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DC" w:rsidRDefault="00FC51F2">
      <w:r>
        <w:t>La domenica di Cristo Re conclude l’anno pastorale e apre il nuovo anno introducendoci nel grande mistero della attesa dell’incarnazione. Gesù re dell’universo che in un modo del tutto particolare si presenta a noi. Un re che da la vita per i suoi. Un re che si mette in gioco per primo. Un re che ci vuole tutti nel  suo regno non come servi ma come amici.</w:t>
      </w:r>
    </w:p>
    <w:p w:rsidR="00FC51F2" w:rsidRDefault="00FC51F2">
      <w:r>
        <w:t>Con questa consapevolezza nel cuore abbiamo il dovere di metterci in gioco per lui. Vogliamo vivere questa regalità con la gratitudine di chi si sente atteso da Gesù, amato, compreso, perdonato.</w:t>
      </w:r>
    </w:p>
    <w:p w:rsidR="00FC51F2" w:rsidRDefault="00FC51F2">
      <w:r>
        <w:t>Ci avviamo anche alla chiusura del grande giubileo della misericordia. Lasciamo che questo tempo  che abbiamo vissuto porti un rinnovato gusto per la misericordia di Dio che si fa presente nella nostra storia quotidiana.</w:t>
      </w:r>
    </w:p>
    <w:p w:rsidR="00FC51F2" w:rsidRDefault="00FC51F2">
      <w:r>
        <w:t>Possa Dio aiutarci a partire ancora una volta con la sua misericordia e la sua forza nel cuore.</w:t>
      </w:r>
    </w:p>
    <w:p w:rsidR="00FC51F2" w:rsidRDefault="00FC51F2">
      <w:r>
        <w:t>Don Marco</w:t>
      </w:r>
    </w:p>
    <w:p w:rsidR="00FC51F2" w:rsidRDefault="00FC51F2"/>
    <w:p w:rsidR="00FC51F2" w:rsidRDefault="00FC51F2" w:rsidP="009C0C8F">
      <w:pPr>
        <w:pStyle w:val="Paragrafoelenco"/>
        <w:numPr>
          <w:ilvl w:val="0"/>
          <w:numId w:val="2"/>
        </w:numPr>
      </w:pPr>
      <w:r>
        <w:t xml:space="preserve">Mercoledì 9 ore 21.00 in oratorio riunione per i genitori dei ragazzi di IV </w:t>
      </w:r>
      <w:proofErr w:type="spellStart"/>
      <w:r>
        <w:t>elementare,che</w:t>
      </w:r>
      <w:proofErr w:type="spellEnd"/>
      <w:r>
        <w:t xml:space="preserve"> frequentano la catechesi della iniziazione cristiana </w:t>
      </w:r>
    </w:p>
    <w:p w:rsidR="00FC51F2" w:rsidRDefault="00FC51F2" w:rsidP="009C0C8F">
      <w:pPr>
        <w:pStyle w:val="Paragrafoelenco"/>
        <w:numPr>
          <w:ilvl w:val="0"/>
          <w:numId w:val="2"/>
        </w:numPr>
      </w:pPr>
      <w:r>
        <w:t>venerdì 11</w:t>
      </w:r>
      <w:r w:rsidR="009C0C8F">
        <w:t xml:space="preserve"> ore 20.45 a Monguzzo  “ consiglio pastorale </w:t>
      </w:r>
      <w:proofErr w:type="spellStart"/>
      <w:r w:rsidR="009C0C8F">
        <w:t>decanale</w:t>
      </w:r>
      <w:proofErr w:type="spellEnd"/>
      <w:r w:rsidR="009C0C8F">
        <w:t>”</w:t>
      </w:r>
    </w:p>
    <w:p w:rsidR="009C0C8F" w:rsidRDefault="009C0C8F" w:rsidP="009C0C8F">
      <w:pPr>
        <w:pStyle w:val="Paragrafoelenco"/>
        <w:numPr>
          <w:ilvl w:val="0"/>
          <w:numId w:val="2"/>
        </w:numPr>
      </w:pPr>
      <w:r>
        <w:t>domenica 13 ore 14.30 primo incontro di catechesi  per genitori e bambini di II elementare</w:t>
      </w:r>
    </w:p>
    <w:p w:rsidR="009C0C8F" w:rsidRDefault="009C0C8F" w:rsidP="009C0C8F">
      <w:pPr>
        <w:pStyle w:val="Paragrafoelenco"/>
        <w:numPr>
          <w:ilvl w:val="0"/>
          <w:numId w:val="2"/>
        </w:numPr>
      </w:pPr>
      <w:r>
        <w:t>da lunedì cominciano le benedizioni di Natale. Ecco il calendario delle prime due settimane:</w:t>
      </w:r>
    </w:p>
    <w:tbl>
      <w:tblPr>
        <w:tblW w:w="9680" w:type="dxa"/>
        <w:tblInd w:w="55" w:type="dxa"/>
        <w:tblCellMar>
          <w:left w:w="70" w:type="dxa"/>
          <w:right w:w="70" w:type="dxa"/>
        </w:tblCellMar>
        <w:tblLook w:val="04A0" w:firstRow="1" w:lastRow="0" w:firstColumn="1" w:lastColumn="0" w:noHBand="0" w:noVBand="1"/>
      </w:tblPr>
      <w:tblGrid>
        <w:gridCol w:w="360"/>
        <w:gridCol w:w="1208"/>
        <w:gridCol w:w="8140"/>
      </w:tblGrid>
      <w:tr w:rsidR="009C0C8F" w:rsidRPr="009C0C8F" w:rsidTr="009C0C8F">
        <w:trPr>
          <w:trHeight w:val="300"/>
        </w:trPr>
        <w:tc>
          <w:tcPr>
            <w:tcW w:w="1540" w:type="dxa"/>
            <w:gridSpan w:val="2"/>
            <w:tcBorders>
              <w:top w:val="nil"/>
              <w:left w:val="nil"/>
              <w:bottom w:val="single" w:sz="4" w:space="0" w:color="auto"/>
              <w:right w:val="nil"/>
            </w:tcBorders>
            <w:shd w:val="clear" w:color="auto" w:fill="auto"/>
            <w:noWrap/>
            <w:vAlign w:val="bottom"/>
            <w:hideMark/>
          </w:tcPr>
          <w:p w:rsidR="009C0C8F" w:rsidRPr="009C0C8F" w:rsidRDefault="009C0C8F" w:rsidP="009C0C8F">
            <w:pPr>
              <w:spacing w:after="0" w:line="240" w:lineRule="auto"/>
              <w:jc w:val="center"/>
              <w:rPr>
                <w:rFonts w:ascii="Times New Roman" w:eastAsia="Times New Roman" w:hAnsi="Times New Roman" w:cs="Times New Roman"/>
                <w:b/>
                <w:bCs/>
                <w:color w:val="000000"/>
                <w:lang w:eastAsia="it-IT"/>
              </w:rPr>
            </w:pPr>
            <w:r w:rsidRPr="009C0C8F">
              <w:rPr>
                <w:rFonts w:ascii="Times New Roman" w:eastAsia="Times New Roman" w:hAnsi="Times New Roman" w:cs="Times New Roman"/>
                <w:b/>
                <w:bCs/>
                <w:color w:val="000000"/>
                <w:lang w:eastAsia="it-IT"/>
              </w:rPr>
              <w:t>NOVEMBRE</w:t>
            </w:r>
          </w:p>
        </w:tc>
        <w:tc>
          <w:tcPr>
            <w:tcW w:w="8140" w:type="dxa"/>
            <w:tcBorders>
              <w:top w:val="nil"/>
              <w:left w:val="nil"/>
              <w:bottom w:val="nil"/>
              <w:right w:val="nil"/>
            </w:tcBorders>
            <w:shd w:val="clear" w:color="auto" w:fill="auto"/>
            <w:noWrap/>
            <w:vAlign w:val="bottom"/>
            <w:hideMark/>
          </w:tcPr>
          <w:p w:rsidR="009C0C8F" w:rsidRPr="009C0C8F" w:rsidRDefault="009C0C8F" w:rsidP="009C0C8F">
            <w:pPr>
              <w:spacing w:after="0" w:line="240" w:lineRule="auto"/>
              <w:rPr>
                <w:rFonts w:ascii="Times New Roman" w:eastAsia="Times New Roman" w:hAnsi="Times New Roman" w:cs="Times New Roman"/>
                <w:color w:val="000000"/>
                <w:lang w:eastAsia="it-IT"/>
              </w:rPr>
            </w:pPr>
          </w:p>
        </w:tc>
      </w:tr>
      <w:tr w:rsidR="009C0C8F" w:rsidRPr="009C0C8F" w:rsidTr="009C0C8F">
        <w:trPr>
          <w:trHeight w:val="300"/>
        </w:trPr>
        <w:tc>
          <w:tcPr>
            <w:tcW w:w="332" w:type="dxa"/>
            <w:tcBorders>
              <w:top w:val="nil"/>
              <w:left w:val="single" w:sz="4" w:space="0" w:color="auto"/>
              <w:bottom w:val="single" w:sz="4" w:space="0" w:color="auto"/>
              <w:right w:val="nil"/>
            </w:tcBorders>
            <w:shd w:val="clear" w:color="auto" w:fill="auto"/>
            <w:noWrap/>
            <w:vAlign w:val="bottom"/>
            <w:hideMark/>
          </w:tcPr>
          <w:p w:rsidR="009C0C8F" w:rsidRPr="009C0C8F" w:rsidRDefault="009C0C8F" w:rsidP="009C0C8F">
            <w:pPr>
              <w:spacing w:after="0" w:line="240" w:lineRule="auto"/>
              <w:jc w:val="center"/>
              <w:rPr>
                <w:rFonts w:ascii="Times New Roman" w:eastAsia="Times New Roman" w:hAnsi="Times New Roman" w:cs="Times New Roman"/>
                <w:color w:val="000000"/>
                <w:lang w:eastAsia="it-IT"/>
              </w:rPr>
            </w:pPr>
            <w:r w:rsidRPr="009C0C8F">
              <w:rPr>
                <w:rFonts w:ascii="Times New Roman" w:eastAsia="Times New Roman" w:hAnsi="Times New Roman" w:cs="Times New Roman"/>
                <w:color w:val="000000"/>
                <w:lang w:eastAsia="it-IT"/>
              </w:rPr>
              <w:t>7</w:t>
            </w:r>
          </w:p>
        </w:tc>
        <w:tc>
          <w:tcPr>
            <w:tcW w:w="1208" w:type="dxa"/>
            <w:tcBorders>
              <w:top w:val="nil"/>
              <w:left w:val="single" w:sz="4" w:space="0" w:color="auto"/>
              <w:bottom w:val="single" w:sz="4" w:space="0" w:color="auto"/>
              <w:right w:val="single" w:sz="4" w:space="0" w:color="auto"/>
            </w:tcBorders>
            <w:shd w:val="clear" w:color="auto" w:fill="auto"/>
            <w:noWrap/>
            <w:vAlign w:val="bottom"/>
            <w:hideMark/>
          </w:tcPr>
          <w:p w:rsidR="009C0C8F" w:rsidRPr="009C0C8F" w:rsidRDefault="009C0C8F" w:rsidP="009C0C8F">
            <w:pPr>
              <w:spacing w:after="0" w:line="240" w:lineRule="auto"/>
              <w:rPr>
                <w:rFonts w:ascii="Times New Roman" w:eastAsia="Times New Roman" w:hAnsi="Times New Roman" w:cs="Times New Roman"/>
                <w:color w:val="000000"/>
                <w:lang w:eastAsia="it-IT"/>
              </w:rPr>
            </w:pPr>
            <w:r w:rsidRPr="009C0C8F">
              <w:rPr>
                <w:rFonts w:ascii="Times New Roman" w:eastAsia="Times New Roman" w:hAnsi="Times New Roman" w:cs="Times New Roman"/>
                <w:color w:val="000000"/>
                <w:lang w:eastAsia="it-IT"/>
              </w:rPr>
              <w:t>lunedì</w:t>
            </w:r>
          </w:p>
        </w:tc>
        <w:tc>
          <w:tcPr>
            <w:tcW w:w="8140" w:type="dxa"/>
            <w:tcBorders>
              <w:top w:val="single" w:sz="4" w:space="0" w:color="auto"/>
              <w:left w:val="nil"/>
              <w:bottom w:val="single" w:sz="4" w:space="0" w:color="auto"/>
              <w:right w:val="single" w:sz="4" w:space="0" w:color="auto"/>
            </w:tcBorders>
            <w:shd w:val="clear" w:color="auto" w:fill="auto"/>
            <w:noWrap/>
            <w:vAlign w:val="bottom"/>
            <w:hideMark/>
          </w:tcPr>
          <w:p w:rsidR="009C0C8F" w:rsidRPr="009C0C8F" w:rsidRDefault="009C0C8F" w:rsidP="009C0C8F">
            <w:pPr>
              <w:spacing w:after="0" w:line="240" w:lineRule="auto"/>
              <w:rPr>
                <w:rFonts w:ascii="Times New Roman" w:eastAsia="Times New Roman" w:hAnsi="Times New Roman" w:cs="Times New Roman"/>
                <w:color w:val="000000"/>
                <w:lang w:eastAsia="it-IT"/>
              </w:rPr>
            </w:pPr>
            <w:r w:rsidRPr="009C0C8F">
              <w:rPr>
                <w:rFonts w:ascii="Times New Roman" w:eastAsia="Times New Roman" w:hAnsi="Times New Roman" w:cs="Times New Roman"/>
                <w:color w:val="000000"/>
                <w:lang w:eastAsia="it-IT"/>
              </w:rPr>
              <w:t xml:space="preserve">via </w:t>
            </w:r>
            <w:r w:rsidRPr="009C0C8F">
              <w:rPr>
                <w:rFonts w:ascii="Times New Roman" w:eastAsia="Times New Roman" w:hAnsi="Times New Roman" w:cs="Times New Roman"/>
                <w:b/>
                <w:bCs/>
                <w:color w:val="000000"/>
                <w:lang w:eastAsia="it-IT"/>
              </w:rPr>
              <w:t>Europa</w:t>
            </w:r>
            <w:r w:rsidRPr="009C0C8F">
              <w:rPr>
                <w:rFonts w:ascii="Times New Roman" w:eastAsia="Times New Roman" w:hAnsi="Times New Roman" w:cs="Times New Roman"/>
                <w:color w:val="000000"/>
                <w:lang w:eastAsia="it-IT"/>
              </w:rPr>
              <w:t xml:space="preserve"> - </w:t>
            </w:r>
            <w:r w:rsidRPr="009C0C8F">
              <w:rPr>
                <w:rFonts w:ascii="Times New Roman" w:eastAsia="Times New Roman" w:hAnsi="Times New Roman" w:cs="Times New Roman"/>
                <w:b/>
                <w:bCs/>
                <w:i/>
                <w:iCs/>
                <w:color w:val="000000"/>
                <w:lang w:eastAsia="it-IT"/>
              </w:rPr>
              <w:t>dispari</w:t>
            </w:r>
            <w:r w:rsidRPr="009C0C8F">
              <w:rPr>
                <w:rFonts w:ascii="Times New Roman" w:eastAsia="Times New Roman" w:hAnsi="Times New Roman" w:cs="Times New Roman"/>
                <w:i/>
                <w:iCs/>
                <w:color w:val="000000"/>
                <w:lang w:eastAsia="it-IT"/>
              </w:rPr>
              <w:t xml:space="preserve"> dal n° 5 al n° 7 - </w:t>
            </w:r>
            <w:r w:rsidRPr="009C0C8F">
              <w:rPr>
                <w:rFonts w:ascii="Times New Roman" w:eastAsia="Times New Roman" w:hAnsi="Times New Roman" w:cs="Times New Roman"/>
                <w:b/>
                <w:bCs/>
                <w:i/>
                <w:iCs/>
                <w:color w:val="000000"/>
                <w:lang w:eastAsia="it-IT"/>
              </w:rPr>
              <w:t>pari</w:t>
            </w:r>
            <w:r w:rsidRPr="009C0C8F">
              <w:rPr>
                <w:rFonts w:ascii="Times New Roman" w:eastAsia="Times New Roman" w:hAnsi="Times New Roman" w:cs="Times New Roman"/>
                <w:i/>
                <w:iCs/>
                <w:color w:val="000000"/>
                <w:lang w:eastAsia="it-IT"/>
              </w:rPr>
              <w:t xml:space="preserve"> dal n° 2 al n° 6</w:t>
            </w:r>
          </w:p>
        </w:tc>
      </w:tr>
      <w:tr w:rsidR="009C0C8F" w:rsidRPr="009C0C8F" w:rsidTr="009C0C8F">
        <w:trPr>
          <w:trHeight w:val="300"/>
        </w:trPr>
        <w:tc>
          <w:tcPr>
            <w:tcW w:w="332" w:type="dxa"/>
            <w:tcBorders>
              <w:top w:val="nil"/>
              <w:left w:val="single" w:sz="4" w:space="0" w:color="auto"/>
              <w:bottom w:val="single" w:sz="4" w:space="0" w:color="auto"/>
              <w:right w:val="nil"/>
            </w:tcBorders>
            <w:shd w:val="clear" w:color="auto" w:fill="auto"/>
            <w:noWrap/>
            <w:vAlign w:val="bottom"/>
            <w:hideMark/>
          </w:tcPr>
          <w:p w:rsidR="009C0C8F" w:rsidRPr="009C0C8F" w:rsidRDefault="009C0C8F" w:rsidP="009C0C8F">
            <w:pPr>
              <w:spacing w:after="0" w:line="240" w:lineRule="auto"/>
              <w:jc w:val="center"/>
              <w:rPr>
                <w:rFonts w:ascii="Times New Roman" w:eastAsia="Times New Roman" w:hAnsi="Times New Roman" w:cs="Times New Roman"/>
                <w:color w:val="000000"/>
                <w:lang w:eastAsia="it-IT"/>
              </w:rPr>
            </w:pPr>
            <w:r w:rsidRPr="009C0C8F">
              <w:rPr>
                <w:rFonts w:ascii="Times New Roman" w:eastAsia="Times New Roman" w:hAnsi="Times New Roman" w:cs="Times New Roman"/>
                <w:color w:val="000000"/>
                <w:lang w:eastAsia="it-IT"/>
              </w:rPr>
              <w:t>8</w:t>
            </w:r>
          </w:p>
        </w:tc>
        <w:tc>
          <w:tcPr>
            <w:tcW w:w="1208" w:type="dxa"/>
            <w:tcBorders>
              <w:top w:val="nil"/>
              <w:left w:val="single" w:sz="4" w:space="0" w:color="auto"/>
              <w:bottom w:val="single" w:sz="4" w:space="0" w:color="auto"/>
              <w:right w:val="single" w:sz="4" w:space="0" w:color="auto"/>
            </w:tcBorders>
            <w:shd w:val="clear" w:color="auto" w:fill="auto"/>
            <w:noWrap/>
            <w:vAlign w:val="bottom"/>
            <w:hideMark/>
          </w:tcPr>
          <w:p w:rsidR="009C0C8F" w:rsidRPr="009C0C8F" w:rsidRDefault="009C0C8F" w:rsidP="009C0C8F">
            <w:pPr>
              <w:spacing w:after="0" w:line="240" w:lineRule="auto"/>
              <w:rPr>
                <w:rFonts w:ascii="Times New Roman" w:eastAsia="Times New Roman" w:hAnsi="Times New Roman" w:cs="Times New Roman"/>
                <w:color w:val="000000"/>
                <w:lang w:eastAsia="it-IT"/>
              </w:rPr>
            </w:pPr>
            <w:r w:rsidRPr="009C0C8F">
              <w:rPr>
                <w:rFonts w:ascii="Times New Roman" w:eastAsia="Times New Roman" w:hAnsi="Times New Roman" w:cs="Times New Roman"/>
                <w:color w:val="000000"/>
                <w:lang w:eastAsia="it-IT"/>
              </w:rPr>
              <w:t>martedì</w:t>
            </w:r>
          </w:p>
        </w:tc>
        <w:tc>
          <w:tcPr>
            <w:tcW w:w="8140" w:type="dxa"/>
            <w:tcBorders>
              <w:top w:val="nil"/>
              <w:left w:val="nil"/>
              <w:bottom w:val="single" w:sz="4" w:space="0" w:color="auto"/>
              <w:right w:val="single" w:sz="4" w:space="0" w:color="auto"/>
            </w:tcBorders>
            <w:shd w:val="clear" w:color="auto" w:fill="auto"/>
            <w:noWrap/>
            <w:vAlign w:val="bottom"/>
            <w:hideMark/>
          </w:tcPr>
          <w:p w:rsidR="009C0C8F" w:rsidRPr="009C0C8F" w:rsidRDefault="009C0C8F" w:rsidP="009C0C8F">
            <w:pPr>
              <w:spacing w:after="0" w:line="240" w:lineRule="auto"/>
              <w:rPr>
                <w:rFonts w:ascii="Times New Roman" w:eastAsia="Times New Roman" w:hAnsi="Times New Roman" w:cs="Times New Roman"/>
                <w:color w:val="000000"/>
                <w:lang w:eastAsia="it-IT"/>
              </w:rPr>
            </w:pPr>
            <w:r w:rsidRPr="009C0C8F">
              <w:rPr>
                <w:rFonts w:ascii="Times New Roman" w:eastAsia="Times New Roman" w:hAnsi="Times New Roman" w:cs="Times New Roman"/>
                <w:color w:val="000000"/>
                <w:lang w:eastAsia="it-IT"/>
              </w:rPr>
              <w:t xml:space="preserve">via </w:t>
            </w:r>
            <w:r w:rsidRPr="009C0C8F">
              <w:rPr>
                <w:rFonts w:ascii="Times New Roman" w:eastAsia="Times New Roman" w:hAnsi="Times New Roman" w:cs="Times New Roman"/>
                <w:b/>
                <w:bCs/>
                <w:color w:val="000000"/>
                <w:lang w:eastAsia="it-IT"/>
              </w:rPr>
              <w:t>Europa</w:t>
            </w:r>
            <w:r w:rsidRPr="009C0C8F">
              <w:rPr>
                <w:rFonts w:ascii="Times New Roman" w:eastAsia="Times New Roman" w:hAnsi="Times New Roman" w:cs="Times New Roman"/>
                <w:color w:val="000000"/>
                <w:lang w:eastAsia="it-IT"/>
              </w:rPr>
              <w:t xml:space="preserve"> - </w:t>
            </w:r>
            <w:r w:rsidRPr="009C0C8F">
              <w:rPr>
                <w:rFonts w:ascii="Times New Roman" w:eastAsia="Times New Roman" w:hAnsi="Times New Roman" w:cs="Times New Roman"/>
                <w:b/>
                <w:bCs/>
                <w:i/>
                <w:iCs/>
                <w:color w:val="000000"/>
                <w:lang w:eastAsia="it-IT"/>
              </w:rPr>
              <w:t>dispari</w:t>
            </w:r>
            <w:r w:rsidRPr="009C0C8F">
              <w:rPr>
                <w:rFonts w:ascii="Times New Roman" w:eastAsia="Times New Roman" w:hAnsi="Times New Roman" w:cs="Times New Roman"/>
                <w:i/>
                <w:iCs/>
                <w:color w:val="000000"/>
                <w:lang w:eastAsia="it-IT"/>
              </w:rPr>
              <w:t xml:space="preserve"> dal n° 9 al n° 23 - </w:t>
            </w:r>
            <w:r w:rsidRPr="009C0C8F">
              <w:rPr>
                <w:rFonts w:ascii="Times New Roman" w:eastAsia="Times New Roman" w:hAnsi="Times New Roman" w:cs="Times New Roman"/>
                <w:b/>
                <w:bCs/>
                <w:i/>
                <w:iCs/>
                <w:color w:val="000000"/>
                <w:lang w:eastAsia="it-IT"/>
              </w:rPr>
              <w:t>pari</w:t>
            </w:r>
            <w:r w:rsidRPr="009C0C8F">
              <w:rPr>
                <w:rFonts w:ascii="Times New Roman" w:eastAsia="Times New Roman" w:hAnsi="Times New Roman" w:cs="Times New Roman"/>
                <w:i/>
                <w:iCs/>
                <w:color w:val="000000"/>
                <w:lang w:eastAsia="it-IT"/>
              </w:rPr>
              <w:t xml:space="preserve"> dal n° 8 al n° 26 - via </w:t>
            </w:r>
            <w:r w:rsidRPr="009C0C8F">
              <w:rPr>
                <w:rFonts w:ascii="Times New Roman" w:eastAsia="Times New Roman" w:hAnsi="Times New Roman" w:cs="Times New Roman"/>
                <w:b/>
                <w:bCs/>
                <w:i/>
                <w:iCs/>
                <w:color w:val="000000"/>
                <w:lang w:eastAsia="it-IT"/>
              </w:rPr>
              <w:t>Buonarroti</w:t>
            </w:r>
          </w:p>
        </w:tc>
      </w:tr>
      <w:tr w:rsidR="009C0C8F" w:rsidRPr="009C0C8F" w:rsidTr="009C0C8F">
        <w:trPr>
          <w:trHeight w:val="300"/>
        </w:trPr>
        <w:tc>
          <w:tcPr>
            <w:tcW w:w="332" w:type="dxa"/>
            <w:tcBorders>
              <w:top w:val="nil"/>
              <w:left w:val="single" w:sz="4" w:space="0" w:color="auto"/>
              <w:bottom w:val="single" w:sz="4" w:space="0" w:color="auto"/>
              <w:right w:val="nil"/>
            </w:tcBorders>
            <w:shd w:val="clear" w:color="auto" w:fill="auto"/>
            <w:noWrap/>
            <w:vAlign w:val="bottom"/>
            <w:hideMark/>
          </w:tcPr>
          <w:p w:rsidR="009C0C8F" w:rsidRPr="009C0C8F" w:rsidRDefault="009C0C8F" w:rsidP="009C0C8F">
            <w:pPr>
              <w:spacing w:after="0" w:line="240" w:lineRule="auto"/>
              <w:jc w:val="center"/>
              <w:rPr>
                <w:rFonts w:ascii="Times New Roman" w:eastAsia="Times New Roman" w:hAnsi="Times New Roman" w:cs="Times New Roman"/>
                <w:color w:val="000000"/>
                <w:lang w:eastAsia="it-IT"/>
              </w:rPr>
            </w:pPr>
            <w:r w:rsidRPr="009C0C8F">
              <w:rPr>
                <w:rFonts w:ascii="Times New Roman" w:eastAsia="Times New Roman" w:hAnsi="Times New Roman" w:cs="Times New Roman"/>
                <w:color w:val="000000"/>
                <w:lang w:eastAsia="it-IT"/>
              </w:rPr>
              <w:t>9</w:t>
            </w:r>
          </w:p>
        </w:tc>
        <w:tc>
          <w:tcPr>
            <w:tcW w:w="1208" w:type="dxa"/>
            <w:tcBorders>
              <w:top w:val="nil"/>
              <w:left w:val="single" w:sz="4" w:space="0" w:color="auto"/>
              <w:bottom w:val="single" w:sz="4" w:space="0" w:color="auto"/>
              <w:right w:val="single" w:sz="4" w:space="0" w:color="auto"/>
            </w:tcBorders>
            <w:shd w:val="clear" w:color="auto" w:fill="auto"/>
            <w:noWrap/>
            <w:vAlign w:val="bottom"/>
            <w:hideMark/>
          </w:tcPr>
          <w:p w:rsidR="009C0C8F" w:rsidRPr="009C0C8F" w:rsidRDefault="009C0C8F" w:rsidP="009C0C8F">
            <w:pPr>
              <w:spacing w:after="0" w:line="240" w:lineRule="auto"/>
              <w:rPr>
                <w:rFonts w:ascii="Times New Roman" w:eastAsia="Times New Roman" w:hAnsi="Times New Roman" w:cs="Times New Roman"/>
                <w:color w:val="000000"/>
                <w:lang w:eastAsia="it-IT"/>
              </w:rPr>
            </w:pPr>
            <w:r w:rsidRPr="009C0C8F">
              <w:rPr>
                <w:rFonts w:ascii="Times New Roman" w:eastAsia="Times New Roman" w:hAnsi="Times New Roman" w:cs="Times New Roman"/>
                <w:color w:val="000000"/>
                <w:lang w:eastAsia="it-IT"/>
              </w:rPr>
              <w:t>mercoledì</w:t>
            </w:r>
          </w:p>
        </w:tc>
        <w:tc>
          <w:tcPr>
            <w:tcW w:w="8140" w:type="dxa"/>
            <w:tcBorders>
              <w:top w:val="nil"/>
              <w:left w:val="nil"/>
              <w:bottom w:val="single" w:sz="4" w:space="0" w:color="auto"/>
              <w:right w:val="single" w:sz="4" w:space="0" w:color="auto"/>
            </w:tcBorders>
            <w:shd w:val="clear" w:color="auto" w:fill="auto"/>
            <w:noWrap/>
            <w:vAlign w:val="bottom"/>
            <w:hideMark/>
          </w:tcPr>
          <w:p w:rsidR="009C0C8F" w:rsidRPr="009C0C8F" w:rsidRDefault="009C0C8F" w:rsidP="009C0C8F">
            <w:pPr>
              <w:spacing w:after="0" w:line="240" w:lineRule="auto"/>
              <w:rPr>
                <w:rFonts w:ascii="Times New Roman" w:eastAsia="Times New Roman" w:hAnsi="Times New Roman" w:cs="Times New Roman"/>
                <w:color w:val="000000"/>
                <w:lang w:eastAsia="it-IT"/>
              </w:rPr>
            </w:pPr>
            <w:r w:rsidRPr="009C0C8F">
              <w:rPr>
                <w:rFonts w:ascii="Times New Roman" w:eastAsia="Times New Roman" w:hAnsi="Times New Roman" w:cs="Times New Roman"/>
                <w:color w:val="000000"/>
                <w:lang w:eastAsia="it-IT"/>
              </w:rPr>
              <w:t xml:space="preserve">vie </w:t>
            </w:r>
            <w:r w:rsidRPr="009C0C8F">
              <w:rPr>
                <w:rFonts w:ascii="Times New Roman" w:eastAsia="Times New Roman" w:hAnsi="Times New Roman" w:cs="Times New Roman"/>
                <w:b/>
                <w:bCs/>
                <w:color w:val="000000"/>
                <w:lang w:eastAsia="it-IT"/>
              </w:rPr>
              <w:t>Moro</w:t>
            </w:r>
            <w:r w:rsidRPr="009C0C8F">
              <w:rPr>
                <w:rFonts w:ascii="Times New Roman" w:eastAsia="Times New Roman" w:hAnsi="Times New Roman" w:cs="Times New Roman"/>
                <w:color w:val="000000"/>
                <w:lang w:eastAsia="it-IT"/>
              </w:rPr>
              <w:t xml:space="preserve">, </w:t>
            </w:r>
            <w:r w:rsidRPr="009C0C8F">
              <w:rPr>
                <w:rFonts w:ascii="Times New Roman" w:eastAsia="Times New Roman" w:hAnsi="Times New Roman" w:cs="Times New Roman"/>
                <w:b/>
                <w:bCs/>
                <w:color w:val="000000"/>
                <w:lang w:eastAsia="it-IT"/>
              </w:rPr>
              <w:t>Pascoli, Vespucci</w:t>
            </w:r>
            <w:r w:rsidRPr="009C0C8F">
              <w:rPr>
                <w:rFonts w:ascii="Times New Roman" w:eastAsia="Times New Roman" w:hAnsi="Times New Roman" w:cs="Times New Roman"/>
                <w:color w:val="000000"/>
                <w:lang w:eastAsia="it-IT"/>
              </w:rPr>
              <w:t xml:space="preserve">, </w:t>
            </w:r>
            <w:r w:rsidRPr="009C0C8F">
              <w:rPr>
                <w:rFonts w:ascii="Times New Roman" w:eastAsia="Times New Roman" w:hAnsi="Times New Roman" w:cs="Times New Roman"/>
                <w:b/>
                <w:bCs/>
                <w:color w:val="000000"/>
                <w:lang w:eastAsia="it-IT"/>
              </w:rPr>
              <w:t>don</w:t>
            </w:r>
            <w:r w:rsidRPr="009C0C8F">
              <w:rPr>
                <w:rFonts w:ascii="Times New Roman" w:eastAsia="Times New Roman" w:hAnsi="Times New Roman" w:cs="Times New Roman"/>
                <w:color w:val="000000"/>
                <w:lang w:eastAsia="it-IT"/>
              </w:rPr>
              <w:t xml:space="preserve"> </w:t>
            </w:r>
            <w:proofErr w:type="spellStart"/>
            <w:r w:rsidRPr="009C0C8F">
              <w:rPr>
                <w:rFonts w:ascii="Times New Roman" w:eastAsia="Times New Roman" w:hAnsi="Times New Roman" w:cs="Times New Roman"/>
                <w:b/>
                <w:bCs/>
                <w:color w:val="000000"/>
                <w:lang w:eastAsia="it-IT"/>
              </w:rPr>
              <w:t>Meroni</w:t>
            </w:r>
            <w:proofErr w:type="spellEnd"/>
            <w:r w:rsidRPr="009C0C8F">
              <w:rPr>
                <w:rFonts w:ascii="Times New Roman" w:eastAsia="Times New Roman" w:hAnsi="Times New Roman" w:cs="Times New Roman"/>
                <w:color w:val="000000"/>
                <w:lang w:eastAsia="it-IT"/>
              </w:rPr>
              <w:t xml:space="preserve">, </w:t>
            </w:r>
            <w:r w:rsidRPr="009C0C8F">
              <w:rPr>
                <w:rFonts w:ascii="Times New Roman" w:eastAsia="Times New Roman" w:hAnsi="Times New Roman" w:cs="Times New Roman"/>
                <w:b/>
                <w:bCs/>
                <w:color w:val="000000"/>
                <w:lang w:eastAsia="it-IT"/>
              </w:rPr>
              <w:t>Gramsci</w:t>
            </w:r>
          </w:p>
        </w:tc>
      </w:tr>
      <w:tr w:rsidR="009C0C8F" w:rsidRPr="009C0C8F" w:rsidTr="009C0C8F">
        <w:trPr>
          <w:trHeight w:val="300"/>
        </w:trPr>
        <w:tc>
          <w:tcPr>
            <w:tcW w:w="332" w:type="dxa"/>
            <w:tcBorders>
              <w:top w:val="nil"/>
              <w:left w:val="single" w:sz="4" w:space="0" w:color="auto"/>
              <w:bottom w:val="single" w:sz="4" w:space="0" w:color="auto"/>
              <w:right w:val="nil"/>
            </w:tcBorders>
            <w:shd w:val="clear" w:color="auto" w:fill="auto"/>
            <w:noWrap/>
            <w:vAlign w:val="center"/>
            <w:hideMark/>
          </w:tcPr>
          <w:p w:rsidR="009C0C8F" w:rsidRPr="009C0C8F" w:rsidRDefault="009C0C8F" w:rsidP="009C0C8F">
            <w:pPr>
              <w:spacing w:after="0" w:line="240" w:lineRule="auto"/>
              <w:jc w:val="center"/>
              <w:rPr>
                <w:rFonts w:ascii="Times New Roman" w:eastAsia="Times New Roman" w:hAnsi="Times New Roman" w:cs="Times New Roman"/>
                <w:color w:val="000000"/>
                <w:lang w:eastAsia="it-IT"/>
              </w:rPr>
            </w:pPr>
            <w:r w:rsidRPr="009C0C8F">
              <w:rPr>
                <w:rFonts w:ascii="Times New Roman" w:eastAsia="Times New Roman" w:hAnsi="Times New Roman" w:cs="Times New Roman"/>
                <w:color w:val="000000"/>
                <w:lang w:eastAsia="it-IT"/>
              </w:rPr>
              <w:t>10</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9C0C8F" w:rsidRPr="009C0C8F" w:rsidRDefault="009C0C8F" w:rsidP="009C0C8F">
            <w:pPr>
              <w:spacing w:after="0" w:line="240" w:lineRule="auto"/>
              <w:rPr>
                <w:rFonts w:ascii="Times New Roman" w:eastAsia="Times New Roman" w:hAnsi="Times New Roman" w:cs="Times New Roman"/>
                <w:color w:val="000000"/>
                <w:lang w:eastAsia="it-IT"/>
              </w:rPr>
            </w:pPr>
            <w:r w:rsidRPr="009C0C8F">
              <w:rPr>
                <w:rFonts w:ascii="Times New Roman" w:eastAsia="Times New Roman" w:hAnsi="Times New Roman" w:cs="Times New Roman"/>
                <w:color w:val="000000"/>
                <w:lang w:eastAsia="it-IT"/>
              </w:rPr>
              <w:t>giovedì</w:t>
            </w:r>
          </w:p>
        </w:tc>
        <w:tc>
          <w:tcPr>
            <w:tcW w:w="8140" w:type="dxa"/>
            <w:tcBorders>
              <w:top w:val="nil"/>
              <w:left w:val="nil"/>
              <w:bottom w:val="single" w:sz="4" w:space="0" w:color="auto"/>
              <w:right w:val="single" w:sz="4" w:space="0" w:color="auto"/>
            </w:tcBorders>
            <w:shd w:val="clear" w:color="auto" w:fill="auto"/>
            <w:noWrap/>
            <w:vAlign w:val="bottom"/>
            <w:hideMark/>
          </w:tcPr>
          <w:p w:rsidR="009C0C8F" w:rsidRPr="009C0C8F" w:rsidRDefault="009C0C8F" w:rsidP="009C0C8F">
            <w:pPr>
              <w:spacing w:after="0" w:line="240" w:lineRule="auto"/>
              <w:rPr>
                <w:rFonts w:ascii="Times New Roman" w:eastAsia="Times New Roman" w:hAnsi="Times New Roman" w:cs="Times New Roman"/>
                <w:color w:val="000000"/>
                <w:lang w:eastAsia="it-IT"/>
              </w:rPr>
            </w:pPr>
            <w:r w:rsidRPr="009C0C8F">
              <w:rPr>
                <w:rFonts w:ascii="Times New Roman" w:eastAsia="Times New Roman" w:hAnsi="Times New Roman" w:cs="Times New Roman"/>
                <w:color w:val="000000"/>
                <w:lang w:eastAsia="it-IT"/>
              </w:rPr>
              <w:t>vie</w:t>
            </w:r>
            <w:r w:rsidRPr="009C0C8F">
              <w:rPr>
                <w:rFonts w:ascii="Times New Roman" w:eastAsia="Times New Roman" w:hAnsi="Times New Roman" w:cs="Times New Roman"/>
                <w:b/>
                <w:bCs/>
                <w:color w:val="000000"/>
                <w:lang w:eastAsia="it-IT"/>
              </w:rPr>
              <w:t xml:space="preserve"> </w:t>
            </w:r>
            <w:proofErr w:type="spellStart"/>
            <w:r w:rsidRPr="009C0C8F">
              <w:rPr>
                <w:rFonts w:ascii="Times New Roman" w:eastAsia="Times New Roman" w:hAnsi="Times New Roman" w:cs="Times New Roman"/>
                <w:b/>
                <w:bCs/>
                <w:color w:val="000000"/>
                <w:lang w:eastAsia="it-IT"/>
              </w:rPr>
              <w:t>Bottego</w:t>
            </w:r>
            <w:proofErr w:type="spellEnd"/>
            <w:r w:rsidRPr="009C0C8F">
              <w:rPr>
                <w:rFonts w:ascii="Times New Roman" w:eastAsia="Times New Roman" w:hAnsi="Times New Roman" w:cs="Times New Roman"/>
                <w:b/>
                <w:bCs/>
                <w:color w:val="000000"/>
                <w:lang w:eastAsia="it-IT"/>
              </w:rPr>
              <w:t>, Da Verrazzano, Gessi, D'Azeglio</w:t>
            </w:r>
          </w:p>
        </w:tc>
      </w:tr>
      <w:tr w:rsidR="009C0C8F" w:rsidRPr="009C0C8F" w:rsidTr="009C0C8F">
        <w:trPr>
          <w:trHeight w:val="300"/>
        </w:trPr>
        <w:tc>
          <w:tcPr>
            <w:tcW w:w="332" w:type="dxa"/>
            <w:tcBorders>
              <w:top w:val="nil"/>
              <w:left w:val="single" w:sz="4" w:space="0" w:color="auto"/>
              <w:bottom w:val="single" w:sz="4" w:space="0" w:color="auto"/>
              <w:right w:val="nil"/>
            </w:tcBorders>
            <w:shd w:val="clear" w:color="auto" w:fill="auto"/>
            <w:noWrap/>
            <w:vAlign w:val="center"/>
            <w:hideMark/>
          </w:tcPr>
          <w:p w:rsidR="009C0C8F" w:rsidRPr="009C0C8F" w:rsidRDefault="009C0C8F" w:rsidP="009C0C8F">
            <w:pPr>
              <w:spacing w:after="0" w:line="240" w:lineRule="auto"/>
              <w:jc w:val="center"/>
              <w:rPr>
                <w:rFonts w:ascii="Times New Roman" w:eastAsia="Times New Roman" w:hAnsi="Times New Roman" w:cs="Times New Roman"/>
                <w:color w:val="000000"/>
                <w:lang w:eastAsia="it-IT"/>
              </w:rPr>
            </w:pPr>
            <w:r w:rsidRPr="009C0C8F">
              <w:rPr>
                <w:rFonts w:ascii="Times New Roman" w:eastAsia="Times New Roman" w:hAnsi="Times New Roman" w:cs="Times New Roman"/>
                <w:color w:val="000000"/>
                <w:lang w:eastAsia="it-IT"/>
              </w:rPr>
              <w:t>11</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9C0C8F" w:rsidRPr="009C0C8F" w:rsidRDefault="009C0C8F" w:rsidP="009C0C8F">
            <w:pPr>
              <w:spacing w:after="0" w:line="240" w:lineRule="auto"/>
              <w:rPr>
                <w:rFonts w:ascii="Times New Roman" w:eastAsia="Times New Roman" w:hAnsi="Times New Roman" w:cs="Times New Roman"/>
                <w:color w:val="000000"/>
                <w:lang w:eastAsia="it-IT"/>
              </w:rPr>
            </w:pPr>
            <w:r w:rsidRPr="009C0C8F">
              <w:rPr>
                <w:rFonts w:ascii="Times New Roman" w:eastAsia="Times New Roman" w:hAnsi="Times New Roman" w:cs="Times New Roman"/>
                <w:color w:val="000000"/>
                <w:lang w:eastAsia="it-IT"/>
              </w:rPr>
              <w:t>venerdì</w:t>
            </w:r>
          </w:p>
        </w:tc>
        <w:tc>
          <w:tcPr>
            <w:tcW w:w="8140" w:type="dxa"/>
            <w:tcBorders>
              <w:top w:val="nil"/>
              <w:left w:val="nil"/>
              <w:bottom w:val="single" w:sz="4" w:space="0" w:color="auto"/>
              <w:right w:val="single" w:sz="4" w:space="0" w:color="auto"/>
            </w:tcBorders>
            <w:shd w:val="clear" w:color="auto" w:fill="auto"/>
            <w:noWrap/>
            <w:vAlign w:val="bottom"/>
            <w:hideMark/>
          </w:tcPr>
          <w:p w:rsidR="009C0C8F" w:rsidRPr="009C0C8F" w:rsidRDefault="009C0C8F" w:rsidP="009C0C8F">
            <w:pPr>
              <w:spacing w:after="0" w:line="240" w:lineRule="auto"/>
              <w:rPr>
                <w:rFonts w:ascii="Times New Roman" w:eastAsia="Times New Roman" w:hAnsi="Times New Roman" w:cs="Times New Roman"/>
                <w:color w:val="000000"/>
                <w:lang w:eastAsia="it-IT"/>
              </w:rPr>
            </w:pPr>
            <w:r w:rsidRPr="009C0C8F">
              <w:rPr>
                <w:rFonts w:ascii="Times New Roman" w:eastAsia="Times New Roman" w:hAnsi="Times New Roman" w:cs="Times New Roman"/>
                <w:color w:val="000000"/>
                <w:lang w:eastAsia="it-IT"/>
              </w:rPr>
              <w:t xml:space="preserve">via </w:t>
            </w:r>
            <w:r w:rsidRPr="009C0C8F">
              <w:rPr>
                <w:rFonts w:ascii="Times New Roman" w:eastAsia="Times New Roman" w:hAnsi="Times New Roman" w:cs="Times New Roman"/>
                <w:b/>
                <w:bCs/>
                <w:color w:val="000000"/>
                <w:lang w:eastAsia="it-IT"/>
              </w:rPr>
              <w:t>Polo</w:t>
            </w:r>
            <w:r w:rsidRPr="009C0C8F">
              <w:rPr>
                <w:rFonts w:ascii="Times New Roman" w:eastAsia="Times New Roman" w:hAnsi="Times New Roman" w:cs="Times New Roman"/>
                <w:color w:val="000000"/>
                <w:lang w:eastAsia="it-IT"/>
              </w:rPr>
              <w:t xml:space="preserve">, Piazza </w:t>
            </w:r>
            <w:r w:rsidRPr="009C0C8F">
              <w:rPr>
                <w:rFonts w:ascii="Times New Roman" w:eastAsia="Times New Roman" w:hAnsi="Times New Roman" w:cs="Times New Roman"/>
                <w:b/>
                <w:bCs/>
                <w:color w:val="000000"/>
                <w:lang w:eastAsia="it-IT"/>
              </w:rPr>
              <w:t>S. Francesco</w:t>
            </w:r>
            <w:r w:rsidRPr="009C0C8F">
              <w:rPr>
                <w:rFonts w:ascii="Times New Roman" w:eastAsia="Times New Roman" w:hAnsi="Times New Roman" w:cs="Times New Roman"/>
                <w:color w:val="000000"/>
                <w:lang w:eastAsia="it-IT"/>
              </w:rPr>
              <w:t xml:space="preserve">, piazza </w:t>
            </w:r>
            <w:r w:rsidRPr="009C0C8F">
              <w:rPr>
                <w:rFonts w:ascii="Times New Roman" w:eastAsia="Times New Roman" w:hAnsi="Times New Roman" w:cs="Times New Roman"/>
                <w:b/>
                <w:bCs/>
                <w:color w:val="000000"/>
                <w:lang w:eastAsia="it-IT"/>
              </w:rPr>
              <w:t>3 Martiri</w:t>
            </w:r>
            <w:r w:rsidRPr="009C0C8F">
              <w:rPr>
                <w:rFonts w:ascii="Times New Roman" w:eastAsia="Times New Roman" w:hAnsi="Times New Roman" w:cs="Times New Roman"/>
                <w:color w:val="000000"/>
                <w:lang w:eastAsia="it-IT"/>
              </w:rPr>
              <w:t xml:space="preserve">, via </w:t>
            </w:r>
            <w:r w:rsidRPr="009C0C8F">
              <w:rPr>
                <w:rFonts w:ascii="Times New Roman" w:eastAsia="Times New Roman" w:hAnsi="Times New Roman" w:cs="Times New Roman"/>
                <w:b/>
                <w:bCs/>
                <w:color w:val="000000"/>
                <w:lang w:eastAsia="it-IT"/>
              </w:rPr>
              <w:t>V. Emanuele II</w:t>
            </w:r>
          </w:p>
        </w:tc>
      </w:tr>
      <w:tr w:rsidR="009C0C8F" w:rsidRPr="009C0C8F" w:rsidTr="009C0C8F">
        <w:trPr>
          <w:trHeight w:val="300"/>
        </w:trPr>
        <w:tc>
          <w:tcPr>
            <w:tcW w:w="332" w:type="dxa"/>
            <w:tcBorders>
              <w:top w:val="nil"/>
              <w:left w:val="nil"/>
              <w:bottom w:val="nil"/>
              <w:right w:val="nil"/>
            </w:tcBorders>
            <w:shd w:val="clear" w:color="auto" w:fill="auto"/>
            <w:noWrap/>
            <w:vAlign w:val="bottom"/>
            <w:hideMark/>
          </w:tcPr>
          <w:p w:rsidR="009C0C8F" w:rsidRPr="009C0C8F" w:rsidRDefault="009C0C8F" w:rsidP="009C0C8F">
            <w:pPr>
              <w:spacing w:after="0" w:line="240" w:lineRule="auto"/>
              <w:jc w:val="center"/>
              <w:rPr>
                <w:rFonts w:ascii="Times New Roman" w:eastAsia="Times New Roman" w:hAnsi="Times New Roman" w:cs="Times New Roman"/>
                <w:color w:val="000000"/>
                <w:lang w:eastAsia="it-IT"/>
              </w:rPr>
            </w:pPr>
          </w:p>
        </w:tc>
        <w:tc>
          <w:tcPr>
            <w:tcW w:w="1208" w:type="dxa"/>
            <w:tcBorders>
              <w:top w:val="nil"/>
              <w:left w:val="nil"/>
              <w:bottom w:val="nil"/>
              <w:right w:val="nil"/>
            </w:tcBorders>
            <w:shd w:val="clear" w:color="auto" w:fill="auto"/>
            <w:noWrap/>
            <w:vAlign w:val="bottom"/>
            <w:hideMark/>
          </w:tcPr>
          <w:p w:rsidR="009C0C8F" w:rsidRPr="009C0C8F" w:rsidRDefault="009C0C8F" w:rsidP="009C0C8F">
            <w:pPr>
              <w:spacing w:after="0" w:line="240" w:lineRule="auto"/>
              <w:rPr>
                <w:rFonts w:ascii="Times New Roman" w:eastAsia="Times New Roman" w:hAnsi="Times New Roman" w:cs="Times New Roman"/>
                <w:color w:val="000000"/>
                <w:lang w:eastAsia="it-IT"/>
              </w:rPr>
            </w:pPr>
          </w:p>
        </w:tc>
        <w:tc>
          <w:tcPr>
            <w:tcW w:w="8140" w:type="dxa"/>
            <w:tcBorders>
              <w:top w:val="nil"/>
              <w:left w:val="nil"/>
              <w:bottom w:val="nil"/>
              <w:right w:val="nil"/>
            </w:tcBorders>
            <w:shd w:val="clear" w:color="auto" w:fill="auto"/>
            <w:noWrap/>
            <w:vAlign w:val="bottom"/>
            <w:hideMark/>
          </w:tcPr>
          <w:p w:rsidR="009C0C8F" w:rsidRPr="009C0C8F" w:rsidRDefault="009C0C8F" w:rsidP="009C0C8F">
            <w:pPr>
              <w:spacing w:after="0" w:line="240" w:lineRule="auto"/>
              <w:rPr>
                <w:rFonts w:ascii="Times New Roman" w:eastAsia="Times New Roman" w:hAnsi="Times New Roman" w:cs="Times New Roman"/>
                <w:color w:val="000000"/>
                <w:lang w:eastAsia="it-IT"/>
              </w:rPr>
            </w:pPr>
          </w:p>
        </w:tc>
      </w:tr>
      <w:tr w:rsidR="009C0C8F" w:rsidRPr="009C0C8F" w:rsidTr="009C0C8F">
        <w:trPr>
          <w:trHeight w:val="300"/>
        </w:trPr>
        <w:tc>
          <w:tcPr>
            <w:tcW w:w="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C8F" w:rsidRPr="009C0C8F" w:rsidRDefault="009C0C8F" w:rsidP="009C0C8F">
            <w:pPr>
              <w:spacing w:after="0" w:line="240" w:lineRule="auto"/>
              <w:jc w:val="center"/>
              <w:rPr>
                <w:rFonts w:ascii="Times New Roman" w:eastAsia="Times New Roman" w:hAnsi="Times New Roman" w:cs="Times New Roman"/>
                <w:color w:val="000000"/>
                <w:lang w:eastAsia="it-IT"/>
              </w:rPr>
            </w:pPr>
            <w:r w:rsidRPr="009C0C8F">
              <w:rPr>
                <w:rFonts w:ascii="Times New Roman" w:eastAsia="Times New Roman" w:hAnsi="Times New Roman" w:cs="Times New Roman"/>
                <w:color w:val="000000"/>
                <w:lang w:eastAsia="it-IT"/>
              </w:rPr>
              <w:t>14</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9C0C8F" w:rsidRPr="009C0C8F" w:rsidRDefault="009C0C8F" w:rsidP="009C0C8F">
            <w:pPr>
              <w:spacing w:after="0" w:line="240" w:lineRule="auto"/>
              <w:rPr>
                <w:rFonts w:ascii="Times New Roman" w:eastAsia="Times New Roman" w:hAnsi="Times New Roman" w:cs="Times New Roman"/>
                <w:color w:val="000000"/>
                <w:lang w:eastAsia="it-IT"/>
              </w:rPr>
            </w:pPr>
            <w:r w:rsidRPr="009C0C8F">
              <w:rPr>
                <w:rFonts w:ascii="Times New Roman" w:eastAsia="Times New Roman" w:hAnsi="Times New Roman" w:cs="Times New Roman"/>
                <w:color w:val="000000"/>
                <w:lang w:eastAsia="it-IT"/>
              </w:rPr>
              <w:t>lunedì</w:t>
            </w:r>
          </w:p>
        </w:tc>
        <w:tc>
          <w:tcPr>
            <w:tcW w:w="8140" w:type="dxa"/>
            <w:tcBorders>
              <w:top w:val="single" w:sz="4" w:space="0" w:color="auto"/>
              <w:left w:val="nil"/>
              <w:bottom w:val="single" w:sz="4" w:space="0" w:color="auto"/>
              <w:right w:val="single" w:sz="4" w:space="0" w:color="auto"/>
            </w:tcBorders>
            <w:shd w:val="clear" w:color="auto" w:fill="auto"/>
            <w:noWrap/>
            <w:vAlign w:val="bottom"/>
            <w:hideMark/>
          </w:tcPr>
          <w:p w:rsidR="009C0C8F" w:rsidRPr="009C0C8F" w:rsidRDefault="009C0C8F" w:rsidP="009C0C8F">
            <w:pPr>
              <w:spacing w:after="0" w:line="240" w:lineRule="auto"/>
              <w:rPr>
                <w:rFonts w:ascii="Times New Roman" w:eastAsia="Times New Roman" w:hAnsi="Times New Roman" w:cs="Times New Roman"/>
                <w:color w:val="000000"/>
                <w:lang w:eastAsia="it-IT"/>
              </w:rPr>
            </w:pPr>
            <w:r w:rsidRPr="009C0C8F">
              <w:rPr>
                <w:rFonts w:ascii="Times New Roman" w:eastAsia="Times New Roman" w:hAnsi="Times New Roman" w:cs="Times New Roman"/>
                <w:color w:val="000000"/>
                <w:lang w:eastAsia="it-IT"/>
              </w:rPr>
              <w:t xml:space="preserve">vie </w:t>
            </w:r>
            <w:r w:rsidRPr="009C0C8F">
              <w:rPr>
                <w:rFonts w:ascii="Times New Roman" w:eastAsia="Times New Roman" w:hAnsi="Times New Roman" w:cs="Times New Roman"/>
                <w:b/>
                <w:bCs/>
                <w:color w:val="000000"/>
                <w:lang w:eastAsia="it-IT"/>
              </w:rPr>
              <w:t>Turati, Resegone, De Gasperi</w:t>
            </w:r>
          </w:p>
        </w:tc>
      </w:tr>
      <w:tr w:rsidR="009C0C8F" w:rsidRPr="009C0C8F" w:rsidTr="009C0C8F">
        <w:trPr>
          <w:trHeight w:val="300"/>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rsidR="009C0C8F" w:rsidRPr="009C0C8F" w:rsidRDefault="009C0C8F" w:rsidP="009C0C8F">
            <w:pPr>
              <w:spacing w:after="0" w:line="240" w:lineRule="auto"/>
              <w:jc w:val="center"/>
              <w:rPr>
                <w:rFonts w:ascii="Times New Roman" w:eastAsia="Times New Roman" w:hAnsi="Times New Roman" w:cs="Times New Roman"/>
                <w:color w:val="000000"/>
                <w:lang w:eastAsia="it-IT"/>
              </w:rPr>
            </w:pPr>
            <w:r w:rsidRPr="009C0C8F">
              <w:rPr>
                <w:rFonts w:ascii="Times New Roman" w:eastAsia="Times New Roman" w:hAnsi="Times New Roman" w:cs="Times New Roman"/>
                <w:color w:val="000000"/>
                <w:lang w:eastAsia="it-IT"/>
              </w:rPr>
              <w:t>15</w:t>
            </w:r>
          </w:p>
        </w:tc>
        <w:tc>
          <w:tcPr>
            <w:tcW w:w="1208" w:type="dxa"/>
            <w:tcBorders>
              <w:top w:val="nil"/>
              <w:left w:val="nil"/>
              <w:bottom w:val="single" w:sz="4" w:space="0" w:color="auto"/>
              <w:right w:val="single" w:sz="4" w:space="0" w:color="auto"/>
            </w:tcBorders>
            <w:shd w:val="clear" w:color="auto" w:fill="auto"/>
            <w:noWrap/>
            <w:vAlign w:val="center"/>
            <w:hideMark/>
          </w:tcPr>
          <w:p w:rsidR="009C0C8F" w:rsidRPr="009C0C8F" w:rsidRDefault="009C0C8F" w:rsidP="009C0C8F">
            <w:pPr>
              <w:spacing w:after="0" w:line="240" w:lineRule="auto"/>
              <w:rPr>
                <w:rFonts w:ascii="Times New Roman" w:eastAsia="Times New Roman" w:hAnsi="Times New Roman" w:cs="Times New Roman"/>
                <w:color w:val="000000"/>
                <w:lang w:eastAsia="it-IT"/>
              </w:rPr>
            </w:pPr>
            <w:r w:rsidRPr="009C0C8F">
              <w:rPr>
                <w:rFonts w:ascii="Times New Roman" w:eastAsia="Times New Roman" w:hAnsi="Times New Roman" w:cs="Times New Roman"/>
                <w:color w:val="000000"/>
                <w:lang w:eastAsia="it-IT"/>
              </w:rPr>
              <w:t>martedì</w:t>
            </w:r>
          </w:p>
        </w:tc>
        <w:tc>
          <w:tcPr>
            <w:tcW w:w="8140" w:type="dxa"/>
            <w:tcBorders>
              <w:top w:val="nil"/>
              <w:left w:val="nil"/>
              <w:bottom w:val="single" w:sz="4" w:space="0" w:color="auto"/>
              <w:right w:val="single" w:sz="4" w:space="0" w:color="auto"/>
            </w:tcBorders>
            <w:shd w:val="clear" w:color="auto" w:fill="auto"/>
            <w:noWrap/>
            <w:vAlign w:val="bottom"/>
            <w:hideMark/>
          </w:tcPr>
          <w:p w:rsidR="009C0C8F" w:rsidRPr="009C0C8F" w:rsidRDefault="009C0C8F" w:rsidP="009C0C8F">
            <w:pPr>
              <w:spacing w:after="0" w:line="240" w:lineRule="auto"/>
              <w:rPr>
                <w:rFonts w:ascii="Times New Roman" w:eastAsia="Times New Roman" w:hAnsi="Times New Roman" w:cs="Times New Roman"/>
                <w:color w:val="000000"/>
                <w:lang w:eastAsia="it-IT"/>
              </w:rPr>
            </w:pPr>
            <w:r w:rsidRPr="009C0C8F">
              <w:rPr>
                <w:rFonts w:ascii="Times New Roman" w:eastAsia="Times New Roman" w:hAnsi="Times New Roman" w:cs="Times New Roman"/>
                <w:color w:val="000000"/>
                <w:lang w:eastAsia="it-IT"/>
              </w:rPr>
              <w:t xml:space="preserve">via </w:t>
            </w:r>
            <w:r w:rsidRPr="009C0C8F">
              <w:rPr>
                <w:rFonts w:ascii="Times New Roman" w:eastAsia="Times New Roman" w:hAnsi="Times New Roman" w:cs="Times New Roman"/>
                <w:b/>
                <w:bCs/>
                <w:color w:val="000000"/>
                <w:lang w:eastAsia="it-IT"/>
              </w:rPr>
              <w:t>Manzoni</w:t>
            </w:r>
          </w:p>
        </w:tc>
      </w:tr>
      <w:tr w:rsidR="009C0C8F" w:rsidRPr="009C0C8F" w:rsidTr="009C0C8F">
        <w:trPr>
          <w:trHeight w:val="300"/>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rsidR="009C0C8F" w:rsidRPr="009C0C8F" w:rsidRDefault="009C0C8F" w:rsidP="009C0C8F">
            <w:pPr>
              <w:spacing w:after="0" w:line="240" w:lineRule="auto"/>
              <w:jc w:val="center"/>
              <w:rPr>
                <w:rFonts w:ascii="Times New Roman" w:eastAsia="Times New Roman" w:hAnsi="Times New Roman" w:cs="Times New Roman"/>
                <w:color w:val="000000"/>
                <w:lang w:eastAsia="it-IT"/>
              </w:rPr>
            </w:pPr>
            <w:r w:rsidRPr="009C0C8F">
              <w:rPr>
                <w:rFonts w:ascii="Times New Roman" w:eastAsia="Times New Roman" w:hAnsi="Times New Roman" w:cs="Times New Roman"/>
                <w:color w:val="000000"/>
                <w:lang w:eastAsia="it-IT"/>
              </w:rPr>
              <w:t>16</w:t>
            </w:r>
          </w:p>
        </w:tc>
        <w:tc>
          <w:tcPr>
            <w:tcW w:w="1208" w:type="dxa"/>
            <w:tcBorders>
              <w:top w:val="nil"/>
              <w:left w:val="nil"/>
              <w:bottom w:val="single" w:sz="4" w:space="0" w:color="auto"/>
              <w:right w:val="single" w:sz="4" w:space="0" w:color="auto"/>
            </w:tcBorders>
            <w:shd w:val="clear" w:color="auto" w:fill="auto"/>
            <w:noWrap/>
            <w:vAlign w:val="bottom"/>
            <w:hideMark/>
          </w:tcPr>
          <w:p w:rsidR="009C0C8F" w:rsidRPr="009C0C8F" w:rsidRDefault="009C0C8F" w:rsidP="009C0C8F">
            <w:pPr>
              <w:spacing w:after="0" w:line="240" w:lineRule="auto"/>
              <w:rPr>
                <w:rFonts w:ascii="Times New Roman" w:eastAsia="Times New Roman" w:hAnsi="Times New Roman" w:cs="Times New Roman"/>
                <w:color w:val="000000"/>
                <w:lang w:eastAsia="it-IT"/>
              </w:rPr>
            </w:pPr>
            <w:r w:rsidRPr="009C0C8F">
              <w:rPr>
                <w:rFonts w:ascii="Times New Roman" w:eastAsia="Times New Roman" w:hAnsi="Times New Roman" w:cs="Times New Roman"/>
                <w:color w:val="000000"/>
                <w:lang w:eastAsia="it-IT"/>
              </w:rPr>
              <w:t>mercoledì</w:t>
            </w:r>
          </w:p>
        </w:tc>
        <w:tc>
          <w:tcPr>
            <w:tcW w:w="8140" w:type="dxa"/>
            <w:tcBorders>
              <w:top w:val="nil"/>
              <w:left w:val="nil"/>
              <w:bottom w:val="single" w:sz="4" w:space="0" w:color="auto"/>
              <w:right w:val="single" w:sz="4" w:space="0" w:color="auto"/>
            </w:tcBorders>
            <w:shd w:val="clear" w:color="auto" w:fill="auto"/>
            <w:noWrap/>
            <w:vAlign w:val="bottom"/>
            <w:hideMark/>
          </w:tcPr>
          <w:p w:rsidR="009C0C8F" w:rsidRPr="009C0C8F" w:rsidRDefault="009C0C8F" w:rsidP="009C0C8F">
            <w:pPr>
              <w:spacing w:after="0" w:line="240" w:lineRule="auto"/>
              <w:rPr>
                <w:rFonts w:ascii="Times New Roman" w:eastAsia="Times New Roman" w:hAnsi="Times New Roman" w:cs="Times New Roman"/>
                <w:color w:val="000000"/>
                <w:lang w:eastAsia="it-IT"/>
              </w:rPr>
            </w:pPr>
            <w:r w:rsidRPr="009C0C8F">
              <w:rPr>
                <w:rFonts w:ascii="Times New Roman" w:eastAsia="Times New Roman" w:hAnsi="Times New Roman" w:cs="Times New Roman"/>
                <w:color w:val="000000"/>
                <w:lang w:eastAsia="it-IT"/>
              </w:rPr>
              <w:t xml:space="preserve">vie </w:t>
            </w:r>
            <w:r w:rsidRPr="009C0C8F">
              <w:rPr>
                <w:rFonts w:ascii="Times New Roman" w:eastAsia="Times New Roman" w:hAnsi="Times New Roman" w:cs="Times New Roman"/>
                <w:b/>
                <w:bCs/>
                <w:color w:val="000000"/>
                <w:lang w:eastAsia="it-IT"/>
              </w:rPr>
              <w:t>Parini, Colombo</w:t>
            </w:r>
          </w:p>
        </w:tc>
      </w:tr>
      <w:tr w:rsidR="009C0C8F" w:rsidRPr="009C0C8F" w:rsidTr="009C0C8F">
        <w:trPr>
          <w:trHeight w:val="300"/>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rsidR="009C0C8F" w:rsidRPr="009C0C8F" w:rsidRDefault="009C0C8F" w:rsidP="009C0C8F">
            <w:pPr>
              <w:spacing w:after="0" w:line="240" w:lineRule="auto"/>
              <w:jc w:val="center"/>
              <w:rPr>
                <w:rFonts w:ascii="Times New Roman" w:eastAsia="Times New Roman" w:hAnsi="Times New Roman" w:cs="Times New Roman"/>
                <w:color w:val="000000"/>
                <w:lang w:eastAsia="it-IT"/>
              </w:rPr>
            </w:pPr>
            <w:r w:rsidRPr="009C0C8F">
              <w:rPr>
                <w:rFonts w:ascii="Times New Roman" w:eastAsia="Times New Roman" w:hAnsi="Times New Roman" w:cs="Times New Roman"/>
                <w:color w:val="000000"/>
                <w:lang w:eastAsia="it-IT"/>
              </w:rPr>
              <w:t>17</w:t>
            </w:r>
          </w:p>
        </w:tc>
        <w:tc>
          <w:tcPr>
            <w:tcW w:w="1208" w:type="dxa"/>
            <w:tcBorders>
              <w:top w:val="nil"/>
              <w:left w:val="nil"/>
              <w:bottom w:val="single" w:sz="4" w:space="0" w:color="auto"/>
              <w:right w:val="single" w:sz="4" w:space="0" w:color="auto"/>
            </w:tcBorders>
            <w:shd w:val="clear" w:color="auto" w:fill="auto"/>
            <w:noWrap/>
            <w:vAlign w:val="bottom"/>
            <w:hideMark/>
          </w:tcPr>
          <w:p w:rsidR="009C0C8F" w:rsidRPr="009C0C8F" w:rsidRDefault="009C0C8F" w:rsidP="009C0C8F">
            <w:pPr>
              <w:spacing w:after="0" w:line="240" w:lineRule="auto"/>
              <w:rPr>
                <w:rFonts w:ascii="Times New Roman" w:eastAsia="Times New Roman" w:hAnsi="Times New Roman" w:cs="Times New Roman"/>
                <w:color w:val="000000"/>
                <w:lang w:eastAsia="it-IT"/>
              </w:rPr>
            </w:pPr>
            <w:r w:rsidRPr="009C0C8F">
              <w:rPr>
                <w:rFonts w:ascii="Times New Roman" w:eastAsia="Times New Roman" w:hAnsi="Times New Roman" w:cs="Times New Roman"/>
                <w:color w:val="000000"/>
                <w:lang w:eastAsia="it-IT"/>
              </w:rPr>
              <w:t>giovedì</w:t>
            </w:r>
          </w:p>
        </w:tc>
        <w:tc>
          <w:tcPr>
            <w:tcW w:w="8140" w:type="dxa"/>
            <w:tcBorders>
              <w:top w:val="nil"/>
              <w:left w:val="nil"/>
              <w:bottom w:val="single" w:sz="4" w:space="0" w:color="auto"/>
              <w:right w:val="single" w:sz="4" w:space="0" w:color="auto"/>
            </w:tcBorders>
            <w:shd w:val="clear" w:color="auto" w:fill="auto"/>
            <w:noWrap/>
            <w:vAlign w:val="bottom"/>
            <w:hideMark/>
          </w:tcPr>
          <w:p w:rsidR="009C0C8F" w:rsidRPr="009C0C8F" w:rsidRDefault="009C0C8F" w:rsidP="009C0C8F">
            <w:pPr>
              <w:spacing w:after="0" w:line="240" w:lineRule="auto"/>
              <w:rPr>
                <w:rFonts w:ascii="Times New Roman" w:eastAsia="Times New Roman" w:hAnsi="Times New Roman" w:cs="Times New Roman"/>
                <w:color w:val="000000"/>
                <w:lang w:eastAsia="it-IT"/>
              </w:rPr>
            </w:pPr>
            <w:r w:rsidRPr="009C0C8F">
              <w:rPr>
                <w:rFonts w:ascii="Times New Roman" w:eastAsia="Times New Roman" w:hAnsi="Times New Roman" w:cs="Times New Roman"/>
                <w:color w:val="000000"/>
                <w:lang w:eastAsia="it-IT"/>
              </w:rPr>
              <w:t xml:space="preserve">vie </w:t>
            </w:r>
            <w:r w:rsidRPr="009C0C8F">
              <w:rPr>
                <w:rFonts w:ascii="Times New Roman" w:eastAsia="Times New Roman" w:hAnsi="Times New Roman" w:cs="Times New Roman"/>
                <w:b/>
                <w:bCs/>
                <w:color w:val="000000"/>
                <w:lang w:eastAsia="it-IT"/>
              </w:rPr>
              <w:t>Caboto, Manzoni</w:t>
            </w:r>
          </w:p>
        </w:tc>
      </w:tr>
      <w:tr w:rsidR="009C0C8F" w:rsidRPr="009C0C8F" w:rsidTr="009C0C8F">
        <w:trPr>
          <w:trHeight w:val="300"/>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rsidR="009C0C8F" w:rsidRPr="009C0C8F" w:rsidRDefault="009C0C8F" w:rsidP="009C0C8F">
            <w:pPr>
              <w:spacing w:after="0" w:line="240" w:lineRule="auto"/>
              <w:jc w:val="center"/>
              <w:rPr>
                <w:rFonts w:ascii="Times New Roman" w:eastAsia="Times New Roman" w:hAnsi="Times New Roman" w:cs="Times New Roman"/>
                <w:color w:val="000000"/>
                <w:lang w:eastAsia="it-IT"/>
              </w:rPr>
            </w:pPr>
            <w:r w:rsidRPr="009C0C8F">
              <w:rPr>
                <w:rFonts w:ascii="Times New Roman" w:eastAsia="Times New Roman" w:hAnsi="Times New Roman" w:cs="Times New Roman"/>
                <w:color w:val="000000"/>
                <w:lang w:eastAsia="it-IT"/>
              </w:rPr>
              <w:t>18</w:t>
            </w:r>
          </w:p>
        </w:tc>
        <w:tc>
          <w:tcPr>
            <w:tcW w:w="1208" w:type="dxa"/>
            <w:tcBorders>
              <w:top w:val="nil"/>
              <w:left w:val="nil"/>
              <w:bottom w:val="single" w:sz="4" w:space="0" w:color="auto"/>
              <w:right w:val="single" w:sz="4" w:space="0" w:color="auto"/>
            </w:tcBorders>
            <w:shd w:val="clear" w:color="auto" w:fill="auto"/>
            <w:noWrap/>
            <w:vAlign w:val="bottom"/>
            <w:hideMark/>
          </w:tcPr>
          <w:p w:rsidR="009C0C8F" w:rsidRPr="009C0C8F" w:rsidRDefault="009C0C8F" w:rsidP="009C0C8F">
            <w:pPr>
              <w:spacing w:after="0" w:line="240" w:lineRule="auto"/>
              <w:rPr>
                <w:rFonts w:ascii="Times New Roman" w:eastAsia="Times New Roman" w:hAnsi="Times New Roman" w:cs="Times New Roman"/>
                <w:color w:val="000000"/>
                <w:lang w:eastAsia="it-IT"/>
              </w:rPr>
            </w:pPr>
            <w:r w:rsidRPr="009C0C8F">
              <w:rPr>
                <w:rFonts w:ascii="Times New Roman" w:eastAsia="Times New Roman" w:hAnsi="Times New Roman" w:cs="Times New Roman"/>
                <w:color w:val="000000"/>
                <w:lang w:eastAsia="it-IT"/>
              </w:rPr>
              <w:t>venerdì</w:t>
            </w:r>
          </w:p>
        </w:tc>
        <w:tc>
          <w:tcPr>
            <w:tcW w:w="8140" w:type="dxa"/>
            <w:tcBorders>
              <w:top w:val="nil"/>
              <w:left w:val="nil"/>
              <w:bottom w:val="single" w:sz="4" w:space="0" w:color="auto"/>
              <w:right w:val="single" w:sz="4" w:space="0" w:color="auto"/>
            </w:tcBorders>
            <w:shd w:val="clear" w:color="auto" w:fill="auto"/>
            <w:noWrap/>
            <w:vAlign w:val="bottom"/>
            <w:hideMark/>
          </w:tcPr>
          <w:p w:rsidR="009C0C8F" w:rsidRPr="009C0C8F" w:rsidRDefault="009C0C8F" w:rsidP="009C0C8F">
            <w:pPr>
              <w:spacing w:after="0" w:line="240" w:lineRule="auto"/>
              <w:rPr>
                <w:rFonts w:ascii="Times New Roman" w:eastAsia="Times New Roman" w:hAnsi="Times New Roman" w:cs="Times New Roman"/>
                <w:color w:val="000000"/>
                <w:lang w:eastAsia="it-IT"/>
              </w:rPr>
            </w:pPr>
            <w:r w:rsidRPr="009C0C8F">
              <w:rPr>
                <w:rFonts w:ascii="Times New Roman" w:eastAsia="Times New Roman" w:hAnsi="Times New Roman" w:cs="Times New Roman"/>
                <w:color w:val="000000"/>
                <w:lang w:eastAsia="it-IT"/>
              </w:rPr>
              <w:t xml:space="preserve">vie </w:t>
            </w:r>
            <w:r w:rsidRPr="009C0C8F">
              <w:rPr>
                <w:rFonts w:ascii="Times New Roman" w:eastAsia="Times New Roman" w:hAnsi="Times New Roman" w:cs="Times New Roman"/>
                <w:b/>
                <w:bCs/>
                <w:color w:val="000000"/>
                <w:lang w:eastAsia="it-IT"/>
              </w:rPr>
              <w:t>Leopardi, Cantù, Cavour</w:t>
            </w:r>
            <w:r w:rsidRPr="009C0C8F">
              <w:rPr>
                <w:rFonts w:ascii="Times New Roman" w:eastAsia="Times New Roman" w:hAnsi="Times New Roman" w:cs="Times New Roman"/>
                <w:color w:val="000000"/>
                <w:lang w:eastAsia="it-IT"/>
              </w:rPr>
              <w:t xml:space="preserve"> </w:t>
            </w:r>
            <w:r w:rsidRPr="009C0C8F">
              <w:rPr>
                <w:rFonts w:ascii="Times New Roman" w:eastAsia="Times New Roman" w:hAnsi="Times New Roman" w:cs="Times New Roman"/>
                <w:i/>
                <w:iCs/>
                <w:color w:val="000000"/>
                <w:lang w:eastAsia="it-IT"/>
              </w:rPr>
              <w:t>(ex villaggio Comunale)</w:t>
            </w:r>
          </w:p>
        </w:tc>
      </w:tr>
    </w:tbl>
    <w:p w:rsidR="009C0C8F" w:rsidRDefault="009C0C8F"/>
    <w:p w:rsidR="009C0C8F" w:rsidRDefault="009C0C8F">
      <w:r>
        <w:t xml:space="preserve">Per permettere le benedizioni in settimana sarà celebrata la santa messa </w:t>
      </w:r>
      <w:r w:rsidRPr="009C0C8F">
        <w:rPr>
          <w:b/>
        </w:rPr>
        <w:t>anche</w:t>
      </w:r>
      <w:r>
        <w:t xml:space="preserve"> la mattina:</w:t>
      </w:r>
    </w:p>
    <w:p w:rsidR="009C0C8F" w:rsidRDefault="009C0C8F" w:rsidP="009C0C8F">
      <w:pPr>
        <w:pStyle w:val="Paragrafoelenco"/>
        <w:numPr>
          <w:ilvl w:val="0"/>
          <w:numId w:val="1"/>
        </w:numPr>
      </w:pPr>
      <w:r>
        <w:t>lunedì ore 8.00 Santa Caterina</w:t>
      </w:r>
    </w:p>
    <w:p w:rsidR="009C0C8F" w:rsidRDefault="009C0C8F" w:rsidP="009C0C8F">
      <w:pPr>
        <w:pStyle w:val="Paragrafoelenco"/>
        <w:numPr>
          <w:ilvl w:val="0"/>
          <w:numId w:val="1"/>
        </w:numPr>
      </w:pPr>
      <w:r>
        <w:t>martedì ore 8.30 s. Francesco</w:t>
      </w:r>
    </w:p>
    <w:p w:rsidR="009C0C8F" w:rsidRDefault="009C0C8F" w:rsidP="009C0C8F">
      <w:pPr>
        <w:pStyle w:val="Paragrafoelenco"/>
        <w:numPr>
          <w:ilvl w:val="0"/>
          <w:numId w:val="1"/>
        </w:numPr>
      </w:pPr>
      <w:r>
        <w:t>mercoledì ore 8.30 Parrocchia</w:t>
      </w:r>
    </w:p>
    <w:p w:rsidR="009C0C8F" w:rsidRDefault="009C0C8F" w:rsidP="009C0C8F">
      <w:pPr>
        <w:pStyle w:val="Paragrafoelenco"/>
        <w:numPr>
          <w:ilvl w:val="0"/>
          <w:numId w:val="1"/>
        </w:numPr>
      </w:pPr>
      <w:r>
        <w:t>venerdì ore 8.30 Parrocchia</w:t>
      </w:r>
    </w:p>
    <w:p w:rsidR="009C0C8F" w:rsidRDefault="009C0C8F" w:rsidP="009C0C8F">
      <w:r>
        <w:t>sia questa una opportunità per partecipare in questo tempo con più impegno anche alla messa in settimana. ( se si desidera applicare l’intenzione della messa per un defunto dare i nomi al parroco)</w:t>
      </w:r>
      <w:bookmarkStart w:id="0" w:name="_GoBack"/>
      <w:bookmarkEnd w:id="0"/>
    </w:p>
    <w:p w:rsidR="009C0C8F" w:rsidRDefault="009C0C8F"/>
    <w:sectPr w:rsidR="009C0C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46A93"/>
    <w:multiLevelType w:val="hybridMultilevel"/>
    <w:tmpl w:val="C50CE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42C6536"/>
    <w:multiLevelType w:val="hybridMultilevel"/>
    <w:tmpl w:val="454870B0"/>
    <w:lvl w:ilvl="0" w:tplc="7D5CCCE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F2"/>
    <w:rsid w:val="00144F13"/>
    <w:rsid w:val="00170A70"/>
    <w:rsid w:val="001B0F72"/>
    <w:rsid w:val="003301D9"/>
    <w:rsid w:val="004A1F3E"/>
    <w:rsid w:val="004D7D01"/>
    <w:rsid w:val="00553921"/>
    <w:rsid w:val="00616252"/>
    <w:rsid w:val="006B3D54"/>
    <w:rsid w:val="00797D1C"/>
    <w:rsid w:val="008A4EC0"/>
    <w:rsid w:val="009450D4"/>
    <w:rsid w:val="009755A7"/>
    <w:rsid w:val="0098258A"/>
    <w:rsid w:val="009C0C8F"/>
    <w:rsid w:val="00B058A3"/>
    <w:rsid w:val="00F35DDC"/>
    <w:rsid w:val="00F67A51"/>
    <w:rsid w:val="00FC51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0C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0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7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337</Words>
  <Characters>1923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1</cp:revision>
  <dcterms:created xsi:type="dcterms:W3CDTF">2016-11-04T18:08:00Z</dcterms:created>
  <dcterms:modified xsi:type="dcterms:W3CDTF">2016-11-04T18:27:00Z</dcterms:modified>
</cp:coreProperties>
</file>