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C45DF7">
        <w:rPr>
          <w:rFonts w:ascii="Arial" w:hAnsi="Arial" w:cs="Arial"/>
          <w:sz w:val="32"/>
        </w:rPr>
        <w:t>12</w:t>
      </w:r>
      <w:r w:rsidR="00CC7DE3">
        <w:rPr>
          <w:rFonts w:ascii="Arial" w:hAnsi="Arial" w:cs="Arial"/>
          <w:sz w:val="32"/>
        </w:rPr>
        <w:t xml:space="preserve"> al </w:t>
      </w:r>
      <w:r w:rsidR="00C45DF7">
        <w:rPr>
          <w:rFonts w:ascii="Arial" w:hAnsi="Arial" w:cs="Arial"/>
          <w:sz w:val="32"/>
        </w:rPr>
        <w:t>19</w:t>
      </w:r>
      <w:r w:rsidR="00A9561B">
        <w:rPr>
          <w:rFonts w:ascii="Arial" w:hAnsi="Arial" w:cs="Arial"/>
          <w:sz w:val="32"/>
        </w:rPr>
        <w:t xml:space="preserve"> </w:t>
      </w:r>
      <w:r w:rsidR="006C0AEA">
        <w:rPr>
          <w:rFonts w:ascii="Arial" w:hAnsi="Arial" w:cs="Arial"/>
          <w:sz w:val="32"/>
        </w:rPr>
        <w:t>Febbraio</w:t>
      </w:r>
      <w:r w:rsidR="003821A2">
        <w:rPr>
          <w:rFonts w:ascii="Arial" w:hAnsi="Arial" w:cs="Arial"/>
          <w:sz w:val="32"/>
        </w:rPr>
        <w:t xml:space="preserve">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90FE2">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C45DF7">
              <w:rPr>
                <w:rFonts w:ascii="Arial" w:hAnsi="Arial" w:cs="Arial"/>
                <w:b/>
              </w:rPr>
              <w:t>12</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E17A29" w:rsidRDefault="00E17A29" w:rsidP="001837CB">
            <w:pPr>
              <w:jc w:val="center"/>
              <w:rPr>
                <w:rFonts w:ascii="Arial" w:hAnsi="Arial" w:cs="Arial"/>
                <w:noProof/>
                <w:sz w:val="19"/>
                <w:szCs w:val="19"/>
              </w:rPr>
            </w:pPr>
            <w:r w:rsidRPr="00E17A29">
              <w:rPr>
                <w:rFonts w:ascii="Arial" w:hAnsi="Arial" w:cs="Arial"/>
                <w:noProof/>
                <w:sz w:val="19"/>
                <w:szCs w:val="19"/>
              </w:rPr>
              <w:t>V</w:t>
            </w:r>
            <w:r w:rsidR="00C45DF7">
              <w:rPr>
                <w:rFonts w:ascii="Arial" w:hAnsi="Arial" w:cs="Arial"/>
                <w:noProof/>
                <w:sz w:val="19"/>
                <w:szCs w:val="19"/>
              </w:rPr>
              <w:t>I</w:t>
            </w:r>
            <w:r w:rsidRPr="00E17A29">
              <w:rPr>
                <w:rFonts w:ascii="Arial" w:hAnsi="Arial" w:cs="Arial"/>
                <w:noProof/>
                <w:sz w:val="19"/>
                <w:szCs w:val="19"/>
              </w:rPr>
              <w:t xml:space="preserve"> dopo l’Epifania</w:t>
            </w:r>
          </w:p>
          <w:p w:rsidR="00FF2BE2" w:rsidRPr="00FF2BE2" w:rsidRDefault="00FF2BE2" w:rsidP="001837CB">
            <w:pPr>
              <w:jc w:val="center"/>
              <w:rPr>
                <w:rFonts w:ascii="Arial" w:hAnsi="Arial" w:cs="Arial"/>
                <w:sz w:val="19"/>
                <w:szCs w:val="19"/>
                <w:u w:val="single"/>
              </w:rPr>
            </w:pP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Default="001837CB" w:rsidP="00EC7E7E">
            <w:pPr>
              <w:jc w:val="right"/>
              <w:rPr>
                <w:rFonts w:ascii="Arial" w:hAnsi="Arial" w:cs="Arial"/>
                <w:sz w:val="19"/>
                <w:szCs w:val="19"/>
              </w:rPr>
            </w:pPr>
            <w:r w:rsidRPr="00DB0D88">
              <w:rPr>
                <w:rFonts w:ascii="Arial" w:hAnsi="Arial" w:cs="Arial"/>
                <w:sz w:val="19"/>
                <w:szCs w:val="19"/>
              </w:rPr>
              <w:t>1</w:t>
            </w:r>
            <w:r w:rsidR="00EC7E7E">
              <w:rPr>
                <w:rFonts w:ascii="Arial" w:hAnsi="Arial" w:cs="Arial"/>
                <w:sz w:val="19"/>
                <w:szCs w:val="19"/>
              </w:rPr>
              <w:t>6</w:t>
            </w:r>
            <w:r w:rsidRPr="00DB0D88">
              <w:rPr>
                <w:rFonts w:ascii="Arial" w:hAnsi="Arial" w:cs="Arial"/>
                <w:sz w:val="19"/>
                <w:szCs w:val="19"/>
              </w:rPr>
              <w:t>.00</w:t>
            </w:r>
          </w:p>
          <w:p w:rsidR="00EC7E7E" w:rsidRPr="00FB73AD" w:rsidRDefault="00EC7E7E" w:rsidP="00EC7E7E">
            <w:pPr>
              <w:jc w:val="right"/>
              <w:rPr>
                <w:rFonts w:ascii="Arial" w:hAnsi="Arial" w:cs="Arial"/>
                <w:sz w:val="19"/>
                <w:szCs w:val="19"/>
              </w:rPr>
            </w:pPr>
            <w:r w:rsidRPr="00EC7E7E">
              <w:rPr>
                <w:rFonts w:ascii="Arial" w:hAnsi="Arial" w:cs="Arial"/>
                <w:sz w:val="6"/>
                <w:szCs w:val="6"/>
              </w:rPr>
              <w:t xml:space="preserve"> </w:t>
            </w:r>
            <w:r>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C45DF7" w:rsidRPr="00BA4ECA" w:rsidRDefault="00C45DF7" w:rsidP="00C45DF7">
            <w:pPr>
              <w:rPr>
                <w:rFonts w:ascii="Arial" w:hAnsi="Arial" w:cs="Arial"/>
                <w:sz w:val="19"/>
                <w:szCs w:val="19"/>
              </w:rPr>
            </w:pPr>
            <w:r>
              <w:rPr>
                <w:rFonts w:ascii="Arial" w:hAnsi="Arial" w:cs="Arial"/>
                <w:sz w:val="19"/>
                <w:szCs w:val="19"/>
              </w:rPr>
              <w:t xml:space="preserve">S. Messa </w:t>
            </w:r>
          </w:p>
          <w:p w:rsidR="00C45DF7" w:rsidRPr="00BA4ECA" w:rsidRDefault="00C45DF7" w:rsidP="00C45DF7">
            <w:pPr>
              <w:rPr>
                <w:rFonts w:ascii="Arial" w:hAnsi="Arial" w:cs="Arial"/>
                <w:sz w:val="6"/>
                <w:szCs w:val="6"/>
              </w:rPr>
            </w:pPr>
          </w:p>
          <w:p w:rsidR="00C45DF7" w:rsidRDefault="00C45DF7" w:rsidP="00C45DF7">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Davide, Teresina, Rodolfo</w:t>
            </w:r>
          </w:p>
          <w:p w:rsidR="00C45DF7" w:rsidRPr="00BA4ECA" w:rsidRDefault="00C45DF7" w:rsidP="00C45DF7">
            <w:pPr>
              <w:rPr>
                <w:rFonts w:ascii="Arial" w:hAnsi="Arial" w:cs="Arial"/>
                <w:sz w:val="6"/>
                <w:szCs w:val="6"/>
              </w:rPr>
            </w:pPr>
          </w:p>
          <w:p w:rsidR="00C45DF7" w:rsidRDefault="00C45DF7" w:rsidP="00C45DF7">
            <w:pPr>
              <w:rPr>
                <w:rFonts w:ascii="Arial" w:hAnsi="Arial" w:cs="Arial"/>
                <w:sz w:val="19"/>
                <w:szCs w:val="19"/>
              </w:rPr>
            </w:pPr>
            <w:r>
              <w:rPr>
                <w:rFonts w:ascii="Arial" w:hAnsi="Arial" w:cs="Arial"/>
                <w:sz w:val="19"/>
                <w:szCs w:val="19"/>
              </w:rPr>
              <w:t xml:space="preserve">S. Messa pro </w:t>
            </w:r>
            <w:proofErr w:type="spellStart"/>
            <w:r>
              <w:rPr>
                <w:rFonts w:ascii="Arial" w:hAnsi="Arial" w:cs="Arial"/>
                <w:sz w:val="19"/>
                <w:szCs w:val="19"/>
              </w:rPr>
              <w:t>populo</w:t>
            </w:r>
            <w:proofErr w:type="spellEnd"/>
            <w:r>
              <w:rPr>
                <w:rFonts w:ascii="Arial" w:hAnsi="Arial" w:cs="Arial"/>
                <w:sz w:val="19"/>
                <w:szCs w:val="19"/>
              </w:rPr>
              <w:t xml:space="preserve"> </w:t>
            </w:r>
          </w:p>
          <w:p w:rsidR="00C45DF7" w:rsidRPr="005C7978" w:rsidRDefault="00C45DF7" w:rsidP="00C45DF7">
            <w:pPr>
              <w:rPr>
                <w:rFonts w:ascii="Arial" w:hAnsi="Arial" w:cs="Arial"/>
                <w:sz w:val="6"/>
                <w:szCs w:val="6"/>
              </w:rPr>
            </w:pPr>
          </w:p>
          <w:p w:rsidR="00C45DF7" w:rsidRDefault="00C45DF7" w:rsidP="00C45DF7">
            <w:pPr>
              <w:rPr>
                <w:rFonts w:ascii="Arial" w:hAnsi="Arial" w:cs="Arial"/>
                <w:sz w:val="19"/>
                <w:szCs w:val="19"/>
              </w:rPr>
            </w:pPr>
            <w:r>
              <w:rPr>
                <w:rFonts w:ascii="Arial" w:hAnsi="Arial" w:cs="Arial"/>
                <w:sz w:val="19"/>
                <w:szCs w:val="19"/>
              </w:rPr>
              <w:t>Battesimi comunitari</w:t>
            </w:r>
          </w:p>
          <w:p w:rsidR="00C45DF7" w:rsidRDefault="00C45DF7" w:rsidP="00C45DF7">
            <w:pPr>
              <w:rPr>
                <w:rFonts w:ascii="Arial" w:hAnsi="Arial" w:cs="Arial"/>
                <w:sz w:val="6"/>
                <w:szCs w:val="6"/>
              </w:rPr>
            </w:pPr>
          </w:p>
          <w:p w:rsidR="001837CB" w:rsidRPr="00D60E6B" w:rsidRDefault="00C45DF7" w:rsidP="00C45DF7">
            <w:pPr>
              <w:rPr>
                <w:rFonts w:ascii="Arial" w:hAnsi="Arial" w:cs="Arial"/>
                <w:sz w:val="19"/>
                <w:szCs w:val="19"/>
              </w:rPr>
            </w:pPr>
            <w:r>
              <w:rPr>
                <w:rFonts w:ascii="Arial" w:hAnsi="Arial" w:cs="Arial"/>
                <w:sz w:val="19"/>
                <w:szCs w:val="19"/>
              </w:rPr>
              <w:t>Corti Vittorio</w:t>
            </w:r>
          </w:p>
        </w:tc>
      </w:tr>
      <w:tr w:rsidR="001837CB" w:rsidTr="00BA4ECA">
        <w:trPr>
          <w:trHeight w:val="563"/>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C45DF7">
              <w:rPr>
                <w:rFonts w:ascii="Arial" w:hAnsi="Arial" w:cs="Arial"/>
                <w:b/>
              </w:rPr>
              <w:t>13</w:t>
            </w:r>
          </w:p>
          <w:p w:rsidR="001837CB" w:rsidRPr="00BE29B0" w:rsidRDefault="00C45DF7" w:rsidP="00BA4ECA">
            <w:pPr>
              <w:jc w:val="center"/>
              <w:rPr>
                <w:rFonts w:ascii="Arial" w:hAnsi="Arial" w:cs="Arial"/>
                <w:sz w:val="19"/>
                <w:szCs w:val="19"/>
              </w:rPr>
            </w:pPr>
            <w:r>
              <w:rPr>
                <w:rFonts w:ascii="Arial" w:hAnsi="Arial" w:cs="Arial"/>
                <w:sz w:val="19"/>
                <w:szCs w:val="19"/>
              </w:rPr>
              <w:t>feria</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BA4EC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A4ECA">
              <w:rPr>
                <w:rFonts w:ascii="Arial" w:hAnsi="Arial" w:cs="Arial"/>
                <w:sz w:val="19"/>
                <w:szCs w:val="19"/>
              </w:rPr>
              <w:t xml:space="preserve"> S. Messa </w:t>
            </w:r>
          </w:p>
          <w:p w:rsidR="001837CB" w:rsidRPr="00EE1858" w:rsidRDefault="001837CB" w:rsidP="001837CB">
            <w:pPr>
              <w:rPr>
                <w:rFonts w:ascii="Arial" w:hAnsi="Arial" w:cs="Arial"/>
                <w:b/>
                <w:sz w:val="6"/>
                <w:szCs w:val="6"/>
              </w:rPr>
            </w:pPr>
          </w:p>
          <w:p w:rsidR="001837CB" w:rsidRPr="00D60E6B" w:rsidRDefault="00C45DF7" w:rsidP="005C7978">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 Giulia, Ce</w:t>
            </w:r>
            <w:r w:rsidR="00EC7E7E">
              <w:rPr>
                <w:rFonts w:ascii="Arial" w:hAnsi="Arial" w:cs="Arial"/>
                <w:sz w:val="19"/>
                <w:szCs w:val="19"/>
              </w:rPr>
              <w:t>s</w:t>
            </w:r>
            <w:r>
              <w:rPr>
                <w:rFonts w:ascii="Arial" w:hAnsi="Arial" w:cs="Arial"/>
                <w:sz w:val="19"/>
                <w:szCs w:val="19"/>
              </w:rPr>
              <w:t>are, Piero</w:t>
            </w:r>
          </w:p>
        </w:tc>
      </w:tr>
      <w:tr w:rsidR="001837CB" w:rsidTr="00B90FE2">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C45DF7">
              <w:rPr>
                <w:rFonts w:ascii="Arial" w:hAnsi="Arial" w:cs="Arial"/>
                <w:b/>
              </w:rPr>
              <w:t xml:space="preserve"> 14</w:t>
            </w:r>
          </w:p>
          <w:p w:rsidR="001837CB" w:rsidRPr="00D520D4" w:rsidRDefault="001837CB" w:rsidP="001837CB">
            <w:pPr>
              <w:rPr>
                <w:rFonts w:ascii="Arial" w:hAnsi="Arial" w:cs="Arial"/>
                <w:b/>
                <w:sz w:val="6"/>
                <w:szCs w:val="6"/>
              </w:rPr>
            </w:pPr>
          </w:p>
          <w:p w:rsidR="001837CB" w:rsidRDefault="00C45DF7" w:rsidP="00E17A29">
            <w:pPr>
              <w:jc w:val="center"/>
              <w:rPr>
                <w:rFonts w:ascii="Arial" w:hAnsi="Arial" w:cs="Arial"/>
                <w:sz w:val="19"/>
                <w:szCs w:val="19"/>
              </w:rPr>
            </w:pPr>
            <w:r>
              <w:rPr>
                <w:rFonts w:ascii="Arial" w:hAnsi="Arial" w:cs="Arial"/>
                <w:sz w:val="19"/>
                <w:szCs w:val="19"/>
              </w:rPr>
              <w:t>Santi Cirillo e Metodio</w:t>
            </w:r>
          </w:p>
          <w:p w:rsidR="00EC7E7E" w:rsidRPr="00EC7E7E" w:rsidRDefault="00EC7E7E" w:rsidP="00E17A29">
            <w:pPr>
              <w:jc w:val="center"/>
              <w:rPr>
                <w:rFonts w:ascii="Arial" w:hAnsi="Arial" w:cs="Arial"/>
                <w:i/>
                <w:sz w:val="16"/>
                <w:szCs w:val="16"/>
              </w:rPr>
            </w:pPr>
            <w:r w:rsidRPr="00EC7E7E">
              <w:rPr>
                <w:rFonts w:ascii="Arial" w:hAnsi="Arial" w:cs="Arial"/>
                <w:i/>
                <w:sz w:val="16"/>
                <w:szCs w:val="16"/>
              </w:rPr>
              <w:t>San Valentino</w:t>
            </w:r>
          </w:p>
        </w:tc>
        <w:tc>
          <w:tcPr>
            <w:tcW w:w="692" w:type="dxa"/>
          </w:tcPr>
          <w:p w:rsidR="001837CB" w:rsidRDefault="001837CB" w:rsidP="001837CB">
            <w:pPr>
              <w:rPr>
                <w:rFonts w:ascii="Arial" w:hAnsi="Arial" w:cs="Arial"/>
                <w:sz w:val="6"/>
                <w:szCs w:val="6"/>
              </w:rPr>
            </w:pPr>
          </w:p>
          <w:p w:rsidR="00C45DF7" w:rsidRDefault="00C45DF7" w:rsidP="001837CB">
            <w:pPr>
              <w:rPr>
                <w:rFonts w:ascii="Arial" w:hAnsi="Arial" w:cs="Arial"/>
                <w:sz w:val="6"/>
                <w:szCs w:val="6"/>
              </w:rPr>
            </w:pPr>
          </w:p>
          <w:p w:rsidR="00C45DF7" w:rsidRDefault="00C45DF7" w:rsidP="001837CB">
            <w:pPr>
              <w:rPr>
                <w:rFonts w:ascii="Arial" w:hAnsi="Arial" w:cs="Arial"/>
                <w:sz w:val="6"/>
                <w:szCs w:val="6"/>
              </w:rPr>
            </w:pPr>
          </w:p>
          <w:p w:rsidR="00BA4ECA" w:rsidRPr="00C9196B" w:rsidRDefault="00BA4ECA"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BA4ECA" w:rsidRDefault="00BA4ECA" w:rsidP="001837CB">
            <w:pPr>
              <w:rPr>
                <w:rFonts w:ascii="Arial" w:hAnsi="Arial" w:cs="Arial"/>
                <w:b/>
                <w:sz w:val="6"/>
                <w:szCs w:val="6"/>
              </w:rPr>
            </w:pPr>
          </w:p>
          <w:p w:rsidR="00C45DF7" w:rsidRDefault="00C45DF7" w:rsidP="001837CB">
            <w:pPr>
              <w:rPr>
                <w:rFonts w:ascii="Arial" w:hAnsi="Arial" w:cs="Arial"/>
                <w:b/>
                <w:sz w:val="6"/>
                <w:szCs w:val="6"/>
              </w:rPr>
            </w:pPr>
          </w:p>
          <w:p w:rsidR="00C45DF7" w:rsidRDefault="00C45DF7" w:rsidP="001837CB">
            <w:pPr>
              <w:rPr>
                <w:rFonts w:ascii="Arial" w:hAnsi="Arial" w:cs="Arial"/>
                <w:b/>
                <w:sz w:val="6"/>
                <w:szCs w:val="6"/>
              </w:rPr>
            </w:pPr>
          </w:p>
          <w:p w:rsidR="001837CB" w:rsidRPr="00D60E6B" w:rsidRDefault="00C45DF7" w:rsidP="003821A2">
            <w:pPr>
              <w:rPr>
                <w:rFonts w:ascii="Arial" w:hAnsi="Arial" w:cs="Arial"/>
                <w:sz w:val="19"/>
                <w:szCs w:val="19"/>
              </w:rPr>
            </w:pPr>
            <w:r>
              <w:rPr>
                <w:rFonts w:ascii="Arial" w:hAnsi="Arial" w:cs="Arial"/>
                <w:sz w:val="19"/>
                <w:szCs w:val="19"/>
              </w:rPr>
              <w:t xml:space="preserve">Clotilde e Stefano </w:t>
            </w:r>
            <w:proofErr w:type="spellStart"/>
            <w:r>
              <w:rPr>
                <w:rFonts w:ascii="Arial" w:hAnsi="Arial" w:cs="Arial"/>
                <w:sz w:val="19"/>
                <w:szCs w:val="19"/>
              </w:rPr>
              <w:t>Bertoglio</w:t>
            </w:r>
            <w:proofErr w:type="spellEnd"/>
            <w:r>
              <w:rPr>
                <w:rFonts w:ascii="Arial" w:hAnsi="Arial" w:cs="Arial"/>
                <w:sz w:val="19"/>
                <w:szCs w:val="19"/>
              </w:rPr>
              <w:t>, Biffi Vincenzo e Rosa</w:t>
            </w:r>
            <w:r w:rsidR="00CF7E1B">
              <w:rPr>
                <w:rFonts w:ascii="Arial" w:hAnsi="Arial" w:cs="Arial"/>
                <w:sz w:val="19"/>
                <w:szCs w:val="19"/>
              </w:rPr>
              <w:t xml:space="preserve"> </w:t>
            </w:r>
          </w:p>
        </w:tc>
      </w:tr>
      <w:tr w:rsidR="001837CB" w:rsidTr="00B90FE2">
        <w:trPr>
          <w:trHeight w:val="637"/>
        </w:trPr>
        <w:tc>
          <w:tcPr>
            <w:tcW w:w="2219" w:type="dxa"/>
          </w:tcPr>
          <w:p w:rsidR="001837CB" w:rsidRDefault="001837CB" w:rsidP="001837CB">
            <w:pPr>
              <w:rPr>
                <w:rFonts w:ascii="Arial" w:hAnsi="Arial" w:cs="Arial"/>
                <w:b/>
                <w:sz w:val="6"/>
              </w:rPr>
            </w:pPr>
          </w:p>
          <w:p w:rsidR="006C0AEA"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C45DF7">
              <w:rPr>
                <w:rFonts w:ascii="Arial" w:hAnsi="Arial" w:cs="Arial"/>
                <w:b/>
              </w:rPr>
              <w:t>15</w:t>
            </w:r>
          </w:p>
          <w:p w:rsidR="006C0AEA" w:rsidRPr="00994F32" w:rsidRDefault="00C45DF7" w:rsidP="001837CB">
            <w:pPr>
              <w:jc w:val="center"/>
              <w:rPr>
                <w:rFonts w:ascii="Arial" w:hAnsi="Arial" w:cs="Arial"/>
                <w:sz w:val="19"/>
                <w:szCs w:val="19"/>
              </w:rPr>
            </w:pPr>
            <w:r>
              <w:rPr>
                <w:rFonts w:ascii="Arial" w:hAnsi="Arial" w:cs="Arial"/>
                <w:sz w:val="19"/>
                <w:szCs w:val="19"/>
              </w:rPr>
              <w:t>feria</w:t>
            </w:r>
            <w:r w:rsidRPr="00994F32">
              <w:rPr>
                <w:rFonts w:ascii="Arial" w:hAnsi="Arial" w:cs="Arial"/>
                <w:sz w:val="19"/>
                <w:szCs w:val="19"/>
              </w:rPr>
              <w:t xml:space="preserve"> </w:t>
            </w:r>
          </w:p>
        </w:tc>
        <w:tc>
          <w:tcPr>
            <w:tcW w:w="692" w:type="dxa"/>
          </w:tcPr>
          <w:p w:rsidR="001837CB" w:rsidRDefault="001837CB" w:rsidP="001837CB">
            <w:pPr>
              <w:rPr>
                <w:rFonts w:ascii="Arial" w:hAnsi="Arial" w:cs="Arial"/>
                <w:sz w:val="6"/>
                <w:szCs w:val="6"/>
              </w:rPr>
            </w:pPr>
          </w:p>
          <w:p w:rsidR="00CF7E1B" w:rsidRPr="00E844CE" w:rsidRDefault="00CF7E1B" w:rsidP="001837CB">
            <w:pPr>
              <w:rPr>
                <w:rFonts w:ascii="Arial" w:hAnsi="Arial" w:cs="Arial"/>
                <w:sz w:val="6"/>
                <w:szCs w:val="6"/>
              </w:rPr>
            </w:pPr>
          </w:p>
          <w:p w:rsidR="00CF7E1B" w:rsidRPr="00C9196B" w:rsidRDefault="00CF7E1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C45DF7" w:rsidRDefault="00C45DF7" w:rsidP="001837CB">
            <w:pPr>
              <w:rPr>
                <w:rFonts w:ascii="Arial" w:hAnsi="Arial" w:cs="Arial"/>
                <w:b/>
                <w:sz w:val="6"/>
                <w:szCs w:val="6"/>
              </w:rPr>
            </w:pPr>
          </w:p>
          <w:p w:rsidR="001837CB" w:rsidRPr="00BA4ECA" w:rsidRDefault="001837CB" w:rsidP="00C45DF7">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sidR="00BA4ECA">
              <w:rPr>
                <w:rFonts w:ascii="Arial" w:hAnsi="Arial" w:cs="Arial"/>
                <w:sz w:val="19"/>
                <w:szCs w:val="19"/>
              </w:rPr>
              <w:t xml:space="preserve"> </w:t>
            </w:r>
            <w:proofErr w:type="spellStart"/>
            <w:r w:rsidR="00C45DF7">
              <w:rPr>
                <w:rFonts w:ascii="Arial" w:hAnsi="Arial" w:cs="Arial"/>
                <w:sz w:val="19"/>
                <w:szCs w:val="19"/>
              </w:rPr>
              <w:t>Meroni</w:t>
            </w:r>
            <w:proofErr w:type="spellEnd"/>
            <w:r w:rsidR="00C45DF7">
              <w:rPr>
                <w:rFonts w:ascii="Arial" w:hAnsi="Arial" w:cs="Arial"/>
                <w:sz w:val="19"/>
                <w:szCs w:val="19"/>
              </w:rPr>
              <w:t xml:space="preserve"> Rosa, Ripamonti Carlo, Redaelli Luigi, Lorenzo</w:t>
            </w:r>
            <w:r w:rsidR="00BA4ECA">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C45DF7">
              <w:rPr>
                <w:rFonts w:ascii="Arial" w:hAnsi="Arial" w:cs="Arial"/>
                <w:b/>
              </w:rPr>
              <w:t>16</w:t>
            </w:r>
          </w:p>
          <w:p w:rsidR="001837CB" w:rsidRPr="00AD0FCA" w:rsidRDefault="00C45DF7" w:rsidP="00583D57">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AD0FCA">
              <w:rPr>
                <w:rFonts w:ascii="Arial" w:hAnsi="Arial" w:cs="Arial"/>
                <w:sz w:val="19"/>
                <w:szCs w:val="19"/>
              </w:rPr>
              <w:t>18.00</w:t>
            </w:r>
          </w:p>
          <w:p w:rsidR="00985335" w:rsidRPr="00AD0FCA" w:rsidRDefault="00985335" w:rsidP="001837CB">
            <w:pPr>
              <w:jc w:val="right"/>
              <w:rPr>
                <w:rFonts w:ascii="Arial" w:hAnsi="Arial" w:cs="Arial"/>
                <w:sz w:val="19"/>
                <w:szCs w:val="19"/>
              </w:rPr>
            </w:pPr>
          </w:p>
        </w:tc>
        <w:tc>
          <w:tcPr>
            <w:tcW w:w="4710" w:type="dxa"/>
            <w:shd w:val="clear" w:color="auto" w:fill="auto"/>
          </w:tcPr>
          <w:p w:rsidR="001837CB" w:rsidRDefault="001837CB" w:rsidP="001837CB">
            <w:pPr>
              <w:rPr>
                <w:rFonts w:ascii="Arial" w:hAnsi="Arial" w:cs="Arial"/>
                <w:color w:val="FFFFFF" w:themeColor="background1"/>
                <w:sz w:val="6"/>
                <w:szCs w:val="6"/>
              </w:rPr>
            </w:pPr>
          </w:p>
          <w:p w:rsidR="003821A2" w:rsidRPr="00BA4ECA" w:rsidRDefault="001837CB" w:rsidP="003821A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sidR="00BA4ECA">
              <w:rPr>
                <w:rFonts w:ascii="Arial" w:hAnsi="Arial" w:cs="Arial"/>
                <w:sz w:val="19"/>
                <w:szCs w:val="19"/>
              </w:rPr>
              <w:t xml:space="preserve"> S. Mes</w:t>
            </w:r>
            <w:r w:rsidR="00B7448D">
              <w:rPr>
                <w:rFonts w:ascii="Arial" w:hAnsi="Arial" w:cs="Arial"/>
                <w:sz w:val="19"/>
                <w:szCs w:val="19"/>
              </w:rPr>
              <w:t>s</w:t>
            </w:r>
            <w:r w:rsidR="00BA4ECA">
              <w:rPr>
                <w:rFonts w:ascii="Arial" w:hAnsi="Arial" w:cs="Arial"/>
                <w:sz w:val="19"/>
                <w:szCs w:val="19"/>
              </w:rPr>
              <w:t xml:space="preserve">a </w:t>
            </w:r>
          </w:p>
          <w:p w:rsidR="00BA4ECA" w:rsidRPr="00BA4ECA" w:rsidRDefault="00BA4ECA" w:rsidP="003821A2">
            <w:pPr>
              <w:rPr>
                <w:rFonts w:ascii="Arial" w:hAnsi="Arial" w:cs="Arial"/>
                <w:sz w:val="6"/>
                <w:szCs w:val="6"/>
              </w:rPr>
            </w:pPr>
          </w:p>
          <w:p w:rsidR="00EC7E7E" w:rsidRDefault="001837CB" w:rsidP="00EC7E7E">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4C6F0C">
              <w:rPr>
                <w:rFonts w:ascii="Arial" w:hAnsi="Arial" w:cs="Arial"/>
                <w:sz w:val="19"/>
                <w:szCs w:val="19"/>
              </w:rPr>
              <w:t xml:space="preserve"> </w:t>
            </w:r>
            <w:proofErr w:type="spellStart"/>
            <w:r w:rsidR="00EC7E7E">
              <w:rPr>
                <w:rFonts w:ascii="Arial" w:hAnsi="Arial" w:cs="Arial"/>
                <w:sz w:val="19"/>
                <w:szCs w:val="19"/>
              </w:rPr>
              <w:t>Siervo</w:t>
            </w:r>
            <w:proofErr w:type="spellEnd"/>
            <w:r w:rsidR="00EC7E7E">
              <w:rPr>
                <w:rFonts w:ascii="Arial" w:hAnsi="Arial" w:cs="Arial"/>
                <w:sz w:val="19"/>
                <w:szCs w:val="19"/>
              </w:rPr>
              <w:t xml:space="preserve"> Vincenzo</w:t>
            </w:r>
            <w:r w:rsidR="004C6F0C">
              <w:rPr>
                <w:rFonts w:ascii="Arial" w:hAnsi="Arial" w:cs="Arial"/>
                <w:sz w:val="19"/>
                <w:szCs w:val="19"/>
              </w:rPr>
              <w:t>, Morra</w:t>
            </w:r>
            <w:r w:rsidR="00EC7E7E">
              <w:rPr>
                <w:rFonts w:ascii="Arial" w:hAnsi="Arial" w:cs="Arial"/>
                <w:sz w:val="19"/>
                <w:szCs w:val="19"/>
              </w:rPr>
              <w:t xml:space="preserve"> Anna</w:t>
            </w:r>
            <w:r w:rsidR="004C6F0C">
              <w:rPr>
                <w:rFonts w:ascii="Arial" w:hAnsi="Arial" w:cs="Arial"/>
                <w:sz w:val="19"/>
                <w:szCs w:val="19"/>
              </w:rPr>
              <w:t xml:space="preserve">, </w:t>
            </w:r>
          </w:p>
          <w:p w:rsidR="00985335" w:rsidRPr="00AD0FCA" w:rsidRDefault="004C6F0C" w:rsidP="00EC7E7E">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Spadoni e Bruschi</w:t>
            </w:r>
          </w:p>
        </w:tc>
      </w:tr>
      <w:tr w:rsidR="001837CB" w:rsidTr="003821A2">
        <w:tblPrEx>
          <w:tblCellMar>
            <w:left w:w="70" w:type="dxa"/>
            <w:right w:w="70" w:type="dxa"/>
          </w:tblCellMar>
        </w:tblPrEx>
        <w:trPr>
          <w:trHeight w:val="574"/>
        </w:trPr>
        <w:tc>
          <w:tcPr>
            <w:tcW w:w="2219" w:type="dxa"/>
          </w:tcPr>
          <w:p w:rsidR="001837CB" w:rsidRPr="00B343C7" w:rsidRDefault="001837CB" w:rsidP="001837CB">
            <w:pPr>
              <w:jc w:val="center"/>
              <w:rPr>
                <w:rFonts w:ascii="Arial" w:hAnsi="Arial" w:cs="Arial"/>
                <w:b/>
                <w:sz w:val="10"/>
                <w:szCs w:val="10"/>
              </w:rPr>
            </w:pPr>
          </w:p>
          <w:p w:rsidR="001837CB" w:rsidRDefault="00C45DF7" w:rsidP="001837CB">
            <w:pPr>
              <w:jc w:val="center"/>
              <w:rPr>
                <w:rFonts w:ascii="Arial" w:hAnsi="Arial" w:cs="Arial"/>
                <w:b/>
              </w:rPr>
            </w:pPr>
            <w:r>
              <w:rPr>
                <w:rFonts w:ascii="Arial" w:hAnsi="Arial" w:cs="Arial"/>
                <w:b/>
              </w:rPr>
              <w:t>VEN. 17</w:t>
            </w:r>
          </w:p>
          <w:p w:rsidR="001837CB" w:rsidRPr="00D520D4" w:rsidRDefault="001837CB" w:rsidP="001837CB">
            <w:pPr>
              <w:rPr>
                <w:rFonts w:ascii="Arial" w:hAnsi="Arial" w:cs="Arial"/>
                <w:b/>
                <w:sz w:val="6"/>
                <w:szCs w:val="6"/>
              </w:rPr>
            </w:pPr>
          </w:p>
          <w:p w:rsidR="001837CB" w:rsidRPr="00AB13DF" w:rsidRDefault="00C45DF7" w:rsidP="003821A2">
            <w:pPr>
              <w:jc w:val="center"/>
              <w:rPr>
                <w:rFonts w:ascii="Arial" w:hAnsi="Arial" w:cs="Arial"/>
                <w:sz w:val="18"/>
                <w:szCs w:val="19"/>
              </w:rPr>
            </w:pPr>
            <w:r>
              <w:rPr>
                <w:rFonts w:ascii="Arial" w:hAnsi="Arial" w:cs="Arial"/>
                <w:sz w:val="19"/>
                <w:szCs w:val="19"/>
              </w:rPr>
              <w:t>feria</w:t>
            </w:r>
          </w:p>
        </w:tc>
        <w:tc>
          <w:tcPr>
            <w:tcW w:w="692" w:type="dxa"/>
            <w:shd w:val="clear" w:color="auto" w:fill="auto"/>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p>
          <w:p w:rsidR="00BA4ECA" w:rsidRPr="00134AAA" w:rsidRDefault="00BA4ECA" w:rsidP="00BA4ECA">
            <w:pPr>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3821A2" w:rsidRDefault="003821A2" w:rsidP="001837CB">
            <w:pPr>
              <w:rPr>
                <w:rFonts w:ascii="Arial" w:hAnsi="Arial" w:cs="Arial"/>
                <w:sz w:val="6"/>
                <w:szCs w:val="6"/>
              </w:rPr>
            </w:pPr>
          </w:p>
          <w:p w:rsidR="00BA4ECA" w:rsidRDefault="00BA4ECA" w:rsidP="001837CB">
            <w:pPr>
              <w:rPr>
                <w:rFonts w:ascii="Arial" w:hAnsi="Arial" w:cs="Arial"/>
                <w:sz w:val="6"/>
                <w:szCs w:val="6"/>
              </w:rPr>
            </w:pPr>
          </w:p>
          <w:p w:rsidR="00BA4ECA" w:rsidRPr="00BA4ECA" w:rsidRDefault="00BA4ECA" w:rsidP="001837CB">
            <w:pPr>
              <w:rPr>
                <w:rFonts w:ascii="Arial" w:hAnsi="Arial" w:cs="Arial"/>
                <w:sz w:val="6"/>
                <w:szCs w:val="6"/>
              </w:rPr>
            </w:pPr>
          </w:p>
          <w:p w:rsidR="001837CB" w:rsidRPr="00D60E6B" w:rsidRDefault="004C6F0C" w:rsidP="001837CB">
            <w:pPr>
              <w:rPr>
                <w:rFonts w:ascii="Arial" w:hAnsi="Arial" w:cs="Arial"/>
                <w:sz w:val="19"/>
                <w:szCs w:val="19"/>
              </w:rPr>
            </w:pPr>
            <w:r>
              <w:rPr>
                <w:rFonts w:ascii="Arial" w:hAnsi="Arial" w:cs="Arial"/>
                <w:sz w:val="19"/>
                <w:szCs w:val="19"/>
              </w:rPr>
              <w:t xml:space="preserve">Colzani Alessandro e </w:t>
            </w:r>
            <w:proofErr w:type="spellStart"/>
            <w:r>
              <w:rPr>
                <w:rFonts w:ascii="Arial" w:hAnsi="Arial" w:cs="Arial"/>
                <w:sz w:val="19"/>
                <w:szCs w:val="19"/>
              </w:rPr>
              <w:t>Fam</w:t>
            </w:r>
            <w:proofErr w:type="spellEnd"/>
            <w:r>
              <w:rPr>
                <w:rFonts w:ascii="Arial" w:hAnsi="Arial" w:cs="Arial"/>
                <w:sz w:val="19"/>
                <w:szCs w:val="19"/>
              </w:rPr>
              <w:t>., Angela e Alfonso Molteni</w:t>
            </w:r>
          </w:p>
        </w:tc>
      </w:tr>
      <w:tr w:rsidR="001837CB" w:rsidTr="00B90FE2">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C45DF7">
              <w:rPr>
                <w:rFonts w:ascii="Arial" w:hAnsi="Arial" w:cs="Arial"/>
                <w:b/>
              </w:rPr>
              <w:t xml:space="preserve"> 18</w:t>
            </w:r>
          </w:p>
          <w:p w:rsidR="00BE7E70" w:rsidRPr="00893174" w:rsidRDefault="00C45DF7" w:rsidP="001837CB">
            <w:pPr>
              <w:jc w:val="center"/>
              <w:rPr>
                <w:rFonts w:ascii="Arial" w:hAnsi="Arial" w:cs="Arial"/>
                <w:sz w:val="20"/>
                <w:szCs w:val="19"/>
                <w:u w:val="single"/>
              </w:rPr>
            </w:pPr>
            <w:r>
              <w:rPr>
                <w:rFonts w:ascii="Arial" w:hAnsi="Arial" w:cs="Arial"/>
                <w:sz w:val="19"/>
                <w:szCs w:val="19"/>
              </w:rPr>
              <w:t>feria</w:t>
            </w:r>
            <w:r w:rsidRPr="00893174">
              <w:rPr>
                <w:rFonts w:ascii="Arial" w:hAnsi="Arial" w:cs="Arial"/>
                <w:sz w:val="20"/>
                <w:szCs w:val="19"/>
                <w:u w:val="single"/>
              </w:rPr>
              <w:t xml:space="preserve"> </w:t>
            </w: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BA4ECA" w:rsidRDefault="003821A2" w:rsidP="001837CB">
            <w:pPr>
              <w:jc w:val="right"/>
              <w:rPr>
                <w:rFonts w:ascii="Arial" w:hAnsi="Arial" w:cs="Arial"/>
                <w:sz w:val="19"/>
                <w:szCs w:val="19"/>
              </w:rPr>
            </w:pPr>
            <w:r w:rsidRPr="00BA4E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BA4ECA" w:rsidRDefault="004C6F0C" w:rsidP="00451BF6">
            <w:pPr>
              <w:rPr>
                <w:rFonts w:ascii="Arial" w:hAnsi="Arial" w:cs="Arial"/>
                <w:sz w:val="19"/>
                <w:szCs w:val="19"/>
              </w:rPr>
            </w:pPr>
            <w:r>
              <w:rPr>
                <w:rFonts w:ascii="Arial" w:hAnsi="Arial" w:cs="Arial"/>
                <w:b/>
                <w:sz w:val="19"/>
                <w:szCs w:val="19"/>
                <w:u w:val="single"/>
              </w:rPr>
              <w:t xml:space="preserve"> 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proofErr w:type="spellStart"/>
            <w:r>
              <w:rPr>
                <w:rFonts w:ascii="Arial" w:hAnsi="Arial" w:cs="Arial"/>
                <w:sz w:val="19"/>
                <w:szCs w:val="19"/>
              </w:rPr>
              <w:t>Fam</w:t>
            </w:r>
            <w:proofErr w:type="spellEnd"/>
            <w:r>
              <w:rPr>
                <w:rFonts w:ascii="Arial" w:hAnsi="Arial" w:cs="Arial"/>
                <w:sz w:val="19"/>
                <w:szCs w:val="19"/>
              </w:rPr>
              <w:t>. De Palma</w:t>
            </w:r>
          </w:p>
          <w:p w:rsidR="005C7978" w:rsidRPr="005C7978" w:rsidRDefault="005C7978" w:rsidP="00451BF6">
            <w:pPr>
              <w:rPr>
                <w:rFonts w:ascii="Arial" w:hAnsi="Arial" w:cs="Arial"/>
                <w:sz w:val="6"/>
                <w:szCs w:val="6"/>
              </w:rPr>
            </w:pPr>
          </w:p>
          <w:p w:rsidR="005C7978" w:rsidRPr="00BA4ECA" w:rsidRDefault="004C6F0C" w:rsidP="00451BF6">
            <w:pPr>
              <w:rPr>
                <w:rFonts w:ascii="Arial" w:hAnsi="Arial" w:cs="Arial"/>
                <w:b/>
                <w:sz w:val="19"/>
                <w:szCs w:val="19"/>
              </w:rPr>
            </w:pPr>
            <w:r>
              <w:rPr>
                <w:rFonts w:ascii="Arial" w:hAnsi="Arial" w:cs="Arial"/>
                <w:sz w:val="19"/>
                <w:szCs w:val="19"/>
              </w:rPr>
              <w:t>Umbertina Biffi</w:t>
            </w:r>
          </w:p>
        </w:tc>
      </w:tr>
      <w:tr w:rsidR="001837CB" w:rsidRPr="00DB0D88" w:rsidTr="00CC0AD5">
        <w:trPr>
          <w:trHeight w:val="1533"/>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C45DF7">
              <w:rPr>
                <w:rFonts w:ascii="Arial" w:hAnsi="Arial" w:cs="Arial"/>
                <w:b/>
              </w:rPr>
              <w:t xml:space="preserve"> 19</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B76FDC" w:rsidRDefault="00C45DF7" w:rsidP="006C0AEA">
            <w:pPr>
              <w:jc w:val="center"/>
              <w:rPr>
                <w:rFonts w:ascii="Arial" w:hAnsi="Arial" w:cs="Arial"/>
                <w:sz w:val="19"/>
                <w:szCs w:val="19"/>
                <w:u w:val="single"/>
              </w:rPr>
            </w:pPr>
            <w:r>
              <w:rPr>
                <w:rFonts w:ascii="Arial" w:hAnsi="Arial" w:cs="Arial"/>
                <w:sz w:val="19"/>
                <w:szCs w:val="19"/>
                <w:u w:val="single"/>
              </w:rPr>
              <w:t>Penultima domenica dopo l’epifania</w:t>
            </w:r>
          </w:p>
        </w:tc>
        <w:tc>
          <w:tcPr>
            <w:tcW w:w="692" w:type="dxa"/>
          </w:tcPr>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7.30</w:t>
            </w:r>
          </w:p>
          <w:p w:rsid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BA4ECA" w:rsidRP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BA4ECA">
              <w:rPr>
                <w:rFonts w:ascii="Arial" w:hAnsi="Arial" w:cs="Arial"/>
                <w:sz w:val="19"/>
                <w:szCs w:val="19"/>
              </w:rPr>
              <w:t>10.30</w:t>
            </w:r>
          </w:p>
          <w:p w:rsidR="005C7978" w:rsidRPr="005C7978" w:rsidRDefault="005C7978" w:rsidP="001837CB">
            <w:pPr>
              <w:jc w:val="right"/>
              <w:rPr>
                <w:rFonts w:ascii="Arial" w:hAnsi="Arial" w:cs="Arial"/>
                <w:sz w:val="6"/>
                <w:szCs w:val="6"/>
              </w:rPr>
            </w:pPr>
          </w:p>
          <w:p w:rsidR="001837CB" w:rsidRPr="00FB73AD" w:rsidRDefault="004C6F0C" w:rsidP="001837CB">
            <w:pPr>
              <w:jc w:val="right"/>
              <w:rPr>
                <w:rFonts w:ascii="Arial" w:hAnsi="Arial" w:cs="Arial"/>
                <w:sz w:val="19"/>
                <w:szCs w:val="19"/>
              </w:rPr>
            </w:pPr>
            <w:r>
              <w:rPr>
                <w:rFonts w:ascii="Arial" w:hAnsi="Arial" w:cs="Arial"/>
                <w:sz w:val="19"/>
                <w:szCs w:val="19"/>
              </w:rPr>
              <w:t>16.30</w:t>
            </w:r>
          </w:p>
        </w:tc>
        <w:tc>
          <w:tcPr>
            <w:tcW w:w="4710" w:type="dxa"/>
          </w:tcPr>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451BF6" w:rsidRPr="00BA4ECA" w:rsidRDefault="004C6F0C" w:rsidP="001837CB">
            <w:pPr>
              <w:rPr>
                <w:rFonts w:ascii="Arial" w:hAnsi="Arial" w:cs="Arial"/>
                <w:sz w:val="19"/>
                <w:szCs w:val="19"/>
              </w:rPr>
            </w:pPr>
            <w:proofErr w:type="spellStart"/>
            <w:r>
              <w:rPr>
                <w:rFonts w:ascii="Arial" w:hAnsi="Arial" w:cs="Arial"/>
                <w:sz w:val="19"/>
                <w:szCs w:val="19"/>
              </w:rPr>
              <w:t>Rigamonti</w:t>
            </w:r>
            <w:proofErr w:type="spellEnd"/>
            <w:r>
              <w:rPr>
                <w:rFonts w:ascii="Arial" w:hAnsi="Arial" w:cs="Arial"/>
                <w:sz w:val="19"/>
                <w:szCs w:val="19"/>
              </w:rPr>
              <w:t xml:space="preserve"> Carlo</w:t>
            </w:r>
          </w:p>
          <w:p w:rsidR="00BA4ECA" w:rsidRPr="00BA4ECA" w:rsidRDefault="00BA4ECA" w:rsidP="001837CB">
            <w:pPr>
              <w:rPr>
                <w:rFonts w:ascii="Arial" w:hAnsi="Arial" w:cs="Arial"/>
                <w:sz w:val="6"/>
                <w:szCs w:val="6"/>
              </w:rPr>
            </w:pPr>
          </w:p>
          <w:p w:rsidR="001837CB" w:rsidRDefault="00325575"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r w:rsidR="00EB3E1E">
              <w:rPr>
                <w:rFonts w:ascii="Arial" w:hAnsi="Arial" w:cs="Arial"/>
                <w:sz w:val="19"/>
                <w:szCs w:val="19"/>
              </w:rPr>
              <w:t xml:space="preserve"> S.Messa</w:t>
            </w:r>
            <w:bookmarkStart w:id="0" w:name="_GoBack"/>
            <w:bookmarkEnd w:id="0"/>
          </w:p>
          <w:p w:rsidR="00BA4ECA" w:rsidRPr="00BA4ECA" w:rsidRDefault="00BA4ECA" w:rsidP="001837CB">
            <w:pPr>
              <w:rPr>
                <w:rFonts w:ascii="Arial" w:hAnsi="Arial" w:cs="Arial"/>
                <w:sz w:val="6"/>
                <w:szCs w:val="6"/>
              </w:rPr>
            </w:pPr>
          </w:p>
          <w:p w:rsidR="00583D57" w:rsidRDefault="00CF7E1B" w:rsidP="001837CB">
            <w:pPr>
              <w:rPr>
                <w:rFonts w:ascii="Arial" w:hAnsi="Arial" w:cs="Arial"/>
                <w:sz w:val="19"/>
                <w:szCs w:val="19"/>
              </w:rPr>
            </w:pPr>
            <w:r>
              <w:rPr>
                <w:rFonts w:ascii="Arial" w:hAnsi="Arial" w:cs="Arial"/>
                <w:sz w:val="19"/>
                <w:szCs w:val="19"/>
              </w:rPr>
              <w:t xml:space="preserve">S. Messa </w:t>
            </w:r>
            <w:r w:rsidR="005C7978">
              <w:rPr>
                <w:rFonts w:ascii="Arial" w:hAnsi="Arial" w:cs="Arial"/>
                <w:sz w:val="19"/>
                <w:szCs w:val="19"/>
              </w:rPr>
              <w:t xml:space="preserve">pro </w:t>
            </w:r>
            <w:proofErr w:type="spellStart"/>
            <w:r w:rsidR="005C7978">
              <w:rPr>
                <w:rFonts w:ascii="Arial" w:hAnsi="Arial" w:cs="Arial"/>
                <w:sz w:val="19"/>
                <w:szCs w:val="19"/>
              </w:rPr>
              <w:t>populo</w:t>
            </w:r>
            <w:proofErr w:type="spellEnd"/>
            <w:r>
              <w:rPr>
                <w:rFonts w:ascii="Arial" w:hAnsi="Arial" w:cs="Arial"/>
                <w:sz w:val="19"/>
                <w:szCs w:val="19"/>
              </w:rPr>
              <w:t xml:space="preserve"> </w:t>
            </w:r>
          </w:p>
          <w:p w:rsidR="005C7978" w:rsidRPr="005C7978" w:rsidRDefault="005C7978" w:rsidP="001837CB">
            <w:pPr>
              <w:rPr>
                <w:rFonts w:ascii="Arial" w:hAnsi="Arial" w:cs="Arial"/>
                <w:sz w:val="6"/>
                <w:szCs w:val="6"/>
              </w:rPr>
            </w:pPr>
          </w:p>
          <w:p w:rsidR="00BA4ECA" w:rsidRPr="00BA4ECA" w:rsidRDefault="004C6F0C" w:rsidP="00583D57">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w:t>
            </w:r>
            <w:proofErr w:type="spellStart"/>
            <w:r>
              <w:rPr>
                <w:rFonts w:ascii="Arial" w:hAnsi="Arial" w:cs="Arial"/>
                <w:sz w:val="19"/>
                <w:szCs w:val="19"/>
              </w:rPr>
              <w:t>Zardoni</w:t>
            </w:r>
            <w:proofErr w:type="spellEnd"/>
          </w:p>
        </w:tc>
      </w:tr>
    </w:tbl>
    <w:p w:rsidR="00B52387" w:rsidRDefault="00EC7E7E" w:rsidP="002B1ED6">
      <w:pPr>
        <w:rPr>
          <w:b/>
          <w:sz w:val="28"/>
          <w:u w:val="single"/>
        </w:rPr>
      </w:pPr>
      <w:r>
        <w:rPr>
          <w:b/>
          <w:noProof/>
          <w:sz w:val="28"/>
          <w:u w:val="single"/>
        </w:rPr>
        <mc:AlternateContent>
          <mc:Choice Requires="wps">
            <w:drawing>
              <wp:anchor distT="0" distB="0" distL="114300" distR="114300" simplePos="0" relativeHeight="251683840" behindDoc="1" locked="0" layoutInCell="1" allowOverlap="1" wp14:anchorId="05EE070C" wp14:editId="1791175A">
                <wp:simplePos x="0" y="0"/>
                <wp:positionH relativeFrom="column">
                  <wp:posOffset>1076325</wp:posOffset>
                </wp:positionH>
                <wp:positionV relativeFrom="paragraph">
                  <wp:posOffset>5003800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84.75pt;margin-top:394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" strokecolor="black [3213]" strokeweight="1.75pt">
                <v:textbo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v:textbox>
              </v:roundrect>
            </w:pict>
          </mc:Fallback>
        </mc:AlternateContent>
      </w:r>
      <w:r>
        <w:rPr>
          <w:noProof/>
        </w:rPr>
        <w:drawing>
          <wp:anchor distT="0" distB="0" distL="114300" distR="114300" simplePos="0" relativeHeight="251689984" behindDoc="1" locked="0" layoutInCell="1" allowOverlap="1" wp14:anchorId="3B40510B" wp14:editId="2D71E86A">
            <wp:simplePos x="0" y="0"/>
            <wp:positionH relativeFrom="column">
              <wp:posOffset>3729355</wp:posOffset>
            </wp:positionH>
            <wp:positionV relativeFrom="paragraph">
              <wp:posOffset>4889500</wp:posOffset>
            </wp:positionV>
            <wp:extent cx="1093470" cy="1438275"/>
            <wp:effectExtent l="0" t="0" r="0" b="9525"/>
            <wp:wrapNone/>
            <wp:docPr id="7" name="Immagine 7" descr="Risultati immagini per san valentino i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an valentino icona"/>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9347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36C">
        <w:rPr>
          <w:noProof/>
        </w:rPr>
        <w:drawing>
          <wp:anchor distT="0" distB="0" distL="114300" distR="114300" simplePos="0" relativeHeight="251688960" behindDoc="1" locked="0" layoutInCell="1" allowOverlap="1" wp14:anchorId="7C299CFA" wp14:editId="6378160F">
            <wp:simplePos x="0" y="0"/>
            <wp:positionH relativeFrom="column">
              <wp:posOffset>-103406</wp:posOffset>
            </wp:positionH>
            <wp:positionV relativeFrom="paragraph">
              <wp:posOffset>4889500</wp:posOffset>
            </wp:positionV>
            <wp:extent cx="1123950" cy="1564005"/>
            <wp:effectExtent l="0" t="0" r="0" b="0"/>
            <wp:wrapNone/>
            <wp:docPr id="3" name="Immagine 3" descr="Risultati immagini per san cirillo e meto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 cirillo e metodio"/>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395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6B" w:rsidRPr="00C9006B">
        <w:t xml:space="preserve"> </w:t>
      </w:r>
      <w:r w:rsidR="0096536C">
        <w:rPr>
          <w:noProof/>
        </w:rPr>
        <mc:AlternateContent>
          <mc:Choice Requires="wps">
            <w:drawing>
              <wp:inline distT="0" distB="0" distL="0" distR="0" wp14:anchorId="49760055" wp14:editId="4EF7A21B">
                <wp:extent cx="304800" cy="304800"/>
                <wp:effectExtent l="0" t="0" r="0" b="0"/>
                <wp:docPr id="2" name="AutoShape 1" descr="Risultati immagini per san cirillo e meto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isultati immagini per san cirillo e meto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PM7QtQCAADs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B23BA8" w:rsidRDefault="00A10905" w:rsidP="002B1ED6">
      <w:pPr>
        <w:rPr>
          <w:b/>
          <w:sz w:val="28"/>
          <w:u w:val="single"/>
        </w:rPr>
      </w:pPr>
      <w:r>
        <w:rPr>
          <w:noProof/>
          <w:sz w:val="36"/>
        </w:rPr>
        <w:lastRenderedPageBreak/>
        <w:drawing>
          <wp:inline distT="0" distB="0" distL="0" distR="0" wp14:anchorId="4F4370EE" wp14:editId="69503D4A">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C45DF7" w:rsidP="002B1ED6">
      <w:pPr>
        <w:rPr>
          <w:b/>
          <w:sz w:val="28"/>
          <w:szCs w:val="28"/>
        </w:rPr>
      </w:pPr>
      <w:r>
        <w:rPr>
          <w:b/>
          <w:sz w:val="28"/>
        </w:rPr>
        <w:t>12</w:t>
      </w:r>
      <w:r w:rsidR="009B6182">
        <w:rPr>
          <w:b/>
          <w:sz w:val="28"/>
        </w:rPr>
        <w:t xml:space="preserve"> F</w:t>
      </w:r>
      <w:r w:rsidR="00E17A29">
        <w:rPr>
          <w:b/>
          <w:sz w:val="28"/>
        </w:rPr>
        <w:t>ebbraio</w:t>
      </w:r>
      <w:r w:rsidR="00A9561B">
        <w:rPr>
          <w:b/>
          <w:sz w:val="28"/>
        </w:rPr>
        <w:t xml:space="preserve">  2017                                          Anno </w:t>
      </w:r>
      <w:r w:rsidR="00A9561B" w:rsidRPr="00D60E6B">
        <w:rPr>
          <w:b/>
          <w:sz w:val="28"/>
        </w:rPr>
        <w:t>V, n°</w:t>
      </w:r>
      <w:r>
        <w:rPr>
          <w:b/>
          <w:sz w:val="28"/>
          <w:szCs w:val="28"/>
        </w:rPr>
        <w:t>204</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464C3020" wp14:editId="73DF1935">
                <wp:simplePos x="0" y="0"/>
                <wp:positionH relativeFrom="column">
                  <wp:posOffset>-56515</wp:posOffset>
                </wp:positionH>
                <wp:positionV relativeFrom="paragraph">
                  <wp:posOffset>24765</wp:posOffset>
                </wp:positionV>
                <wp:extent cx="4743450" cy="1152525"/>
                <wp:effectExtent l="0" t="0" r="19050"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4346" w:rsidRDefault="00CC0AD5" w:rsidP="00CC0AD5">
                            <w:pPr>
                              <w:rPr>
                                <w:b/>
                                <w:szCs w:val="20"/>
                              </w:rPr>
                            </w:pPr>
                            <w:r>
                              <w:rPr>
                                <w:b/>
                                <w:szCs w:val="20"/>
                              </w:rPr>
                              <w:t xml:space="preserve">                               </w:t>
                            </w:r>
                            <w:r w:rsidR="004C6F0C">
                              <w:rPr>
                                <w:b/>
                                <w:szCs w:val="20"/>
                              </w:rPr>
                              <w:t>VI domenica dopo l’epifania</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i/>
                                <w:sz w:val="24"/>
                                <w:szCs w:val="24"/>
                              </w:rPr>
                            </w:pPr>
                            <w:r w:rsidRPr="00BB3EE8">
                              <w:rPr>
                                <w:rFonts w:ascii="Times New Roman" w:hAnsi="Times New Roman" w:cs="Times New Roman"/>
                                <w:b w:val="0"/>
                                <w:bCs w:val="0"/>
                                <w:i/>
                                <w:sz w:val="24"/>
                                <w:szCs w:val="24"/>
                              </w:rPr>
                              <w:t xml:space="preserve">1Sam 21,2-6a; </w:t>
                            </w:r>
                            <w:r w:rsidR="00BB3EE8" w:rsidRPr="00BB3EE8">
                              <w:rPr>
                                <w:rFonts w:ascii="roboto" w:hAnsi="roboto"/>
                                <w:b w:val="0"/>
                                <w:i/>
                                <w:color w:val="333333"/>
                                <w:sz w:val="23"/>
                                <w:szCs w:val="23"/>
                                <w:shd w:val="clear" w:color="auto" w:fill="FFFFFF"/>
                              </w:rPr>
                              <w:t>Il sacerdote gli diede il pane sacro</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sz w:val="24"/>
                                <w:szCs w:val="24"/>
                              </w:rPr>
                            </w:pPr>
                            <w:proofErr w:type="spellStart"/>
                            <w:r w:rsidRPr="00BB3EE8">
                              <w:rPr>
                                <w:rFonts w:ascii="Times New Roman" w:hAnsi="Times New Roman" w:cs="Times New Roman"/>
                                <w:b w:val="0"/>
                                <w:bCs w:val="0"/>
                                <w:i/>
                                <w:sz w:val="24"/>
                                <w:szCs w:val="24"/>
                              </w:rPr>
                              <w:t>Sal</w:t>
                            </w:r>
                            <w:proofErr w:type="spellEnd"/>
                            <w:r w:rsidRPr="00BB3EE8">
                              <w:rPr>
                                <w:rFonts w:ascii="Times New Roman" w:hAnsi="Times New Roman" w:cs="Times New Roman"/>
                                <w:b w:val="0"/>
                                <w:bCs w:val="0"/>
                                <w:i/>
                                <w:sz w:val="24"/>
                                <w:szCs w:val="24"/>
                              </w:rPr>
                              <w:t xml:space="preserve"> 42; </w:t>
                            </w:r>
                            <w:r w:rsidRPr="00BB3EE8">
                              <w:rPr>
                                <w:rStyle w:val="Enfasicorsivo"/>
                                <w:rFonts w:ascii="Times New Roman" w:hAnsi="Times New Roman" w:cs="Times New Roman"/>
                                <w:b w:val="0"/>
                                <w:bCs w:val="0"/>
                                <w:color w:val="333333"/>
                                <w:sz w:val="24"/>
                                <w:szCs w:val="24"/>
                                <w:bdr w:val="none" w:sz="0" w:space="0" w:color="auto" w:frame="1"/>
                                <w:shd w:val="clear" w:color="auto" w:fill="FFFFFF"/>
                              </w:rPr>
                              <w:t>La tua verità, Signore, sia luce al mio cammino.</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i/>
                                <w:sz w:val="24"/>
                                <w:szCs w:val="24"/>
                              </w:rPr>
                            </w:pPr>
                            <w:proofErr w:type="spellStart"/>
                            <w:r w:rsidRPr="00BB3EE8">
                              <w:rPr>
                                <w:rFonts w:ascii="Times New Roman" w:hAnsi="Times New Roman" w:cs="Times New Roman"/>
                                <w:b w:val="0"/>
                                <w:bCs w:val="0"/>
                                <w:i/>
                                <w:sz w:val="24"/>
                                <w:szCs w:val="24"/>
                              </w:rPr>
                              <w:t>Eb</w:t>
                            </w:r>
                            <w:proofErr w:type="spellEnd"/>
                            <w:r w:rsidRPr="00BB3EE8">
                              <w:rPr>
                                <w:rFonts w:ascii="Times New Roman" w:hAnsi="Times New Roman" w:cs="Times New Roman"/>
                                <w:b w:val="0"/>
                                <w:bCs w:val="0"/>
                                <w:i/>
                                <w:sz w:val="24"/>
                                <w:szCs w:val="24"/>
                              </w:rPr>
                              <w:t xml:space="preserve"> 4,14-16; </w:t>
                            </w:r>
                            <w:r w:rsidRPr="00BB3EE8">
                              <w:rPr>
                                <w:rFonts w:ascii="Times New Roman" w:hAnsi="Times New Roman" w:cs="Times New Roman"/>
                                <w:b w:val="0"/>
                                <w:i/>
                                <w:color w:val="333333"/>
                                <w:sz w:val="24"/>
                                <w:szCs w:val="24"/>
                                <w:shd w:val="clear" w:color="auto" w:fill="FFFFFF"/>
                              </w:rPr>
                              <w:t>manteniamo ferma la professione della fed</w:t>
                            </w:r>
                            <w:r w:rsidRPr="00BB3EE8">
                              <w:rPr>
                                <w:rFonts w:ascii="Times New Roman" w:hAnsi="Times New Roman" w:cs="Times New Roman"/>
                                <w:b w:val="0"/>
                                <w:i/>
                                <w:color w:val="333333"/>
                                <w:sz w:val="24"/>
                                <w:szCs w:val="24"/>
                                <w:shd w:val="clear" w:color="auto" w:fill="FFFFFF"/>
                              </w:rPr>
                              <w:t>e</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i/>
                                <w:sz w:val="24"/>
                                <w:szCs w:val="24"/>
                              </w:rPr>
                            </w:pPr>
                            <w:r w:rsidRPr="00BB3EE8">
                              <w:rPr>
                                <w:rFonts w:ascii="Times New Roman" w:hAnsi="Times New Roman" w:cs="Times New Roman"/>
                                <w:b w:val="0"/>
                                <w:bCs w:val="0"/>
                                <w:i/>
                                <w:sz w:val="24"/>
                                <w:szCs w:val="24"/>
                              </w:rPr>
                              <w:t>Mt 12,9b-21</w:t>
                            </w:r>
                            <w:r w:rsidRPr="00BB3EE8">
                              <w:rPr>
                                <w:rFonts w:ascii="Times New Roman" w:hAnsi="Times New Roman" w:cs="Times New Roman"/>
                                <w:b w:val="0"/>
                                <w:i/>
                                <w:color w:val="333333"/>
                                <w:sz w:val="24"/>
                                <w:szCs w:val="24"/>
                                <w:shd w:val="clear" w:color="auto" w:fill="FFFFFF"/>
                              </w:rPr>
                              <w:t>Ecco il mio servo, che io ho scelto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45pt;margin-top:1.95pt;width:373.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" strokecolor="#0d0d0d [3069]" strokeweight="1.75pt">
                <v:textbox>
                  <w:txbxContent>
                    <w:p w:rsidR="00BB4346" w:rsidRDefault="00CC0AD5" w:rsidP="00CC0AD5">
                      <w:pPr>
                        <w:rPr>
                          <w:b/>
                          <w:szCs w:val="20"/>
                        </w:rPr>
                      </w:pPr>
                      <w:r>
                        <w:rPr>
                          <w:b/>
                          <w:szCs w:val="20"/>
                        </w:rPr>
                        <w:t xml:space="preserve">                               </w:t>
                      </w:r>
                      <w:r w:rsidR="004C6F0C">
                        <w:rPr>
                          <w:b/>
                          <w:szCs w:val="20"/>
                        </w:rPr>
                        <w:t>VI domenica dopo l’epifania</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i/>
                          <w:sz w:val="24"/>
                          <w:szCs w:val="24"/>
                        </w:rPr>
                      </w:pPr>
                      <w:r w:rsidRPr="00BB3EE8">
                        <w:rPr>
                          <w:rFonts w:ascii="Times New Roman" w:hAnsi="Times New Roman" w:cs="Times New Roman"/>
                          <w:b w:val="0"/>
                          <w:bCs w:val="0"/>
                          <w:i/>
                          <w:sz w:val="24"/>
                          <w:szCs w:val="24"/>
                        </w:rPr>
                        <w:t xml:space="preserve">1Sam 21,2-6a; </w:t>
                      </w:r>
                      <w:r w:rsidR="00BB3EE8" w:rsidRPr="00BB3EE8">
                        <w:rPr>
                          <w:rFonts w:ascii="roboto" w:hAnsi="roboto"/>
                          <w:b w:val="0"/>
                          <w:i/>
                          <w:color w:val="333333"/>
                          <w:sz w:val="23"/>
                          <w:szCs w:val="23"/>
                          <w:shd w:val="clear" w:color="auto" w:fill="FFFFFF"/>
                        </w:rPr>
                        <w:t>Il sacerdote gli diede il pane sacro</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sz w:val="24"/>
                          <w:szCs w:val="24"/>
                        </w:rPr>
                      </w:pPr>
                      <w:proofErr w:type="spellStart"/>
                      <w:r w:rsidRPr="00BB3EE8">
                        <w:rPr>
                          <w:rFonts w:ascii="Times New Roman" w:hAnsi="Times New Roman" w:cs="Times New Roman"/>
                          <w:b w:val="0"/>
                          <w:bCs w:val="0"/>
                          <w:i/>
                          <w:sz w:val="24"/>
                          <w:szCs w:val="24"/>
                        </w:rPr>
                        <w:t>Sal</w:t>
                      </w:r>
                      <w:proofErr w:type="spellEnd"/>
                      <w:r w:rsidRPr="00BB3EE8">
                        <w:rPr>
                          <w:rFonts w:ascii="Times New Roman" w:hAnsi="Times New Roman" w:cs="Times New Roman"/>
                          <w:b w:val="0"/>
                          <w:bCs w:val="0"/>
                          <w:i/>
                          <w:sz w:val="24"/>
                          <w:szCs w:val="24"/>
                        </w:rPr>
                        <w:t xml:space="preserve"> 42; </w:t>
                      </w:r>
                      <w:r w:rsidRPr="00BB3EE8">
                        <w:rPr>
                          <w:rStyle w:val="Enfasicorsivo"/>
                          <w:rFonts w:ascii="Times New Roman" w:hAnsi="Times New Roman" w:cs="Times New Roman"/>
                          <w:b w:val="0"/>
                          <w:bCs w:val="0"/>
                          <w:color w:val="333333"/>
                          <w:sz w:val="24"/>
                          <w:szCs w:val="24"/>
                          <w:bdr w:val="none" w:sz="0" w:space="0" w:color="auto" w:frame="1"/>
                          <w:shd w:val="clear" w:color="auto" w:fill="FFFFFF"/>
                        </w:rPr>
                        <w:t>La tua verità, Signore, sia luce al mio cammino.</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i/>
                          <w:sz w:val="24"/>
                          <w:szCs w:val="24"/>
                        </w:rPr>
                      </w:pPr>
                      <w:proofErr w:type="spellStart"/>
                      <w:r w:rsidRPr="00BB3EE8">
                        <w:rPr>
                          <w:rFonts w:ascii="Times New Roman" w:hAnsi="Times New Roman" w:cs="Times New Roman"/>
                          <w:b w:val="0"/>
                          <w:bCs w:val="0"/>
                          <w:i/>
                          <w:sz w:val="24"/>
                          <w:szCs w:val="24"/>
                        </w:rPr>
                        <w:t>Eb</w:t>
                      </w:r>
                      <w:proofErr w:type="spellEnd"/>
                      <w:r w:rsidRPr="00BB3EE8">
                        <w:rPr>
                          <w:rFonts w:ascii="Times New Roman" w:hAnsi="Times New Roman" w:cs="Times New Roman"/>
                          <w:b w:val="0"/>
                          <w:bCs w:val="0"/>
                          <w:i/>
                          <w:sz w:val="24"/>
                          <w:szCs w:val="24"/>
                        </w:rPr>
                        <w:t xml:space="preserve"> 4,14-16; </w:t>
                      </w:r>
                      <w:r w:rsidRPr="00BB3EE8">
                        <w:rPr>
                          <w:rFonts w:ascii="Times New Roman" w:hAnsi="Times New Roman" w:cs="Times New Roman"/>
                          <w:b w:val="0"/>
                          <w:i/>
                          <w:color w:val="333333"/>
                          <w:sz w:val="24"/>
                          <w:szCs w:val="24"/>
                          <w:shd w:val="clear" w:color="auto" w:fill="FFFFFF"/>
                        </w:rPr>
                        <w:t>manteniamo ferma la professione della fed</w:t>
                      </w:r>
                      <w:r w:rsidRPr="00BB3EE8">
                        <w:rPr>
                          <w:rFonts w:ascii="Times New Roman" w:hAnsi="Times New Roman" w:cs="Times New Roman"/>
                          <w:b w:val="0"/>
                          <w:i/>
                          <w:color w:val="333333"/>
                          <w:sz w:val="24"/>
                          <w:szCs w:val="24"/>
                          <w:shd w:val="clear" w:color="auto" w:fill="FFFFFF"/>
                        </w:rPr>
                        <w:t>e</w:t>
                      </w:r>
                    </w:p>
                    <w:p w:rsidR="00CF6811" w:rsidRPr="00BB3EE8" w:rsidRDefault="00CF6811" w:rsidP="00CF6811">
                      <w:pPr>
                        <w:pStyle w:val="Titolo1"/>
                        <w:shd w:val="clear" w:color="auto" w:fill="FFFFFF"/>
                        <w:spacing w:before="0" w:after="0"/>
                        <w:textAlignment w:val="baseline"/>
                        <w:rPr>
                          <w:rFonts w:ascii="Times New Roman" w:hAnsi="Times New Roman" w:cs="Times New Roman"/>
                          <w:b w:val="0"/>
                          <w:bCs w:val="0"/>
                          <w:i/>
                          <w:sz w:val="24"/>
                          <w:szCs w:val="24"/>
                        </w:rPr>
                      </w:pPr>
                      <w:r w:rsidRPr="00BB3EE8">
                        <w:rPr>
                          <w:rFonts w:ascii="Times New Roman" w:hAnsi="Times New Roman" w:cs="Times New Roman"/>
                          <w:b w:val="0"/>
                          <w:bCs w:val="0"/>
                          <w:i/>
                          <w:sz w:val="24"/>
                          <w:szCs w:val="24"/>
                        </w:rPr>
                        <w:t>Mt 12,9b-21</w:t>
                      </w:r>
                      <w:r w:rsidRPr="00BB3EE8">
                        <w:rPr>
                          <w:rFonts w:ascii="Times New Roman" w:hAnsi="Times New Roman" w:cs="Times New Roman"/>
                          <w:b w:val="0"/>
                          <w:i/>
                          <w:color w:val="333333"/>
                          <w:sz w:val="24"/>
                          <w:szCs w:val="24"/>
                          <w:shd w:val="clear" w:color="auto" w:fill="FFFFFF"/>
                        </w:rPr>
                        <w:t>Ecco il mio servo, che io ho scelto</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3E3608" w:rsidRPr="00E7336D" w:rsidRDefault="003E3608" w:rsidP="007F4782">
      <w:pPr>
        <w:pStyle w:val="Nessunaspaziatura"/>
        <w:jc w:val="right"/>
        <w:rPr>
          <w:rFonts w:ascii="Comic Sans MS" w:hAnsi="Comic Sans MS"/>
          <w:i/>
          <w:sz w:val="16"/>
          <w:szCs w:val="16"/>
        </w:rPr>
      </w:pPr>
    </w:p>
    <w:p w:rsidR="00CC0AD5" w:rsidRDefault="00CC0AD5" w:rsidP="00CC0AD5">
      <w:pPr>
        <w:pStyle w:val="Nessunaspaziatura"/>
        <w:jc w:val="center"/>
        <w:rPr>
          <w:rFonts w:ascii="Comic Sans MS" w:hAnsi="Comic Sans MS"/>
          <w:sz w:val="28"/>
          <w:szCs w:val="28"/>
        </w:rPr>
      </w:pPr>
      <w:r w:rsidRPr="00CC0AD5">
        <w:rPr>
          <w:rFonts w:ascii="Comic Sans MS" w:hAnsi="Comic Sans MS"/>
          <w:sz w:val="28"/>
          <w:szCs w:val="28"/>
        </w:rPr>
        <w:t>Una occasione pere riflettere</w:t>
      </w:r>
    </w:p>
    <w:p w:rsidR="00CC0AD5" w:rsidRPr="00CC0AD5" w:rsidRDefault="00CC0AD5" w:rsidP="00CC0AD5">
      <w:pPr>
        <w:pStyle w:val="Nessunaspaziatura"/>
        <w:rPr>
          <w:rFonts w:ascii="Comic Sans MS" w:hAnsi="Comic Sans MS"/>
          <w:sz w:val="24"/>
          <w:szCs w:val="24"/>
        </w:rPr>
      </w:pPr>
      <w:r w:rsidRPr="00CC0AD5">
        <w:rPr>
          <w:rFonts w:ascii="Comic Sans MS" w:hAnsi="Comic Sans MS"/>
          <w:sz w:val="24"/>
          <w:szCs w:val="24"/>
        </w:rPr>
        <w:t xml:space="preserve">Il giorno 11 di febbraio memoria liturgica della madonna di Lourdes </w:t>
      </w:r>
      <w:r w:rsidRPr="00CF6811">
        <w:rPr>
          <w:rFonts w:ascii="Comic Sans MS" w:hAnsi="Comic Sans MS"/>
          <w:sz w:val="24"/>
          <w:szCs w:val="24"/>
        </w:rPr>
        <w:t>si è celebrata la XXV giornata mondiale del malato. Lasciamoci</w:t>
      </w:r>
      <w:r w:rsidRPr="00CC0AD5">
        <w:rPr>
          <w:rFonts w:ascii="Comic Sans MS" w:hAnsi="Comic Sans MS"/>
          <w:sz w:val="24"/>
          <w:szCs w:val="24"/>
        </w:rPr>
        <w:t xml:space="preserve"> guidare dalle parole di Papa Francesco per questa ricorrenza:</w:t>
      </w:r>
    </w:p>
    <w:p w:rsidR="00CC0AD5" w:rsidRPr="00CC0AD5" w:rsidRDefault="00CF6811" w:rsidP="00CC0AD5">
      <w:pPr>
        <w:pStyle w:val="Nessunaspaziatura"/>
        <w:jc w:val="both"/>
        <w:rPr>
          <w:rFonts w:ascii="Comic Sans MS" w:hAnsi="Comic Sans MS"/>
          <w:i/>
          <w:sz w:val="26"/>
          <w:szCs w:val="26"/>
        </w:rPr>
      </w:pPr>
      <w:r>
        <w:rPr>
          <w:sz w:val="26"/>
          <w:szCs w:val="26"/>
        </w:rPr>
        <w:t>“</w:t>
      </w:r>
      <w:r w:rsidR="00CC0AD5" w:rsidRPr="00CC0AD5">
        <w:rPr>
          <w:sz w:val="26"/>
          <w:szCs w:val="26"/>
        </w:rPr>
        <w:t xml:space="preserve">In occasione della XXV Giornata Mondiale del Malato rinnovo la mia vicinanza di preghiera e di incoraggiamento ai medici, agli infermieri, ai volontari e a tutti i consacrati e le consacrate impegnati al servizio dei malati e dei disagiati; alle istituzioni ecclesiali e civili che operano in questo ambito; e alle famiglie che si prendono cura amorevolmente dei loro congiunti malati. A tutti auguro di essere sempre segni gioiosi della presenza e dell’amore di Dio, imitando la luminosa testimonianza di tanti amici e amiche di Dio tra i quali ricordo san Giovanni di Dio e san Camillo de’ Lellis, Patroni degli ospedali e degli operatori sanitari, e santa Madre Teresa di Calcutta, missionaria della tenerezza di Dio. Fratelli e sorelle tutti, malati, operatori sanitari e volontari, eleviamo insieme la nostra preghiera a Maria, affinché la sua materna intercessione sostenga e accompagni la nostra fede e ci ottenga da </w:t>
      </w:r>
      <w:r w:rsidR="00CC0AD5" w:rsidRPr="00CC0AD5">
        <w:rPr>
          <w:sz w:val="26"/>
          <w:szCs w:val="26"/>
        </w:rPr>
        <w:lastRenderedPageBreak/>
        <w:t>Cristo suo Figlio la speranza nel cammino della guarigione e della salute, il senso della fraternità e della responsabilità, l’impegno per lo sviluppo umano integrale e la gioia della gratitudine ogni volta che ci stupisce con la sua fedeltà e la sua misericordia</w:t>
      </w:r>
      <w:r>
        <w:rPr>
          <w:sz w:val="26"/>
          <w:szCs w:val="26"/>
        </w:rPr>
        <w:t>”</w:t>
      </w:r>
      <w:r w:rsidR="00CC0AD5" w:rsidRPr="00CC0AD5">
        <w:rPr>
          <w:sz w:val="26"/>
          <w:szCs w:val="26"/>
        </w:rPr>
        <w:t>.</w:t>
      </w:r>
    </w:p>
    <w:p w:rsidR="00CF6811" w:rsidRPr="00CF6811" w:rsidRDefault="00CF6811" w:rsidP="00CC0AD5">
      <w:pPr>
        <w:pStyle w:val="Nessunaspaziatura"/>
        <w:jc w:val="both"/>
        <w:rPr>
          <w:rFonts w:ascii="Comic Sans MS" w:hAnsi="Comic Sans MS"/>
          <w:sz w:val="16"/>
          <w:szCs w:val="16"/>
        </w:rPr>
      </w:pPr>
    </w:p>
    <w:p w:rsidR="00CF6811" w:rsidRPr="00CF6811" w:rsidRDefault="00CF6811" w:rsidP="00CC0AD5">
      <w:pPr>
        <w:pStyle w:val="Nessunaspaziatura"/>
        <w:jc w:val="both"/>
        <w:rPr>
          <w:rFonts w:ascii="Comic Sans MS" w:hAnsi="Comic Sans MS"/>
          <w:sz w:val="24"/>
          <w:szCs w:val="24"/>
        </w:rPr>
      </w:pPr>
      <w:r w:rsidRPr="00CF6811">
        <w:rPr>
          <w:rFonts w:ascii="Comic Sans MS" w:hAnsi="Comic Sans MS"/>
          <w:sz w:val="24"/>
          <w:szCs w:val="24"/>
        </w:rPr>
        <w:t>Da domenica prossima anche noi contempleremo la figura di Maria nella nostra parrocchia. Potrebbe essere questa settimana anche l’occasione per chiedere alla vergine di aiutarci ad affrontare tutte quelle malattie del corpo e del cuore che ci affliggono e che affliggono la nostra società attuale.</w:t>
      </w:r>
    </w:p>
    <w:p w:rsidR="00CF6811" w:rsidRPr="00CF6811" w:rsidRDefault="00CF6811" w:rsidP="00CF6811">
      <w:pPr>
        <w:pStyle w:val="Nessunaspaziatura"/>
        <w:jc w:val="right"/>
        <w:rPr>
          <w:rFonts w:ascii="Comic Sans MS" w:hAnsi="Comic Sans MS"/>
          <w:i/>
          <w:sz w:val="24"/>
          <w:szCs w:val="24"/>
        </w:rPr>
      </w:pPr>
      <w:r w:rsidRPr="00CF6811">
        <w:rPr>
          <w:rFonts w:ascii="Comic Sans MS" w:hAnsi="Comic Sans MS"/>
          <w:i/>
          <w:sz w:val="24"/>
          <w:szCs w:val="24"/>
        </w:rPr>
        <w:t>Aiutaci Maria ad affidare a te le nostre sofferenze perché tu pos</w:t>
      </w:r>
      <w:r w:rsidR="00EC7E7E">
        <w:rPr>
          <w:rFonts w:ascii="Comic Sans MS" w:hAnsi="Comic Sans MS"/>
          <w:i/>
          <w:sz w:val="24"/>
          <w:szCs w:val="24"/>
        </w:rPr>
        <w:t>s</w:t>
      </w:r>
      <w:r w:rsidRPr="00CF6811">
        <w:rPr>
          <w:rFonts w:ascii="Comic Sans MS" w:hAnsi="Comic Sans MS"/>
          <w:i/>
          <w:sz w:val="24"/>
          <w:szCs w:val="24"/>
        </w:rPr>
        <w:t>a portare le nostre preghiere al tuo figlio Gesù che sempre consola e guarisce con la forza del suo amore.</w:t>
      </w:r>
    </w:p>
    <w:p w:rsidR="00CF6811" w:rsidRPr="00CC0AD5" w:rsidRDefault="00CF6811" w:rsidP="00CF6811">
      <w:pPr>
        <w:pStyle w:val="Nessunaspaziatura"/>
        <w:jc w:val="right"/>
        <w:rPr>
          <w:rFonts w:ascii="Comic Sans MS" w:hAnsi="Comic Sans MS"/>
          <w:i/>
          <w:sz w:val="26"/>
          <w:szCs w:val="26"/>
        </w:rPr>
      </w:pPr>
      <w:r>
        <w:rPr>
          <w:rFonts w:ascii="Comic Sans MS" w:hAnsi="Comic Sans MS"/>
          <w:i/>
          <w:sz w:val="26"/>
          <w:szCs w:val="26"/>
        </w:rPr>
        <w:t>Don Marco</w:t>
      </w:r>
    </w:p>
    <w:p w:rsidR="00815C47" w:rsidRPr="00815C47" w:rsidRDefault="003E3608"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Pr>
          <w:rFonts w:ascii="Bookman Old Style" w:hAnsi="Bookman Old Style"/>
          <w:b/>
          <w:sz w:val="28"/>
          <w:szCs w:val="28"/>
        </w:rPr>
        <w:t>V</w:t>
      </w:r>
      <w:r w:rsidR="00815C47" w:rsidRPr="00815C47">
        <w:rPr>
          <w:rFonts w:ascii="Bookman Old Style" w:hAnsi="Bookman Old Style"/>
          <w:b/>
          <w:sz w:val="28"/>
          <w:szCs w:val="28"/>
        </w:rPr>
        <w:t>ITA  DI  COMUNITÀ</w:t>
      </w:r>
    </w:p>
    <w:p w:rsidR="00451BF6" w:rsidRPr="00345A30" w:rsidRDefault="00451BF6" w:rsidP="003821A2">
      <w:pPr>
        <w:rPr>
          <w:rFonts w:ascii="Comic Sans MS" w:hAnsi="Comic Sans MS"/>
          <w:b/>
          <w:sz w:val="6"/>
          <w:szCs w:val="6"/>
        </w:rPr>
      </w:pPr>
    </w:p>
    <w:p w:rsidR="00345A30" w:rsidRPr="00345A30" w:rsidRDefault="00345A30" w:rsidP="003821A2">
      <w:pPr>
        <w:rPr>
          <w:rFonts w:ascii="Comic Sans MS" w:hAnsi="Comic Sans MS"/>
          <w:sz w:val="6"/>
          <w:szCs w:val="6"/>
        </w:rPr>
      </w:pPr>
    </w:p>
    <w:p w:rsidR="009403A9" w:rsidRPr="009403A9" w:rsidRDefault="009403A9" w:rsidP="003821A2">
      <w:pPr>
        <w:rPr>
          <w:rFonts w:ascii="Comic Sans MS" w:hAnsi="Comic Sans MS"/>
          <w:sz w:val="6"/>
          <w:szCs w:val="6"/>
        </w:rPr>
      </w:pPr>
    </w:p>
    <w:p w:rsidR="00C45DF7" w:rsidRDefault="00C45DF7" w:rsidP="003821A2">
      <w:pPr>
        <w:rPr>
          <w:rFonts w:ascii="Comic Sans MS" w:hAnsi="Comic Sans MS"/>
        </w:rPr>
      </w:pPr>
      <w:r>
        <w:rPr>
          <w:rFonts w:ascii="Comic Sans MS" w:hAnsi="Comic Sans MS"/>
        </w:rPr>
        <w:t xml:space="preserve">Venerdì 17 febbraio ore 20.45 a Monguzzo consiglio pastorale </w:t>
      </w:r>
      <w:proofErr w:type="spellStart"/>
      <w:r>
        <w:rPr>
          <w:rFonts w:ascii="Comic Sans MS" w:hAnsi="Comic Sans MS"/>
        </w:rPr>
        <w:t>decanale</w:t>
      </w:r>
      <w:proofErr w:type="spellEnd"/>
    </w:p>
    <w:p w:rsidR="00C45DF7" w:rsidRDefault="00C45DF7" w:rsidP="003821A2">
      <w:pPr>
        <w:rPr>
          <w:rFonts w:ascii="Comic Sans MS" w:hAnsi="Comic Sans MS"/>
        </w:rPr>
      </w:pPr>
      <w:r>
        <w:rPr>
          <w:rFonts w:ascii="Comic Sans MS" w:hAnsi="Comic Sans MS"/>
        </w:rPr>
        <w:t xml:space="preserve">Domenica 19 Febbraio ore 16.00 arrivo della statua della Madonna di Fatima </w:t>
      </w:r>
    </w:p>
    <w:p w:rsidR="004C6F0C" w:rsidRDefault="00BB011D" w:rsidP="003821A2">
      <w:pPr>
        <w:rPr>
          <w:rFonts w:ascii="Comic Sans MS" w:hAnsi="Comic Sans MS"/>
        </w:rPr>
      </w:pPr>
      <w:r>
        <w:rPr>
          <w:rFonts w:ascii="Comic Sans MS" w:hAnsi="Comic Sans MS"/>
        </w:rPr>
        <w:t xml:space="preserve">Da Lunedì 20 </w:t>
      </w:r>
      <w:r w:rsidR="004C6F0C">
        <w:rPr>
          <w:rFonts w:ascii="Comic Sans MS" w:hAnsi="Comic Sans MS"/>
        </w:rPr>
        <w:t>a domenica 26</w:t>
      </w:r>
      <w:r>
        <w:rPr>
          <w:rFonts w:ascii="Comic Sans MS" w:hAnsi="Comic Sans MS"/>
        </w:rPr>
        <w:t xml:space="preserve"> febbraio le messe saranno TUTTE in chiesa parrocchiale secondo l’orario del programma per poter meglio partecipare alle giornate con la Madonna di Fatima.</w:t>
      </w:r>
    </w:p>
    <w:p w:rsidR="00BB011D" w:rsidRDefault="00BB011D" w:rsidP="003821A2">
      <w:pPr>
        <w:rPr>
          <w:rFonts w:ascii="Comic Sans MS" w:hAnsi="Comic Sans MS"/>
        </w:rPr>
      </w:pPr>
    </w:p>
    <w:p w:rsidR="00255564" w:rsidRDefault="00255564" w:rsidP="00E7336D">
      <w:pPr>
        <w:jc w:val="both"/>
        <w:rPr>
          <w:rFonts w:ascii="Comic Sans MS" w:hAnsi="Comic Sans MS"/>
        </w:rPr>
      </w:pPr>
      <w:r>
        <w:rPr>
          <w:rFonts w:ascii="Comic Sans MS" w:hAnsi="Comic Sans MS"/>
        </w:rPr>
        <w:t>Con il mese di marzo avrà inizio il corso per fidanzati per le parrocchie di Merone e Monguzzo. Chi desiderasse iscriversi si rivolga al parroco per un momento di incontro e conoscenza</w:t>
      </w:r>
    </w:p>
    <w:p w:rsidR="00255564" w:rsidRPr="009403A9" w:rsidRDefault="00255564" w:rsidP="00E7336D">
      <w:pPr>
        <w:jc w:val="both"/>
        <w:rPr>
          <w:rFonts w:ascii="Comic Sans MS" w:hAnsi="Comic Sans MS"/>
          <w:sz w:val="6"/>
          <w:szCs w:val="6"/>
        </w:rPr>
      </w:pPr>
    </w:p>
    <w:p w:rsidR="00B165AF" w:rsidRDefault="00B165AF" w:rsidP="00E7336D">
      <w:pPr>
        <w:jc w:val="both"/>
        <w:rPr>
          <w:rFonts w:ascii="Comic Sans MS" w:hAnsi="Comic Sans MS"/>
        </w:rPr>
      </w:pPr>
      <w:r w:rsidRPr="00AC4A90">
        <w:rPr>
          <w:rFonts w:ascii="Comic Sans MS" w:hAnsi="Comic Sans MS"/>
        </w:rPr>
        <w:t xml:space="preserve">Cominciamo a preparare il cuore e la vita per il grande evento che coinvolgerà la nostra parrocchia della visita della madonna di Fatima nei giorni dal 19 al 26 febbraio. </w:t>
      </w:r>
      <w:r w:rsidR="00C45DF7">
        <w:rPr>
          <w:rFonts w:ascii="Comic Sans MS" w:hAnsi="Comic Sans MS"/>
        </w:rPr>
        <w:t>Sabato e domenica</w:t>
      </w:r>
      <w:r w:rsidR="00985335">
        <w:rPr>
          <w:rFonts w:ascii="Comic Sans MS" w:hAnsi="Comic Sans MS"/>
        </w:rPr>
        <w:t xml:space="preserve"> dopo le sante messe sarà </w:t>
      </w:r>
      <w:r w:rsidR="00C45DF7">
        <w:rPr>
          <w:rFonts w:ascii="Comic Sans MS" w:hAnsi="Comic Sans MS"/>
        </w:rPr>
        <w:t xml:space="preserve">ancora </w:t>
      </w:r>
      <w:r w:rsidR="00985335">
        <w:rPr>
          <w:rFonts w:ascii="Comic Sans MS" w:hAnsi="Comic Sans MS"/>
        </w:rPr>
        <w:t>possibile acquistare i nastri bianchi e azzurri per abbellire le nostre case in occasione dei giorni della festa.</w:t>
      </w:r>
    </w:p>
    <w:p w:rsidR="00BB011D" w:rsidRDefault="00BB011D" w:rsidP="00E7336D">
      <w:pPr>
        <w:jc w:val="both"/>
        <w:rPr>
          <w:rFonts w:ascii="Comic Sans MS" w:hAnsi="Comic Sans MS"/>
        </w:rPr>
      </w:pPr>
      <w:r>
        <w:rPr>
          <w:rFonts w:ascii="Comic Sans MS" w:hAnsi="Comic Sans MS"/>
        </w:rPr>
        <w:lastRenderedPageBreak/>
        <w:t>Il parroco NON HA AUTORIZZATO NESSUNO a raccogliere soldi porta a porta pere sostenere le spese di questo evento. Se qualcuno vuole collaborare con un offerta la può consegnare direttamente a don Marco.</w:t>
      </w:r>
    </w:p>
    <w:p w:rsidR="00CF6811" w:rsidRDefault="00CF6811" w:rsidP="00E7336D">
      <w:pPr>
        <w:jc w:val="both"/>
        <w:rPr>
          <w:rFonts w:ascii="Comic Sans MS" w:hAnsi="Comic Sans MS"/>
        </w:rPr>
      </w:pPr>
      <w:r>
        <w:rPr>
          <w:rFonts w:ascii="Comic Sans MS" w:hAnsi="Comic Sans MS"/>
        </w:rPr>
        <w:t>Tutto il programma dei prossimi giorni lo possiamo trovare nei pieghevoli che sono stati recapitati casa per casa. Organizziamo il nostro tempo per dedicare nei giorni della settimana “ mariana” il giusto spazio alla preghiera e alla contemplazione del mistero di Dio attraverso la figura di Maria. Sarebbe bello che il nostro paese in questi giorni cambiasse aspetto anche esteriormente. Abbelliamo i nostri balconi, le nostre case, i nostri giardini perché tutti vedano anche con gli occhi la fede che riempie i nostri cuori.</w:t>
      </w:r>
    </w:p>
    <w:p w:rsidR="00CC0AD5" w:rsidRPr="00CF6811" w:rsidRDefault="00CC0AD5" w:rsidP="00CF6811">
      <w:pPr>
        <w:pStyle w:val="Paragrafoelenco"/>
        <w:numPr>
          <w:ilvl w:val="0"/>
          <w:numId w:val="12"/>
        </w:numPr>
        <w:rPr>
          <w:rFonts w:ascii="Comic Sans MS" w:hAnsi="Comic Sans MS"/>
        </w:rPr>
      </w:pPr>
      <w:r w:rsidRPr="00CF6811">
        <w:rPr>
          <w:rFonts w:ascii="Comic Sans MS" w:hAnsi="Comic Sans MS"/>
        </w:rPr>
        <w:t>Sono aperte le iscrizioni per la messa nel parco di Monza in occasione della visita del Santo Padre alla nostra diocesi. Chi desiderasse partecipare dia il nome al Bar dell’oratorio.</w:t>
      </w:r>
    </w:p>
    <w:p w:rsidR="007F4782" w:rsidRDefault="007F4782" w:rsidP="003B28A8">
      <w:pPr>
        <w:rPr>
          <w:rFonts w:ascii="Comic Sans MS" w:hAnsi="Comic Sans MS"/>
          <w:sz w:val="16"/>
          <w:szCs w:val="16"/>
        </w:rPr>
      </w:pPr>
    </w:p>
    <w:p w:rsidR="00E844CE" w:rsidRPr="00E844CE" w:rsidRDefault="00DA3B1F" w:rsidP="003B28A8">
      <w:pPr>
        <w:rPr>
          <w:rFonts w:ascii="Comic Sans MS" w:hAnsi="Comic Sans MS"/>
        </w:rPr>
      </w:pPr>
      <w:r>
        <w:rPr>
          <w:rFonts w:ascii="Comic Sans MS" w:hAnsi="Comic Sans MS"/>
          <w:noProof/>
        </w:rPr>
        <mc:AlternateContent>
          <mc:Choice Requires="wps">
            <w:drawing>
              <wp:anchor distT="0" distB="0" distL="114300" distR="114300" simplePos="0" relativeHeight="251687936" behindDoc="0" locked="0" layoutInCell="1" allowOverlap="1">
                <wp:simplePos x="0" y="0"/>
                <wp:positionH relativeFrom="column">
                  <wp:posOffset>635</wp:posOffset>
                </wp:positionH>
                <wp:positionV relativeFrom="paragraph">
                  <wp:posOffset>12065</wp:posOffset>
                </wp:positionV>
                <wp:extent cx="4876800" cy="9525"/>
                <wp:effectExtent l="38100" t="38100" r="57150" b="47625"/>
                <wp:wrapNone/>
                <wp:docPr id="6" name="Connettore 2 6"/>
                <wp:cNvGraphicFramePr/>
                <a:graphic xmlns:a="http://schemas.openxmlformats.org/drawingml/2006/main">
                  <a:graphicData uri="http://schemas.microsoft.com/office/word/2010/wordprocessingShape">
                    <wps:wsp>
                      <wps:cNvCnPr/>
                      <wps:spPr>
                        <a:xfrm flipV="1">
                          <a:off x="0" y="0"/>
                          <a:ext cx="4876800" cy="9525"/>
                        </a:xfrm>
                        <a:prstGeom prst="straightConnector1">
                          <a:avLst/>
                        </a:prstGeom>
                        <a:ln w="15875">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ttore 2 6" o:spid="_x0000_s1026" type="#_x0000_t32" style="position:absolute;margin-left:.05pt;margin-top:.95pt;width:384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" strokecolor="black [3213]" strokeweight="1.25pt">
                <v:stroke startarrow="diamond" endarrow="diamond"/>
              </v:shape>
            </w:pict>
          </mc:Fallback>
        </mc:AlternateContent>
      </w:r>
    </w:p>
    <w:p w:rsidR="00007879" w:rsidRPr="00E844CE" w:rsidRDefault="00255564" w:rsidP="00007879">
      <w:pPr>
        <w:shd w:val="clear" w:color="auto" w:fill="FFFFFF"/>
        <w:jc w:val="center"/>
        <w:rPr>
          <w:rFonts w:ascii="Arial" w:hAnsi="Arial" w:cs="Arial"/>
          <w:sz w:val="27"/>
          <w:szCs w:val="27"/>
        </w:rPr>
      </w:pPr>
      <w:r w:rsidRPr="00E844CE">
        <w:rPr>
          <w:noProof/>
        </w:rPr>
        <w:drawing>
          <wp:anchor distT="0" distB="0" distL="114300" distR="114300" simplePos="0" relativeHeight="251684864" behindDoc="0" locked="0" layoutInCell="1" allowOverlap="1" wp14:anchorId="248A2CD7" wp14:editId="63E6ED6C">
            <wp:simplePos x="0" y="0"/>
            <wp:positionH relativeFrom="column">
              <wp:posOffset>106045</wp:posOffset>
            </wp:positionH>
            <wp:positionV relativeFrom="paragraph">
              <wp:posOffset>6350</wp:posOffset>
            </wp:positionV>
            <wp:extent cx="1181100" cy="1181100"/>
            <wp:effectExtent l="0" t="0" r="0" b="0"/>
            <wp:wrapSquare wrapText="bothSides"/>
            <wp:docPr id="1" name="Immagine 1" descr="Risultati immagini per simbol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imbolo mariano"/>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11D">
        <w:rPr>
          <w:rFonts w:ascii="Verdana" w:hAnsi="Verdana"/>
          <w:color w:val="3A3A3A"/>
          <w:sz w:val="23"/>
          <w:szCs w:val="23"/>
          <w:shd w:val="clear" w:color="auto" w:fill="FFFFFF"/>
        </w:rPr>
        <w:t>O Vergine Santa, Madre di Gesù e Madre nostra, che sei apparsa a Fatima ai tre pastorelli per recare al mondo un messaggio di pace e di salvezza, io mi impegno ad accogliere questo tuo messaggio.</w:t>
      </w:r>
      <w:r w:rsidR="00BB011D">
        <w:rPr>
          <w:rFonts w:ascii="Verdana" w:hAnsi="Verdana"/>
          <w:color w:val="3A3A3A"/>
          <w:sz w:val="23"/>
          <w:szCs w:val="23"/>
        </w:rPr>
        <w:br/>
      </w:r>
      <w:r w:rsidR="00BB011D">
        <w:rPr>
          <w:rFonts w:ascii="Verdana" w:hAnsi="Verdana"/>
          <w:color w:val="3A3A3A"/>
          <w:sz w:val="23"/>
          <w:szCs w:val="23"/>
          <w:shd w:val="clear" w:color="auto" w:fill="FFFFFF"/>
        </w:rPr>
        <w:t>Mi consacro oggi al tuo Cuore Immacolato, per appartenere così più perfettamente a Gesù. Aiutami a vivere fedelmente la mia consacrazione con una vita tutta spesa nell’amore di Dio e dei fratelli, sull’esempio della tua vita.</w:t>
      </w:r>
      <w:r w:rsidR="00BB011D">
        <w:rPr>
          <w:rFonts w:ascii="Verdana" w:hAnsi="Verdana"/>
          <w:color w:val="3A3A3A"/>
          <w:sz w:val="23"/>
          <w:szCs w:val="23"/>
        </w:rPr>
        <w:br/>
      </w:r>
      <w:r w:rsidR="00BB011D">
        <w:rPr>
          <w:rFonts w:ascii="Verdana" w:hAnsi="Verdana"/>
          <w:color w:val="3A3A3A"/>
          <w:sz w:val="23"/>
          <w:szCs w:val="23"/>
          <w:shd w:val="clear" w:color="auto" w:fill="FFFFFF"/>
        </w:rPr>
        <w:t>In particolare Ti offro le preghiere, le azioni, i sacrifici della giornata, in riparazione dei peccati miei e degli altri, con l’impegno di compiere il mio dovere quotidiano secondo la volontà del Signore.</w:t>
      </w:r>
      <w:r w:rsidR="00BB011D">
        <w:rPr>
          <w:rFonts w:ascii="Verdana" w:hAnsi="Verdana"/>
          <w:color w:val="3A3A3A"/>
          <w:sz w:val="23"/>
          <w:szCs w:val="23"/>
        </w:rPr>
        <w:br/>
      </w:r>
      <w:r w:rsidR="00BB011D">
        <w:rPr>
          <w:rFonts w:ascii="Verdana" w:hAnsi="Verdana"/>
          <w:color w:val="3A3A3A"/>
          <w:sz w:val="23"/>
          <w:szCs w:val="23"/>
          <w:shd w:val="clear" w:color="auto" w:fill="FFFFFF"/>
        </w:rPr>
        <w:t>Ti prometto di recitare ogni giorno il Santo Rosario, contemplando i misteri della vita di Gesù, intrecciati ai misteri della tua vita.</w:t>
      </w:r>
      <w:r w:rsidR="00BB011D">
        <w:rPr>
          <w:rFonts w:ascii="Verdana" w:hAnsi="Verdana"/>
          <w:color w:val="3A3A3A"/>
          <w:sz w:val="23"/>
          <w:szCs w:val="23"/>
        </w:rPr>
        <w:br/>
      </w:r>
      <w:r w:rsidR="00BB011D">
        <w:rPr>
          <w:rFonts w:ascii="Verdana" w:hAnsi="Verdana"/>
          <w:color w:val="3A3A3A"/>
          <w:sz w:val="23"/>
          <w:szCs w:val="23"/>
          <w:shd w:val="clear" w:color="auto" w:fill="FFFFFF"/>
        </w:rPr>
        <w:t xml:space="preserve">Voglio vivere sempre da vero figlio tuo e cooperare </w:t>
      </w:r>
      <w:proofErr w:type="spellStart"/>
      <w:r w:rsidR="00BB011D">
        <w:rPr>
          <w:rFonts w:ascii="Verdana" w:hAnsi="Verdana"/>
          <w:color w:val="3A3A3A"/>
          <w:sz w:val="23"/>
          <w:szCs w:val="23"/>
          <w:shd w:val="clear" w:color="auto" w:fill="FFFFFF"/>
        </w:rPr>
        <w:t>perchè</w:t>
      </w:r>
      <w:proofErr w:type="spellEnd"/>
      <w:r w:rsidR="00BB011D">
        <w:rPr>
          <w:rFonts w:ascii="Verdana" w:hAnsi="Verdana"/>
          <w:color w:val="3A3A3A"/>
          <w:sz w:val="23"/>
          <w:szCs w:val="23"/>
          <w:shd w:val="clear" w:color="auto" w:fill="FFFFFF"/>
        </w:rPr>
        <w:t xml:space="preserve"> tutti Ti conoscano e amino come Madre di Gesù, vero Dio e unico nostro Salvatore. Così sia.</w:t>
      </w:r>
    </w:p>
    <w:sectPr w:rsidR="00007879" w:rsidRPr="00E844CE"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4C" w:rsidRDefault="007F0D4C" w:rsidP="006535BB">
      <w:r>
        <w:separator/>
      </w:r>
    </w:p>
  </w:endnote>
  <w:endnote w:type="continuationSeparator" w:id="0">
    <w:p w:rsidR="007F0D4C" w:rsidRDefault="007F0D4C"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4C" w:rsidRDefault="007F0D4C" w:rsidP="006535BB">
      <w:r>
        <w:separator/>
      </w:r>
    </w:p>
  </w:footnote>
  <w:footnote w:type="continuationSeparator" w:id="0">
    <w:p w:rsidR="007F0D4C" w:rsidRDefault="007F0D4C"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53977"/>
    <w:rsid w:val="00061F03"/>
    <w:rsid w:val="00067CAA"/>
    <w:rsid w:val="00084776"/>
    <w:rsid w:val="000A1B25"/>
    <w:rsid w:val="000C79EA"/>
    <w:rsid w:val="000D1289"/>
    <w:rsid w:val="00103F1D"/>
    <w:rsid w:val="00124F81"/>
    <w:rsid w:val="001364F1"/>
    <w:rsid w:val="001636E2"/>
    <w:rsid w:val="001643BB"/>
    <w:rsid w:val="00177AE9"/>
    <w:rsid w:val="001837CB"/>
    <w:rsid w:val="001869ED"/>
    <w:rsid w:val="001A5F7C"/>
    <w:rsid w:val="001B2E8C"/>
    <w:rsid w:val="001D3C84"/>
    <w:rsid w:val="001F5542"/>
    <w:rsid w:val="00216ABA"/>
    <w:rsid w:val="00224094"/>
    <w:rsid w:val="00255564"/>
    <w:rsid w:val="002744A2"/>
    <w:rsid w:val="002B0C70"/>
    <w:rsid w:val="002B1ED6"/>
    <w:rsid w:val="002B7012"/>
    <w:rsid w:val="002C1E4D"/>
    <w:rsid w:val="002D718D"/>
    <w:rsid w:val="002E2CA5"/>
    <w:rsid w:val="00325575"/>
    <w:rsid w:val="00345A30"/>
    <w:rsid w:val="003502C6"/>
    <w:rsid w:val="00365D7F"/>
    <w:rsid w:val="00367DF6"/>
    <w:rsid w:val="003821A2"/>
    <w:rsid w:val="003B186D"/>
    <w:rsid w:val="003B28A8"/>
    <w:rsid w:val="003C06C8"/>
    <w:rsid w:val="003E3608"/>
    <w:rsid w:val="003E5ABE"/>
    <w:rsid w:val="00404D77"/>
    <w:rsid w:val="00405FA0"/>
    <w:rsid w:val="00423475"/>
    <w:rsid w:val="00451BF6"/>
    <w:rsid w:val="00485FF7"/>
    <w:rsid w:val="0049027E"/>
    <w:rsid w:val="004B6D0E"/>
    <w:rsid w:val="004C6F0C"/>
    <w:rsid w:val="004E58C6"/>
    <w:rsid w:val="00506874"/>
    <w:rsid w:val="00523E5E"/>
    <w:rsid w:val="00541A5D"/>
    <w:rsid w:val="005429F2"/>
    <w:rsid w:val="005623E5"/>
    <w:rsid w:val="005774CE"/>
    <w:rsid w:val="00583D57"/>
    <w:rsid w:val="0059561F"/>
    <w:rsid w:val="005C7978"/>
    <w:rsid w:val="005F48C3"/>
    <w:rsid w:val="006119FB"/>
    <w:rsid w:val="00623634"/>
    <w:rsid w:val="0064017D"/>
    <w:rsid w:val="006535BB"/>
    <w:rsid w:val="00662365"/>
    <w:rsid w:val="00662D13"/>
    <w:rsid w:val="006919C7"/>
    <w:rsid w:val="00693591"/>
    <w:rsid w:val="006A0F72"/>
    <w:rsid w:val="006B37A7"/>
    <w:rsid w:val="006C0AEA"/>
    <w:rsid w:val="006D34EB"/>
    <w:rsid w:val="006D4C59"/>
    <w:rsid w:val="006E7332"/>
    <w:rsid w:val="006F4F33"/>
    <w:rsid w:val="007034C7"/>
    <w:rsid w:val="007209A8"/>
    <w:rsid w:val="00741C71"/>
    <w:rsid w:val="00766D84"/>
    <w:rsid w:val="007A4E84"/>
    <w:rsid w:val="007A5172"/>
    <w:rsid w:val="007B67E9"/>
    <w:rsid w:val="007B6A23"/>
    <w:rsid w:val="007D5AB3"/>
    <w:rsid w:val="007F0D4C"/>
    <w:rsid w:val="007F3B1C"/>
    <w:rsid w:val="007F4782"/>
    <w:rsid w:val="007F5DF0"/>
    <w:rsid w:val="00815C47"/>
    <w:rsid w:val="008278E6"/>
    <w:rsid w:val="0085528C"/>
    <w:rsid w:val="00864085"/>
    <w:rsid w:val="00877269"/>
    <w:rsid w:val="0088221D"/>
    <w:rsid w:val="00893174"/>
    <w:rsid w:val="008D70B9"/>
    <w:rsid w:val="008F4E7A"/>
    <w:rsid w:val="009269BE"/>
    <w:rsid w:val="009403A9"/>
    <w:rsid w:val="009443DF"/>
    <w:rsid w:val="00945A9B"/>
    <w:rsid w:val="0096536C"/>
    <w:rsid w:val="00985335"/>
    <w:rsid w:val="00994F32"/>
    <w:rsid w:val="009B6182"/>
    <w:rsid w:val="00A025AF"/>
    <w:rsid w:val="00A10905"/>
    <w:rsid w:val="00A27C7A"/>
    <w:rsid w:val="00A31F80"/>
    <w:rsid w:val="00A8409E"/>
    <w:rsid w:val="00A93CE4"/>
    <w:rsid w:val="00A9561B"/>
    <w:rsid w:val="00AA3E94"/>
    <w:rsid w:val="00AA7878"/>
    <w:rsid w:val="00AB13DF"/>
    <w:rsid w:val="00AC4A90"/>
    <w:rsid w:val="00AC4AB6"/>
    <w:rsid w:val="00AD0FCA"/>
    <w:rsid w:val="00B06C65"/>
    <w:rsid w:val="00B165AF"/>
    <w:rsid w:val="00B23BA8"/>
    <w:rsid w:val="00B248DB"/>
    <w:rsid w:val="00B33AC1"/>
    <w:rsid w:val="00B52387"/>
    <w:rsid w:val="00B67445"/>
    <w:rsid w:val="00B7448D"/>
    <w:rsid w:val="00B75E8D"/>
    <w:rsid w:val="00B76FDC"/>
    <w:rsid w:val="00B90FE2"/>
    <w:rsid w:val="00BA4ECA"/>
    <w:rsid w:val="00BA705D"/>
    <w:rsid w:val="00BB011D"/>
    <w:rsid w:val="00BB3EE8"/>
    <w:rsid w:val="00BB4346"/>
    <w:rsid w:val="00BB7387"/>
    <w:rsid w:val="00BD14D0"/>
    <w:rsid w:val="00BE3CAF"/>
    <w:rsid w:val="00BE7E70"/>
    <w:rsid w:val="00BF069A"/>
    <w:rsid w:val="00BF2D2D"/>
    <w:rsid w:val="00BF503A"/>
    <w:rsid w:val="00C045A1"/>
    <w:rsid w:val="00C25670"/>
    <w:rsid w:val="00C36155"/>
    <w:rsid w:val="00C45DF7"/>
    <w:rsid w:val="00C507AB"/>
    <w:rsid w:val="00C7289C"/>
    <w:rsid w:val="00C84CB2"/>
    <w:rsid w:val="00C87013"/>
    <w:rsid w:val="00C9006B"/>
    <w:rsid w:val="00CC0AD5"/>
    <w:rsid w:val="00CC7DE3"/>
    <w:rsid w:val="00CF6811"/>
    <w:rsid w:val="00CF7E1B"/>
    <w:rsid w:val="00D23925"/>
    <w:rsid w:val="00D40623"/>
    <w:rsid w:val="00D448CE"/>
    <w:rsid w:val="00D60E6B"/>
    <w:rsid w:val="00D81E5E"/>
    <w:rsid w:val="00DA3B1F"/>
    <w:rsid w:val="00DB3C4A"/>
    <w:rsid w:val="00DD38BB"/>
    <w:rsid w:val="00DD614A"/>
    <w:rsid w:val="00DD6A04"/>
    <w:rsid w:val="00E17A29"/>
    <w:rsid w:val="00E311F9"/>
    <w:rsid w:val="00E342AE"/>
    <w:rsid w:val="00E350E0"/>
    <w:rsid w:val="00E56F25"/>
    <w:rsid w:val="00E621E2"/>
    <w:rsid w:val="00E7336D"/>
    <w:rsid w:val="00E844CE"/>
    <w:rsid w:val="00E85E0D"/>
    <w:rsid w:val="00EA2CE8"/>
    <w:rsid w:val="00EB3E1E"/>
    <w:rsid w:val="00EC5179"/>
    <w:rsid w:val="00EC7E7E"/>
    <w:rsid w:val="00F17178"/>
    <w:rsid w:val="00F20E87"/>
    <w:rsid w:val="00F417C9"/>
    <w:rsid w:val="00F43A91"/>
    <w:rsid w:val="00F670B7"/>
    <w:rsid w:val="00F92D07"/>
    <w:rsid w:val="00F97751"/>
    <w:rsid w:val="00FB6366"/>
    <w:rsid w:val="00FB73AD"/>
    <w:rsid w:val="00FC117D"/>
    <w:rsid w:val="00FD3317"/>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hdphoto" Target="media/hdphoto4.wdp"/><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arrocchiadimeron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75A5-FCBA-4305-949B-0F9F0D6D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9</cp:revision>
  <cp:lastPrinted>2017-02-10T18:27:00Z</cp:lastPrinted>
  <dcterms:created xsi:type="dcterms:W3CDTF">2017-02-02T09:56:00Z</dcterms:created>
  <dcterms:modified xsi:type="dcterms:W3CDTF">2017-02-10T18:29:00Z</dcterms:modified>
</cp:coreProperties>
</file>