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193271">
        <w:rPr>
          <w:b w:val="0"/>
        </w:rPr>
        <w:t>15</w:t>
      </w:r>
      <w:r w:rsidR="0023249F">
        <w:rPr>
          <w:b w:val="0"/>
        </w:rPr>
        <w:t xml:space="preserve"> </w:t>
      </w:r>
      <w:r w:rsidRPr="00964DF5">
        <w:rPr>
          <w:b w:val="0"/>
        </w:rPr>
        <w:t>al</w:t>
      </w:r>
      <w:r w:rsidR="00A30069">
        <w:rPr>
          <w:b w:val="0"/>
        </w:rPr>
        <w:t xml:space="preserve"> </w:t>
      </w:r>
      <w:r w:rsidR="00193271">
        <w:rPr>
          <w:b w:val="0"/>
        </w:rPr>
        <w:t>22</w:t>
      </w:r>
      <w:r w:rsidR="0010051D">
        <w:rPr>
          <w:b w:val="0"/>
        </w:rPr>
        <w:t xml:space="preserve"> Marzo</w:t>
      </w:r>
      <w:r w:rsidR="00CE0093">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0"/>
        <w:gridCol w:w="709"/>
        <w:gridCol w:w="4850"/>
      </w:tblGrid>
      <w:tr w:rsidR="00193271" w:rsidTr="0010051D">
        <w:trPr>
          <w:trHeight w:val="828"/>
        </w:trPr>
        <w:tc>
          <w:tcPr>
            <w:tcW w:w="2040" w:type="dxa"/>
            <w:tcBorders>
              <w:top w:val="single" w:sz="6" w:space="0" w:color="auto"/>
            </w:tcBorders>
          </w:tcPr>
          <w:p w:rsidR="00193271" w:rsidRPr="00B343C7" w:rsidRDefault="00193271" w:rsidP="00193271">
            <w:pPr>
              <w:rPr>
                <w:rFonts w:ascii="Arial" w:hAnsi="Arial" w:cs="Arial"/>
                <w:b/>
                <w:sz w:val="10"/>
                <w:szCs w:val="10"/>
              </w:rPr>
            </w:pPr>
          </w:p>
          <w:p w:rsidR="00193271" w:rsidRDefault="00193271" w:rsidP="00193271">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15</w:t>
            </w:r>
          </w:p>
          <w:p w:rsidR="00193271" w:rsidRPr="006A2CAB" w:rsidRDefault="00193271" w:rsidP="00193271">
            <w:pPr>
              <w:rPr>
                <w:rFonts w:ascii="Arial" w:hAnsi="Arial" w:cs="Arial"/>
                <w:sz w:val="4"/>
                <w:szCs w:val="4"/>
              </w:rPr>
            </w:pPr>
          </w:p>
          <w:p w:rsidR="00193271" w:rsidRDefault="00193271" w:rsidP="00193271">
            <w:pPr>
              <w:rPr>
                <w:rFonts w:ascii="Arial" w:hAnsi="Arial" w:cs="Arial"/>
                <w:b/>
                <w:sz w:val="19"/>
                <w:szCs w:val="19"/>
              </w:rPr>
            </w:pPr>
            <w:r>
              <w:rPr>
                <w:rFonts w:ascii="Arial" w:hAnsi="Arial" w:cs="Arial"/>
                <w:b/>
                <w:sz w:val="19"/>
                <w:szCs w:val="19"/>
              </w:rPr>
              <w:t xml:space="preserve">IV Domenica di Quaresima </w:t>
            </w:r>
          </w:p>
          <w:p w:rsidR="00193271" w:rsidRPr="00593C19" w:rsidRDefault="00193271" w:rsidP="00193271">
            <w:pPr>
              <w:rPr>
                <w:rFonts w:ascii="Arial" w:hAnsi="Arial" w:cs="Arial"/>
                <w:sz w:val="19"/>
                <w:szCs w:val="19"/>
                <w:u w:val="single"/>
              </w:rPr>
            </w:pPr>
            <w:r>
              <w:rPr>
                <w:rFonts w:ascii="Arial" w:hAnsi="Arial" w:cs="Arial"/>
                <w:sz w:val="19"/>
                <w:szCs w:val="19"/>
                <w:u w:val="single"/>
              </w:rPr>
              <w:t xml:space="preserve">Del Cieco </w:t>
            </w:r>
          </w:p>
        </w:tc>
        <w:tc>
          <w:tcPr>
            <w:tcW w:w="709" w:type="dxa"/>
          </w:tcPr>
          <w:p w:rsidR="00193271" w:rsidRPr="002D1BE4" w:rsidRDefault="00193271" w:rsidP="00193271">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93271" w:rsidRDefault="00193271" w:rsidP="00193271">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93271" w:rsidRPr="004A1F7C" w:rsidRDefault="00193271" w:rsidP="00193271">
            <w:pPr>
              <w:jc w:val="right"/>
              <w:rPr>
                <w:rFonts w:ascii="Arial" w:hAnsi="Arial" w:cs="Arial"/>
                <w:sz w:val="6"/>
                <w:szCs w:val="6"/>
              </w:rPr>
            </w:pPr>
          </w:p>
          <w:p w:rsidR="00193271" w:rsidRPr="00FA79A9" w:rsidRDefault="00193271" w:rsidP="00193271">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193271" w:rsidRDefault="00193271" w:rsidP="00193271">
            <w:pPr>
              <w:jc w:val="both"/>
              <w:rPr>
                <w:rFonts w:ascii="Arial" w:hAnsi="Arial" w:cs="Arial"/>
                <w:sz w:val="6"/>
                <w:szCs w:val="6"/>
              </w:rPr>
            </w:pPr>
          </w:p>
          <w:p w:rsidR="00193271" w:rsidRPr="00DA6C55" w:rsidRDefault="00193271" w:rsidP="00193271">
            <w:pPr>
              <w:jc w:val="right"/>
              <w:rPr>
                <w:rFonts w:ascii="Arial" w:hAnsi="Arial" w:cs="Arial"/>
                <w:sz w:val="8"/>
                <w:szCs w:val="19"/>
              </w:rPr>
            </w:pPr>
            <w:r w:rsidRPr="005E4DA4">
              <w:rPr>
                <w:rFonts w:ascii="Arial" w:hAnsi="Arial" w:cs="Arial"/>
                <w:sz w:val="19"/>
                <w:szCs w:val="19"/>
              </w:rPr>
              <w:t>10.30</w:t>
            </w:r>
          </w:p>
          <w:p w:rsidR="00193271" w:rsidRPr="002D1BE4" w:rsidRDefault="00193271" w:rsidP="00193271">
            <w:pPr>
              <w:jc w:val="both"/>
              <w:rPr>
                <w:rFonts w:ascii="Arial" w:hAnsi="Arial" w:cs="Arial"/>
                <w:color w:val="FFFFFF" w:themeColor="background1"/>
                <w:sz w:val="6"/>
                <w:szCs w:val="6"/>
              </w:rPr>
            </w:pPr>
          </w:p>
          <w:p w:rsidR="00193271" w:rsidRPr="002D1BE4" w:rsidRDefault="00193271" w:rsidP="00193271">
            <w:pPr>
              <w:jc w:val="right"/>
              <w:rPr>
                <w:rFonts w:ascii="Arial" w:hAnsi="Arial" w:cs="Arial"/>
                <w:sz w:val="19"/>
                <w:szCs w:val="19"/>
              </w:rPr>
            </w:pPr>
            <w:r w:rsidRPr="002D1BE4">
              <w:rPr>
                <w:rFonts w:ascii="Arial" w:hAnsi="Arial" w:cs="Arial"/>
                <w:sz w:val="19"/>
                <w:szCs w:val="19"/>
              </w:rPr>
              <w:t>18.00</w:t>
            </w:r>
          </w:p>
        </w:tc>
        <w:tc>
          <w:tcPr>
            <w:tcW w:w="4850" w:type="dxa"/>
          </w:tcPr>
          <w:p w:rsidR="00193271" w:rsidRPr="00E453E3" w:rsidRDefault="00193271" w:rsidP="00193271">
            <w:pPr>
              <w:jc w:val="left"/>
              <w:rPr>
                <w:rFonts w:ascii="Arial" w:hAnsi="Arial" w:cs="Arial"/>
                <w:sz w:val="6"/>
                <w:szCs w:val="6"/>
              </w:rPr>
            </w:pPr>
          </w:p>
          <w:p w:rsidR="00193271" w:rsidRDefault="00193271" w:rsidP="00193271">
            <w:pPr>
              <w:jc w:val="left"/>
              <w:rPr>
                <w:rFonts w:ascii="Arial" w:hAnsi="Arial" w:cs="Arial"/>
                <w:sz w:val="19"/>
                <w:szCs w:val="19"/>
              </w:rPr>
            </w:pPr>
            <w:r>
              <w:rPr>
                <w:rFonts w:ascii="Arial" w:hAnsi="Arial" w:cs="Arial"/>
                <w:sz w:val="19"/>
                <w:szCs w:val="19"/>
              </w:rPr>
              <w:t xml:space="preserve">Delfina, Mario e Maria e Antonia </w:t>
            </w:r>
          </w:p>
          <w:p w:rsidR="00193271" w:rsidRPr="00DE4F91" w:rsidRDefault="00193271" w:rsidP="00193271">
            <w:pPr>
              <w:jc w:val="left"/>
              <w:rPr>
                <w:rFonts w:ascii="Arial" w:hAnsi="Arial" w:cs="Arial"/>
                <w:sz w:val="6"/>
                <w:szCs w:val="6"/>
              </w:rPr>
            </w:pPr>
          </w:p>
          <w:p w:rsidR="00193271" w:rsidRDefault="00193271" w:rsidP="00193271">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Paolo Negri / Bigelli Arturo  </w:t>
            </w:r>
          </w:p>
          <w:p w:rsidR="00193271" w:rsidRPr="007338E7" w:rsidRDefault="00193271" w:rsidP="00193271">
            <w:pPr>
              <w:jc w:val="left"/>
              <w:rPr>
                <w:rFonts w:ascii="Arial" w:hAnsi="Arial" w:cs="Arial"/>
                <w:sz w:val="6"/>
                <w:szCs w:val="6"/>
              </w:rPr>
            </w:pPr>
          </w:p>
          <w:p w:rsidR="00193271" w:rsidRDefault="00193271" w:rsidP="00193271">
            <w:pPr>
              <w:jc w:val="left"/>
              <w:rPr>
                <w:rFonts w:ascii="Arial" w:hAnsi="Arial" w:cs="Arial"/>
                <w:sz w:val="19"/>
                <w:szCs w:val="19"/>
              </w:rPr>
            </w:pPr>
            <w:r>
              <w:rPr>
                <w:rFonts w:ascii="Arial" w:hAnsi="Arial" w:cs="Arial"/>
                <w:sz w:val="19"/>
                <w:szCs w:val="19"/>
              </w:rPr>
              <w:t xml:space="preserve">per tutti i parrocchiani </w:t>
            </w:r>
          </w:p>
          <w:p w:rsidR="00193271" w:rsidRPr="002D1BE4" w:rsidRDefault="00193271" w:rsidP="00193271">
            <w:pPr>
              <w:jc w:val="left"/>
              <w:rPr>
                <w:rFonts w:ascii="Arial" w:hAnsi="Arial" w:cs="Arial"/>
                <w:sz w:val="6"/>
                <w:szCs w:val="6"/>
              </w:rPr>
            </w:pPr>
          </w:p>
          <w:p w:rsidR="00193271" w:rsidRPr="00DA6C55" w:rsidRDefault="00193271" w:rsidP="00193271">
            <w:pPr>
              <w:jc w:val="left"/>
              <w:rPr>
                <w:rFonts w:ascii="Arial" w:hAnsi="Arial" w:cs="Arial"/>
                <w:sz w:val="20"/>
                <w:szCs w:val="20"/>
              </w:rPr>
            </w:pPr>
            <w:r>
              <w:rPr>
                <w:rFonts w:ascii="Arial" w:hAnsi="Arial" w:cs="Arial"/>
                <w:sz w:val="19"/>
                <w:szCs w:val="19"/>
              </w:rPr>
              <w:t xml:space="preserve">Domenico Mauri </w:t>
            </w:r>
            <w:r>
              <w:rPr>
                <w:rFonts w:ascii="Arial" w:hAnsi="Arial" w:cs="Arial"/>
                <w:sz w:val="19"/>
                <w:szCs w:val="19"/>
              </w:rPr>
              <w:t xml:space="preserve">/ Maria e Francesco </w:t>
            </w:r>
          </w:p>
        </w:tc>
      </w:tr>
      <w:tr w:rsidR="0023249F" w:rsidTr="0010051D">
        <w:trPr>
          <w:trHeight w:val="566"/>
        </w:trPr>
        <w:tc>
          <w:tcPr>
            <w:tcW w:w="2040"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sidR="008516BD">
              <w:rPr>
                <w:rFonts w:ascii="Arial" w:hAnsi="Arial" w:cs="Arial"/>
                <w:b/>
              </w:rPr>
              <w:t xml:space="preserve"> </w:t>
            </w:r>
            <w:r w:rsidR="00193271">
              <w:rPr>
                <w:rFonts w:ascii="Arial" w:hAnsi="Arial" w:cs="Arial"/>
                <w:b/>
              </w:rPr>
              <w:t>16</w:t>
            </w:r>
          </w:p>
          <w:p w:rsidR="0023249F" w:rsidRPr="006A2CAB" w:rsidRDefault="0023249F" w:rsidP="0023249F">
            <w:pPr>
              <w:rPr>
                <w:rFonts w:ascii="Arial" w:hAnsi="Arial" w:cs="Arial"/>
                <w:sz w:val="4"/>
                <w:szCs w:val="4"/>
              </w:rPr>
            </w:pPr>
          </w:p>
          <w:p w:rsidR="0023249F" w:rsidRPr="00EE54E8" w:rsidRDefault="00EE54E8" w:rsidP="00A30069">
            <w:pPr>
              <w:rPr>
                <w:rFonts w:ascii="Arial" w:hAnsi="Arial" w:cs="Arial"/>
                <w:sz w:val="19"/>
                <w:szCs w:val="19"/>
              </w:rPr>
            </w:pPr>
            <w:r>
              <w:rPr>
                <w:rFonts w:ascii="Arial" w:hAnsi="Arial" w:cs="Arial"/>
                <w:sz w:val="19"/>
                <w:szCs w:val="19"/>
              </w:rPr>
              <w:t xml:space="preserve">Feria </w:t>
            </w:r>
            <w:r w:rsidR="007D1567" w:rsidRPr="00EE54E8">
              <w:rPr>
                <w:rFonts w:ascii="Arial" w:hAnsi="Arial" w:cs="Arial"/>
                <w:sz w:val="19"/>
                <w:szCs w:val="19"/>
              </w:rPr>
              <w:t xml:space="preserve"> </w:t>
            </w:r>
            <w:r w:rsidR="0023249F" w:rsidRPr="00EE54E8">
              <w:rPr>
                <w:rFonts w:ascii="Arial" w:hAnsi="Arial" w:cs="Arial"/>
                <w:sz w:val="19"/>
                <w:szCs w:val="19"/>
              </w:rPr>
              <w:t xml:space="preserve"> </w:t>
            </w:r>
          </w:p>
        </w:tc>
        <w:tc>
          <w:tcPr>
            <w:tcW w:w="709" w:type="dxa"/>
          </w:tcPr>
          <w:p w:rsidR="0023249F" w:rsidRPr="001E57D2" w:rsidRDefault="0023249F" w:rsidP="0023249F">
            <w:pPr>
              <w:jc w:val="both"/>
              <w:rPr>
                <w:rFonts w:ascii="Arial" w:hAnsi="Arial" w:cs="Arial"/>
                <w:sz w:val="6"/>
                <w:szCs w:val="6"/>
              </w:rPr>
            </w:pPr>
          </w:p>
          <w:p w:rsidR="0023249F" w:rsidRPr="001E57D2" w:rsidRDefault="0023249F" w:rsidP="0023249F">
            <w:pPr>
              <w:jc w:val="both"/>
              <w:rPr>
                <w:rFonts w:ascii="Arial" w:hAnsi="Arial" w:cs="Arial"/>
                <w:sz w:val="6"/>
                <w:szCs w:val="6"/>
              </w:rPr>
            </w:pPr>
            <w:r w:rsidRPr="001E57D2">
              <w:rPr>
                <w:rFonts w:ascii="Arial" w:hAnsi="Arial" w:cs="Arial"/>
                <w:sz w:val="19"/>
                <w:szCs w:val="19"/>
              </w:rPr>
              <w:t xml:space="preserve">    </w:t>
            </w:r>
          </w:p>
          <w:p w:rsidR="00DD6A10" w:rsidRPr="001E57D2" w:rsidRDefault="0010051D" w:rsidP="0023249F">
            <w:pPr>
              <w:jc w:val="both"/>
              <w:rPr>
                <w:rFonts w:ascii="Arial" w:hAnsi="Arial" w:cs="Arial"/>
                <w:b/>
                <w:sz w:val="19"/>
                <w:szCs w:val="19"/>
              </w:rPr>
            </w:pPr>
            <w:r w:rsidRPr="001E57D2">
              <w:rPr>
                <w:rFonts w:ascii="Arial" w:hAnsi="Arial" w:cs="Arial"/>
                <w:sz w:val="19"/>
                <w:szCs w:val="19"/>
              </w:rPr>
              <w:t xml:space="preserve">  </w:t>
            </w:r>
            <w:r w:rsidRPr="001E57D2">
              <w:rPr>
                <w:rFonts w:ascii="Arial" w:hAnsi="Arial" w:cs="Arial"/>
                <w:b/>
                <w:sz w:val="19"/>
                <w:szCs w:val="19"/>
              </w:rPr>
              <w:t>6.30</w:t>
            </w:r>
          </w:p>
          <w:p w:rsidR="0010051D" w:rsidRPr="001E57D2" w:rsidRDefault="0010051D" w:rsidP="0023249F">
            <w:pPr>
              <w:jc w:val="both"/>
              <w:rPr>
                <w:rFonts w:ascii="Arial" w:hAnsi="Arial" w:cs="Arial"/>
                <w:sz w:val="6"/>
                <w:szCs w:val="6"/>
              </w:rPr>
            </w:pPr>
          </w:p>
          <w:p w:rsidR="0023249F" w:rsidRPr="001E57D2" w:rsidRDefault="0023249F" w:rsidP="004D6C13">
            <w:pPr>
              <w:jc w:val="right"/>
              <w:rPr>
                <w:rFonts w:ascii="Arial" w:hAnsi="Arial" w:cs="Arial"/>
                <w:sz w:val="8"/>
                <w:szCs w:val="19"/>
              </w:rPr>
            </w:pPr>
            <w:r w:rsidRPr="001E57D2">
              <w:rPr>
                <w:rFonts w:ascii="Arial" w:hAnsi="Arial" w:cs="Arial"/>
                <w:sz w:val="19"/>
                <w:szCs w:val="19"/>
              </w:rPr>
              <w:t>1</w:t>
            </w:r>
            <w:r w:rsidR="00DD6A10" w:rsidRPr="001E57D2">
              <w:rPr>
                <w:rFonts w:ascii="Arial" w:hAnsi="Arial" w:cs="Arial"/>
                <w:sz w:val="19"/>
                <w:szCs w:val="19"/>
              </w:rPr>
              <w:t>8</w:t>
            </w:r>
            <w:r w:rsidRPr="001E57D2">
              <w:rPr>
                <w:rFonts w:ascii="Arial" w:hAnsi="Arial" w:cs="Arial"/>
                <w:sz w:val="19"/>
                <w:szCs w:val="19"/>
              </w:rPr>
              <w:t>.00</w:t>
            </w:r>
          </w:p>
        </w:tc>
        <w:tc>
          <w:tcPr>
            <w:tcW w:w="4850" w:type="dxa"/>
          </w:tcPr>
          <w:p w:rsidR="0023249F" w:rsidRPr="001E57D2" w:rsidRDefault="0023249F" w:rsidP="0023249F">
            <w:pPr>
              <w:jc w:val="left"/>
              <w:rPr>
                <w:rFonts w:ascii="Arial" w:hAnsi="Arial" w:cs="Arial"/>
                <w:sz w:val="6"/>
                <w:szCs w:val="6"/>
              </w:rPr>
            </w:pPr>
          </w:p>
          <w:p w:rsidR="0023249F" w:rsidRPr="001E57D2" w:rsidRDefault="0023249F" w:rsidP="0023249F">
            <w:pPr>
              <w:jc w:val="left"/>
              <w:rPr>
                <w:rFonts w:ascii="Arial" w:hAnsi="Arial" w:cs="Arial"/>
                <w:sz w:val="6"/>
                <w:szCs w:val="6"/>
              </w:rPr>
            </w:pPr>
          </w:p>
          <w:p w:rsidR="00DD6A10" w:rsidRPr="001E57D2" w:rsidRDefault="0010051D" w:rsidP="0023249F">
            <w:pPr>
              <w:jc w:val="left"/>
              <w:rPr>
                <w:rFonts w:ascii="Arial" w:hAnsi="Arial" w:cs="Arial"/>
                <w:b/>
                <w:sz w:val="19"/>
                <w:szCs w:val="19"/>
              </w:rPr>
            </w:pPr>
            <w:r w:rsidRPr="001E57D2">
              <w:rPr>
                <w:rFonts w:ascii="Arial" w:hAnsi="Arial" w:cs="Arial"/>
                <w:b/>
                <w:sz w:val="19"/>
                <w:szCs w:val="19"/>
              </w:rPr>
              <w:t xml:space="preserve">S. Messa </w:t>
            </w:r>
          </w:p>
          <w:p w:rsidR="0010051D" w:rsidRPr="001E57D2" w:rsidRDefault="0010051D" w:rsidP="0023249F">
            <w:pPr>
              <w:jc w:val="left"/>
              <w:rPr>
                <w:rFonts w:ascii="Arial" w:hAnsi="Arial" w:cs="Arial"/>
                <w:sz w:val="6"/>
                <w:szCs w:val="6"/>
              </w:rPr>
            </w:pPr>
          </w:p>
          <w:p w:rsidR="0023249F" w:rsidRPr="001E57D2" w:rsidRDefault="00193271" w:rsidP="0023249F">
            <w:pPr>
              <w:jc w:val="left"/>
              <w:rPr>
                <w:rFonts w:ascii="Arial" w:hAnsi="Arial" w:cs="Arial"/>
                <w:sz w:val="19"/>
                <w:szCs w:val="19"/>
              </w:rPr>
            </w:pPr>
            <w:r>
              <w:rPr>
                <w:rFonts w:ascii="Arial" w:hAnsi="Arial" w:cs="Arial"/>
                <w:sz w:val="19"/>
                <w:szCs w:val="19"/>
              </w:rPr>
              <w:t xml:space="preserve">Suor Silvia, Maria e Antonio / Giuseppe, Luigi, Davide e Agnese </w:t>
            </w:r>
          </w:p>
          <w:p w:rsidR="0023249F" w:rsidRPr="001E57D2" w:rsidRDefault="0023249F" w:rsidP="0023249F">
            <w:pPr>
              <w:jc w:val="left"/>
              <w:rPr>
                <w:rFonts w:ascii="Arial" w:hAnsi="Arial" w:cs="Arial"/>
                <w:sz w:val="20"/>
                <w:szCs w:val="20"/>
              </w:rPr>
            </w:pPr>
          </w:p>
        </w:tc>
      </w:tr>
      <w:tr w:rsidR="0023249F" w:rsidTr="0010051D">
        <w:trPr>
          <w:trHeight w:val="648"/>
        </w:trPr>
        <w:tc>
          <w:tcPr>
            <w:tcW w:w="2040"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8516BD">
              <w:rPr>
                <w:rFonts w:ascii="Arial" w:hAnsi="Arial" w:cs="Arial"/>
                <w:b/>
              </w:rPr>
              <w:t>1</w:t>
            </w:r>
            <w:r w:rsidR="00193271">
              <w:rPr>
                <w:rFonts w:ascii="Arial" w:hAnsi="Arial" w:cs="Arial"/>
                <w:b/>
              </w:rPr>
              <w:t>7</w:t>
            </w:r>
          </w:p>
          <w:p w:rsidR="0023249F" w:rsidRPr="00D520D4" w:rsidRDefault="0023249F" w:rsidP="0023249F">
            <w:pPr>
              <w:rPr>
                <w:rFonts w:ascii="Arial" w:hAnsi="Arial" w:cs="Arial"/>
                <w:b/>
                <w:sz w:val="6"/>
                <w:szCs w:val="6"/>
              </w:rPr>
            </w:pPr>
          </w:p>
          <w:p w:rsidR="0023249F" w:rsidRPr="007D1567" w:rsidRDefault="00890B76" w:rsidP="00EE54E8">
            <w:pPr>
              <w:rPr>
                <w:rFonts w:ascii="Arial" w:hAnsi="Arial" w:cs="Arial"/>
                <w:b/>
                <w:sz w:val="19"/>
                <w:szCs w:val="19"/>
              </w:rPr>
            </w:pPr>
            <w:r>
              <w:rPr>
                <w:rFonts w:ascii="Arial" w:hAnsi="Arial" w:cs="Arial"/>
                <w:sz w:val="19"/>
                <w:szCs w:val="19"/>
              </w:rPr>
              <w:t>Feria</w:t>
            </w:r>
          </w:p>
        </w:tc>
        <w:tc>
          <w:tcPr>
            <w:tcW w:w="709" w:type="dxa"/>
          </w:tcPr>
          <w:p w:rsidR="00DD6A10" w:rsidRPr="001E57D2" w:rsidRDefault="0023249F" w:rsidP="0023249F">
            <w:pPr>
              <w:jc w:val="both"/>
              <w:rPr>
                <w:rFonts w:ascii="Arial" w:hAnsi="Arial" w:cs="Arial"/>
                <w:sz w:val="6"/>
                <w:szCs w:val="6"/>
              </w:rPr>
            </w:pPr>
            <w:r w:rsidRPr="001E57D2">
              <w:rPr>
                <w:rFonts w:ascii="Arial" w:hAnsi="Arial" w:cs="Arial"/>
                <w:sz w:val="19"/>
                <w:szCs w:val="19"/>
              </w:rPr>
              <w:t xml:space="preserve">    </w:t>
            </w:r>
          </w:p>
          <w:p w:rsidR="00BB267F" w:rsidRPr="001E57D2" w:rsidRDefault="0010051D" w:rsidP="0023249F">
            <w:pPr>
              <w:jc w:val="both"/>
              <w:rPr>
                <w:rFonts w:ascii="Arial" w:hAnsi="Arial" w:cs="Arial"/>
                <w:b/>
                <w:sz w:val="19"/>
                <w:szCs w:val="19"/>
              </w:rPr>
            </w:pPr>
            <w:r w:rsidRPr="001E57D2">
              <w:rPr>
                <w:rFonts w:ascii="Arial" w:hAnsi="Arial" w:cs="Arial"/>
                <w:sz w:val="19"/>
                <w:szCs w:val="19"/>
              </w:rPr>
              <w:t xml:space="preserve">  </w:t>
            </w:r>
            <w:r w:rsidRPr="001E57D2">
              <w:rPr>
                <w:rFonts w:ascii="Arial" w:hAnsi="Arial" w:cs="Arial"/>
                <w:b/>
                <w:sz w:val="19"/>
                <w:szCs w:val="19"/>
              </w:rPr>
              <w:t>6.30</w:t>
            </w:r>
          </w:p>
          <w:p w:rsidR="0010051D" w:rsidRPr="001E57D2" w:rsidRDefault="0010051D" w:rsidP="0023249F">
            <w:pPr>
              <w:jc w:val="both"/>
              <w:rPr>
                <w:rFonts w:ascii="Arial" w:hAnsi="Arial" w:cs="Arial"/>
                <w:sz w:val="6"/>
                <w:szCs w:val="6"/>
              </w:rPr>
            </w:pPr>
          </w:p>
          <w:p w:rsidR="0023249F" w:rsidRPr="001E57D2" w:rsidRDefault="0023249F" w:rsidP="0023249F">
            <w:pPr>
              <w:jc w:val="right"/>
              <w:rPr>
                <w:rFonts w:ascii="Arial" w:hAnsi="Arial" w:cs="Arial"/>
                <w:b/>
                <w:sz w:val="19"/>
                <w:szCs w:val="19"/>
              </w:rPr>
            </w:pPr>
            <w:r w:rsidRPr="001E57D2">
              <w:rPr>
                <w:rFonts w:ascii="Arial" w:hAnsi="Arial" w:cs="Arial"/>
                <w:sz w:val="19"/>
                <w:szCs w:val="19"/>
              </w:rPr>
              <w:t>18.00</w:t>
            </w:r>
          </w:p>
        </w:tc>
        <w:tc>
          <w:tcPr>
            <w:tcW w:w="4850" w:type="dxa"/>
          </w:tcPr>
          <w:p w:rsidR="0023249F" w:rsidRPr="001E57D2" w:rsidRDefault="0023249F" w:rsidP="0023249F">
            <w:pPr>
              <w:jc w:val="left"/>
              <w:rPr>
                <w:rFonts w:ascii="Arial" w:hAnsi="Arial" w:cs="Arial"/>
                <w:sz w:val="6"/>
                <w:szCs w:val="6"/>
              </w:rPr>
            </w:pPr>
          </w:p>
          <w:p w:rsidR="00BB267F" w:rsidRPr="001E57D2" w:rsidRDefault="0010051D" w:rsidP="0023249F">
            <w:pPr>
              <w:jc w:val="left"/>
              <w:rPr>
                <w:rFonts w:ascii="Arial" w:hAnsi="Arial" w:cs="Arial"/>
                <w:b/>
                <w:sz w:val="19"/>
                <w:szCs w:val="19"/>
              </w:rPr>
            </w:pPr>
            <w:r w:rsidRPr="001E57D2">
              <w:rPr>
                <w:rFonts w:ascii="Arial" w:hAnsi="Arial" w:cs="Arial"/>
                <w:b/>
                <w:sz w:val="19"/>
                <w:szCs w:val="19"/>
              </w:rPr>
              <w:t xml:space="preserve">S. Messa </w:t>
            </w:r>
          </w:p>
          <w:p w:rsidR="0010051D" w:rsidRPr="001E57D2" w:rsidRDefault="0010051D" w:rsidP="0023249F">
            <w:pPr>
              <w:jc w:val="left"/>
              <w:rPr>
                <w:rFonts w:ascii="Arial" w:hAnsi="Arial" w:cs="Arial"/>
                <w:sz w:val="6"/>
                <w:szCs w:val="6"/>
              </w:rPr>
            </w:pPr>
          </w:p>
          <w:p w:rsidR="0023249F" w:rsidRPr="001E57D2" w:rsidRDefault="00193271" w:rsidP="007D1567">
            <w:pPr>
              <w:jc w:val="left"/>
              <w:rPr>
                <w:rFonts w:ascii="Arial" w:hAnsi="Arial" w:cs="Arial"/>
                <w:sz w:val="20"/>
                <w:szCs w:val="20"/>
              </w:rPr>
            </w:pPr>
            <w:r>
              <w:rPr>
                <w:rFonts w:ascii="Arial" w:hAnsi="Arial" w:cs="Arial"/>
                <w:sz w:val="20"/>
                <w:szCs w:val="20"/>
              </w:rPr>
              <w:t xml:space="preserve">Rosa, Marisa e Fam. Corti </w:t>
            </w:r>
            <w:r w:rsidR="008516BD" w:rsidRPr="001E57D2">
              <w:rPr>
                <w:rFonts w:ascii="Arial" w:hAnsi="Arial" w:cs="Arial"/>
                <w:sz w:val="20"/>
                <w:szCs w:val="20"/>
              </w:rPr>
              <w:t xml:space="preserve"> </w:t>
            </w:r>
            <w:r w:rsidR="00F53D6E" w:rsidRPr="001E57D2">
              <w:rPr>
                <w:rFonts w:ascii="Arial" w:hAnsi="Arial" w:cs="Arial"/>
                <w:sz w:val="20"/>
                <w:szCs w:val="20"/>
              </w:rPr>
              <w:t xml:space="preserve"> </w:t>
            </w:r>
            <w:r w:rsidR="0010051D" w:rsidRPr="001E57D2">
              <w:rPr>
                <w:rFonts w:ascii="Arial" w:hAnsi="Arial" w:cs="Arial"/>
                <w:sz w:val="20"/>
                <w:szCs w:val="20"/>
              </w:rPr>
              <w:t xml:space="preserve"> </w:t>
            </w:r>
          </w:p>
        </w:tc>
      </w:tr>
      <w:tr w:rsidR="00BB267F" w:rsidTr="0010051D">
        <w:trPr>
          <w:trHeight w:val="588"/>
        </w:trPr>
        <w:tc>
          <w:tcPr>
            <w:tcW w:w="2040" w:type="dxa"/>
          </w:tcPr>
          <w:p w:rsidR="00BB267F" w:rsidRDefault="00BB267F" w:rsidP="00BB267F">
            <w:pPr>
              <w:rPr>
                <w:rFonts w:ascii="Arial" w:hAnsi="Arial" w:cs="Arial"/>
                <w:b/>
                <w:sz w:val="6"/>
              </w:rPr>
            </w:pPr>
          </w:p>
          <w:p w:rsidR="00BB267F" w:rsidRDefault="00BB267F" w:rsidP="00BB267F">
            <w:pPr>
              <w:rPr>
                <w:rFonts w:ascii="Arial" w:hAnsi="Arial" w:cs="Arial"/>
                <w:b/>
              </w:rPr>
            </w:pPr>
            <w:r>
              <w:rPr>
                <w:rFonts w:ascii="Arial" w:hAnsi="Arial" w:cs="Arial"/>
                <w:b/>
              </w:rPr>
              <w:t>MER</w:t>
            </w:r>
            <w:r w:rsidRPr="00FD5372">
              <w:rPr>
                <w:rFonts w:ascii="Arial" w:hAnsi="Arial" w:cs="Arial"/>
                <w:b/>
              </w:rPr>
              <w:t>.</w:t>
            </w:r>
            <w:r w:rsidR="008516BD">
              <w:rPr>
                <w:rFonts w:ascii="Arial" w:hAnsi="Arial" w:cs="Arial"/>
                <w:b/>
              </w:rPr>
              <w:t xml:space="preserve"> 1</w:t>
            </w:r>
            <w:r w:rsidR="00193271">
              <w:rPr>
                <w:rFonts w:ascii="Arial" w:hAnsi="Arial" w:cs="Arial"/>
                <w:b/>
              </w:rPr>
              <w:t>8</w:t>
            </w:r>
          </w:p>
          <w:p w:rsidR="00BB267F" w:rsidRPr="00D520D4" w:rsidRDefault="00BB267F" w:rsidP="00BB267F">
            <w:pPr>
              <w:rPr>
                <w:rFonts w:ascii="Arial" w:hAnsi="Arial" w:cs="Arial"/>
                <w:b/>
                <w:sz w:val="6"/>
                <w:szCs w:val="6"/>
              </w:rPr>
            </w:pPr>
          </w:p>
          <w:p w:rsidR="00EE54E8" w:rsidRPr="00890B76" w:rsidRDefault="00890B76" w:rsidP="00BB267F">
            <w:pPr>
              <w:rPr>
                <w:rFonts w:ascii="Arial" w:hAnsi="Arial" w:cs="Arial"/>
                <w:sz w:val="19"/>
                <w:szCs w:val="19"/>
                <w:u w:val="single"/>
              </w:rPr>
            </w:pPr>
            <w:r w:rsidRPr="00890B76">
              <w:rPr>
                <w:rFonts w:ascii="Arial" w:hAnsi="Arial" w:cs="Arial"/>
                <w:sz w:val="19"/>
                <w:szCs w:val="19"/>
              </w:rPr>
              <w:t>Feria</w:t>
            </w:r>
            <w:r w:rsidR="00EE54E8" w:rsidRPr="00890B76">
              <w:rPr>
                <w:rFonts w:ascii="Arial" w:hAnsi="Arial" w:cs="Arial"/>
                <w:sz w:val="19"/>
                <w:szCs w:val="19"/>
                <w:u w:val="single"/>
              </w:rPr>
              <w:t xml:space="preserve"> </w:t>
            </w:r>
          </w:p>
        </w:tc>
        <w:tc>
          <w:tcPr>
            <w:tcW w:w="709" w:type="dxa"/>
          </w:tcPr>
          <w:p w:rsidR="00890B76" w:rsidRPr="001E57D2" w:rsidRDefault="00890B76" w:rsidP="00BB267F">
            <w:pPr>
              <w:jc w:val="right"/>
              <w:rPr>
                <w:rFonts w:ascii="Arial" w:hAnsi="Arial" w:cs="Arial"/>
                <w:sz w:val="6"/>
                <w:szCs w:val="6"/>
              </w:rPr>
            </w:pPr>
          </w:p>
          <w:p w:rsidR="0010051D" w:rsidRPr="001E57D2" w:rsidRDefault="0010051D" w:rsidP="00BB267F">
            <w:pPr>
              <w:jc w:val="right"/>
              <w:rPr>
                <w:rFonts w:ascii="Arial" w:hAnsi="Arial" w:cs="Arial"/>
                <w:b/>
                <w:sz w:val="19"/>
                <w:szCs w:val="19"/>
              </w:rPr>
            </w:pPr>
            <w:r w:rsidRPr="001E57D2">
              <w:rPr>
                <w:rFonts w:ascii="Arial" w:hAnsi="Arial" w:cs="Arial"/>
                <w:b/>
                <w:sz w:val="19"/>
                <w:szCs w:val="19"/>
              </w:rPr>
              <w:t>6.30</w:t>
            </w:r>
          </w:p>
          <w:p w:rsidR="0010051D" w:rsidRPr="001E57D2" w:rsidRDefault="0010051D" w:rsidP="0010051D">
            <w:pPr>
              <w:jc w:val="both"/>
              <w:rPr>
                <w:rFonts w:ascii="Arial" w:hAnsi="Arial" w:cs="Arial"/>
                <w:sz w:val="6"/>
                <w:szCs w:val="6"/>
              </w:rPr>
            </w:pPr>
          </w:p>
          <w:p w:rsidR="00BB267F" w:rsidRPr="001E57D2" w:rsidRDefault="00BB267F" w:rsidP="00BB267F">
            <w:pPr>
              <w:jc w:val="right"/>
              <w:rPr>
                <w:rFonts w:ascii="Arial" w:hAnsi="Arial" w:cs="Arial"/>
                <w:b/>
                <w:sz w:val="19"/>
                <w:szCs w:val="19"/>
              </w:rPr>
            </w:pPr>
            <w:r w:rsidRPr="001E57D2">
              <w:rPr>
                <w:rFonts w:ascii="Arial" w:hAnsi="Arial" w:cs="Arial"/>
                <w:sz w:val="19"/>
                <w:szCs w:val="19"/>
              </w:rPr>
              <w:t>18.00</w:t>
            </w:r>
          </w:p>
        </w:tc>
        <w:tc>
          <w:tcPr>
            <w:tcW w:w="4850" w:type="dxa"/>
          </w:tcPr>
          <w:p w:rsidR="00BB267F" w:rsidRPr="001E57D2" w:rsidRDefault="00BB267F" w:rsidP="00BB267F">
            <w:pPr>
              <w:jc w:val="left"/>
              <w:rPr>
                <w:rFonts w:ascii="Arial" w:hAnsi="Arial" w:cs="Arial"/>
                <w:sz w:val="6"/>
                <w:szCs w:val="6"/>
              </w:rPr>
            </w:pPr>
          </w:p>
          <w:p w:rsidR="0010051D" w:rsidRPr="001E57D2" w:rsidRDefault="0010051D" w:rsidP="00BB267F">
            <w:pPr>
              <w:jc w:val="left"/>
              <w:rPr>
                <w:rFonts w:ascii="Arial" w:hAnsi="Arial" w:cs="Arial"/>
                <w:b/>
                <w:sz w:val="19"/>
                <w:szCs w:val="19"/>
              </w:rPr>
            </w:pPr>
            <w:r w:rsidRPr="001E57D2">
              <w:rPr>
                <w:rFonts w:ascii="Arial" w:hAnsi="Arial" w:cs="Arial"/>
                <w:b/>
                <w:sz w:val="19"/>
                <w:szCs w:val="19"/>
              </w:rPr>
              <w:t xml:space="preserve">S.Messa </w:t>
            </w:r>
          </w:p>
          <w:p w:rsidR="0010051D" w:rsidRPr="001E57D2" w:rsidRDefault="0010051D" w:rsidP="00BB267F">
            <w:pPr>
              <w:jc w:val="left"/>
              <w:rPr>
                <w:rFonts w:ascii="Arial" w:hAnsi="Arial" w:cs="Arial"/>
                <w:sz w:val="6"/>
                <w:szCs w:val="6"/>
              </w:rPr>
            </w:pPr>
          </w:p>
          <w:p w:rsidR="00BB267F" w:rsidRPr="001E57D2" w:rsidRDefault="00BB267F" w:rsidP="00193271">
            <w:pPr>
              <w:jc w:val="left"/>
              <w:rPr>
                <w:rFonts w:ascii="Arial" w:hAnsi="Arial" w:cs="Arial"/>
                <w:sz w:val="20"/>
                <w:szCs w:val="20"/>
              </w:rPr>
            </w:pPr>
            <w:r w:rsidRPr="001E57D2">
              <w:rPr>
                <w:rFonts w:ascii="Arial" w:hAnsi="Arial" w:cs="Arial"/>
                <w:b/>
                <w:sz w:val="20"/>
                <w:szCs w:val="20"/>
                <w:u w:val="single"/>
              </w:rPr>
              <w:t>S. Francesco:</w:t>
            </w:r>
            <w:r w:rsidRPr="001E57D2">
              <w:rPr>
                <w:rFonts w:ascii="Arial" w:hAnsi="Arial" w:cs="Arial"/>
                <w:sz w:val="20"/>
                <w:szCs w:val="20"/>
              </w:rPr>
              <w:t xml:space="preserve"> </w:t>
            </w:r>
            <w:r w:rsidR="00193271">
              <w:rPr>
                <w:rFonts w:ascii="Arial" w:hAnsi="Arial" w:cs="Arial"/>
                <w:sz w:val="20"/>
                <w:szCs w:val="20"/>
              </w:rPr>
              <w:t xml:space="preserve">Redaelli Giuseppe e Luigia </w:t>
            </w:r>
            <w:r w:rsidR="008516BD" w:rsidRPr="001E57D2">
              <w:rPr>
                <w:rFonts w:ascii="Arial" w:hAnsi="Arial" w:cs="Arial"/>
                <w:sz w:val="20"/>
                <w:szCs w:val="20"/>
              </w:rPr>
              <w:t xml:space="preserve"> </w:t>
            </w:r>
            <w:r w:rsidR="0014662E" w:rsidRPr="001E57D2">
              <w:rPr>
                <w:rFonts w:ascii="Arial" w:hAnsi="Arial" w:cs="Arial"/>
                <w:sz w:val="20"/>
                <w:szCs w:val="20"/>
              </w:rPr>
              <w:t xml:space="preserve"> </w:t>
            </w:r>
            <w:r w:rsidR="00593C19" w:rsidRPr="001E57D2">
              <w:rPr>
                <w:rFonts w:ascii="Arial" w:hAnsi="Arial" w:cs="Arial"/>
                <w:sz w:val="20"/>
                <w:szCs w:val="20"/>
              </w:rPr>
              <w:t xml:space="preserve"> </w:t>
            </w:r>
            <w:r w:rsidR="00EE54E8" w:rsidRPr="001E57D2">
              <w:rPr>
                <w:rFonts w:ascii="Arial" w:hAnsi="Arial" w:cs="Arial"/>
                <w:sz w:val="20"/>
                <w:szCs w:val="20"/>
              </w:rPr>
              <w:t xml:space="preserve"> </w:t>
            </w:r>
            <w:r w:rsidRPr="001E57D2">
              <w:rPr>
                <w:rFonts w:ascii="Arial" w:hAnsi="Arial" w:cs="Arial"/>
                <w:sz w:val="20"/>
                <w:szCs w:val="20"/>
              </w:rPr>
              <w:t xml:space="preserve"> </w:t>
            </w:r>
          </w:p>
        </w:tc>
      </w:tr>
      <w:tr w:rsidR="005466FB" w:rsidTr="0010051D">
        <w:tblPrEx>
          <w:tblCellMar>
            <w:left w:w="70" w:type="dxa"/>
            <w:right w:w="70" w:type="dxa"/>
          </w:tblCellMar>
        </w:tblPrEx>
        <w:trPr>
          <w:trHeight w:val="692"/>
        </w:trPr>
        <w:tc>
          <w:tcPr>
            <w:tcW w:w="2040"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8516BD">
              <w:rPr>
                <w:rFonts w:ascii="Arial" w:hAnsi="Arial" w:cs="Arial"/>
                <w:b/>
              </w:rPr>
              <w:t>1</w:t>
            </w:r>
            <w:r w:rsidR="00193271">
              <w:rPr>
                <w:rFonts w:ascii="Arial" w:hAnsi="Arial" w:cs="Arial"/>
                <w:b/>
              </w:rPr>
              <w:t>9</w:t>
            </w:r>
          </w:p>
          <w:p w:rsidR="005466FB" w:rsidRPr="00800F38" w:rsidRDefault="005466FB" w:rsidP="005466FB">
            <w:pPr>
              <w:rPr>
                <w:rFonts w:ascii="Arial" w:hAnsi="Arial" w:cs="Arial"/>
                <w:b/>
                <w:sz w:val="6"/>
              </w:rPr>
            </w:pPr>
          </w:p>
          <w:p w:rsidR="005466FB" w:rsidRPr="00193271" w:rsidRDefault="00193271" w:rsidP="005466FB">
            <w:pPr>
              <w:rPr>
                <w:rFonts w:ascii="Arial" w:hAnsi="Arial" w:cs="Arial"/>
                <w:b/>
                <w:sz w:val="19"/>
                <w:szCs w:val="19"/>
              </w:rPr>
            </w:pPr>
            <w:r w:rsidRPr="00193271">
              <w:rPr>
                <w:rFonts w:ascii="Arial" w:hAnsi="Arial" w:cs="Arial"/>
                <w:b/>
                <w:sz w:val="19"/>
                <w:szCs w:val="19"/>
              </w:rPr>
              <w:t xml:space="preserve">S. Giuseppe Sposo della B.V. Maria </w:t>
            </w:r>
          </w:p>
        </w:tc>
        <w:tc>
          <w:tcPr>
            <w:tcW w:w="709" w:type="dxa"/>
            <w:shd w:val="clear" w:color="auto" w:fill="auto"/>
          </w:tcPr>
          <w:p w:rsidR="005466FB" w:rsidRPr="001E57D2" w:rsidRDefault="005466FB" w:rsidP="005466FB">
            <w:pPr>
              <w:jc w:val="right"/>
              <w:rPr>
                <w:rFonts w:ascii="Arial" w:hAnsi="Arial" w:cs="Arial"/>
                <w:sz w:val="6"/>
                <w:szCs w:val="6"/>
              </w:rPr>
            </w:pPr>
          </w:p>
          <w:p w:rsidR="0010051D" w:rsidRPr="001E57D2" w:rsidRDefault="0010051D" w:rsidP="005466FB">
            <w:pPr>
              <w:jc w:val="right"/>
              <w:rPr>
                <w:rFonts w:ascii="Arial" w:hAnsi="Arial" w:cs="Arial"/>
                <w:b/>
                <w:sz w:val="19"/>
                <w:szCs w:val="19"/>
              </w:rPr>
            </w:pPr>
            <w:r w:rsidRPr="001E57D2">
              <w:rPr>
                <w:rFonts w:ascii="Arial" w:hAnsi="Arial" w:cs="Arial"/>
                <w:b/>
                <w:sz w:val="19"/>
                <w:szCs w:val="19"/>
              </w:rPr>
              <w:t>6.30</w:t>
            </w:r>
          </w:p>
          <w:p w:rsidR="0010051D" w:rsidRPr="001E57D2" w:rsidRDefault="0010051D" w:rsidP="005466FB">
            <w:pPr>
              <w:jc w:val="right"/>
              <w:rPr>
                <w:rFonts w:ascii="Arial" w:hAnsi="Arial" w:cs="Arial"/>
                <w:sz w:val="6"/>
                <w:szCs w:val="6"/>
              </w:rPr>
            </w:pPr>
          </w:p>
          <w:p w:rsidR="005466FB" w:rsidRPr="001E57D2" w:rsidRDefault="005466FB" w:rsidP="005466FB">
            <w:pPr>
              <w:jc w:val="right"/>
              <w:rPr>
                <w:rFonts w:ascii="Arial" w:hAnsi="Arial" w:cs="Arial"/>
                <w:sz w:val="8"/>
                <w:szCs w:val="19"/>
              </w:rPr>
            </w:pPr>
            <w:r w:rsidRPr="001E57D2">
              <w:rPr>
                <w:rFonts w:ascii="Arial" w:hAnsi="Arial" w:cs="Arial"/>
                <w:sz w:val="19"/>
                <w:szCs w:val="19"/>
              </w:rPr>
              <w:t xml:space="preserve"> 1</w:t>
            </w:r>
            <w:r w:rsidR="00EE54E8" w:rsidRPr="001E57D2">
              <w:rPr>
                <w:rFonts w:ascii="Arial" w:hAnsi="Arial" w:cs="Arial"/>
                <w:sz w:val="19"/>
                <w:szCs w:val="19"/>
              </w:rPr>
              <w:t>6</w:t>
            </w:r>
            <w:r w:rsidR="007D1567" w:rsidRPr="001E57D2">
              <w:rPr>
                <w:rFonts w:ascii="Arial" w:hAnsi="Arial" w:cs="Arial"/>
                <w:sz w:val="19"/>
                <w:szCs w:val="19"/>
              </w:rPr>
              <w:t>.</w:t>
            </w:r>
            <w:r w:rsidR="00EE54E8" w:rsidRPr="001E57D2">
              <w:rPr>
                <w:rFonts w:ascii="Arial" w:hAnsi="Arial" w:cs="Arial"/>
                <w:sz w:val="19"/>
                <w:szCs w:val="19"/>
              </w:rPr>
              <w:t>0</w:t>
            </w:r>
            <w:r w:rsidR="007D1567" w:rsidRPr="001E57D2">
              <w:rPr>
                <w:rFonts w:ascii="Arial" w:hAnsi="Arial" w:cs="Arial"/>
                <w:sz w:val="19"/>
                <w:szCs w:val="19"/>
              </w:rPr>
              <w:t>0</w:t>
            </w:r>
          </w:p>
          <w:p w:rsidR="005466FB" w:rsidRPr="001E57D2" w:rsidRDefault="005466FB" w:rsidP="005466FB">
            <w:pPr>
              <w:jc w:val="both"/>
              <w:rPr>
                <w:rFonts w:ascii="Arial" w:hAnsi="Arial" w:cs="Arial"/>
                <w:color w:val="FFFFFF" w:themeColor="background1"/>
                <w:sz w:val="19"/>
                <w:szCs w:val="19"/>
              </w:rPr>
            </w:pPr>
            <w:r w:rsidRPr="001E57D2">
              <w:rPr>
                <w:rFonts w:ascii="Arial" w:hAnsi="Arial" w:cs="Arial"/>
                <w:color w:val="FFFFFF" w:themeColor="background1"/>
                <w:sz w:val="6"/>
                <w:szCs w:val="6"/>
              </w:rPr>
              <w:t>2</w:t>
            </w:r>
            <w:r w:rsidRPr="001E57D2">
              <w:rPr>
                <w:rFonts w:ascii="Arial" w:hAnsi="Arial" w:cs="Arial"/>
                <w:color w:val="FFFFFF" w:themeColor="background1"/>
                <w:sz w:val="19"/>
                <w:szCs w:val="19"/>
              </w:rPr>
              <w:t xml:space="preserve"> </w:t>
            </w:r>
          </w:p>
          <w:p w:rsidR="005466FB" w:rsidRPr="001E57D2" w:rsidRDefault="005466FB" w:rsidP="005466FB">
            <w:pPr>
              <w:jc w:val="right"/>
              <w:rPr>
                <w:rFonts w:ascii="Arial" w:hAnsi="Arial" w:cs="Arial"/>
                <w:b/>
                <w:sz w:val="19"/>
                <w:szCs w:val="19"/>
              </w:rPr>
            </w:pPr>
            <w:r w:rsidRPr="001E57D2">
              <w:rPr>
                <w:rFonts w:ascii="Arial" w:hAnsi="Arial" w:cs="Arial"/>
                <w:sz w:val="19"/>
                <w:szCs w:val="19"/>
              </w:rPr>
              <w:t>18.00</w:t>
            </w:r>
          </w:p>
        </w:tc>
        <w:tc>
          <w:tcPr>
            <w:tcW w:w="4850" w:type="dxa"/>
            <w:shd w:val="clear" w:color="auto" w:fill="auto"/>
          </w:tcPr>
          <w:p w:rsidR="005466FB" w:rsidRPr="001E57D2" w:rsidRDefault="005466FB" w:rsidP="005466FB">
            <w:pPr>
              <w:jc w:val="left"/>
              <w:rPr>
                <w:rFonts w:ascii="Arial" w:hAnsi="Arial" w:cs="Arial"/>
                <w:sz w:val="6"/>
                <w:szCs w:val="6"/>
              </w:rPr>
            </w:pPr>
          </w:p>
          <w:p w:rsidR="0010051D" w:rsidRPr="001E57D2" w:rsidRDefault="0010051D" w:rsidP="005466FB">
            <w:pPr>
              <w:jc w:val="left"/>
              <w:rPr>
                <w:rFonts w:ascii="Arial" w:hAnsi="Arial" w:cs="Arial"/>
                <w:b/>
                <w:sz w:val="19"/>
                <w:szCs w:val="19"/>
              </w:rPr>
            </w:pPr>
            <w:r w:rsidRPr="001E57D2">
              <w:rPr>
                <w:rFonts w:ascii="Arial" w:hAnsi="Arial" w:cs="Arial"/>
                <w:b/>
                <w:sz w:val="19"/>
                <w:szCs w:val="19"/>
              </w:rPr>
              <w:t>S.Messa</w:t>
            </w:r>
          </w:p>
          <w:p w:rsidR="0010051D" w:rsidRPr="001E57D2" w:rsidRDefault="0010051D" w:rsidP="005466FB">
            <w:pPr>
              <w:jc w:val="left"/>
              <w:rPr>
                <w:rFonts w:ascii="Arial" w:hAnsi="Arial" w:cs="Arial"/>
                <w:sz w:val="6"/>
                <w:szCs w:val="6"/>
              </w:rPr>
            </w:pPr>
          </w:p>
          <w:p w:rsidR="005466FB" w:rsidRPr="001E57D2" w:rsidRDefault="00EE54E8" w:rsidP="005466FB">
            <w:pPr>
              <w:jc w:val="left"/>
              <w:rPr>
                <w:rFonts w:ascii="Arial" w:hAnsi="Arial" w:cs="Arial"/>
                <w:b/>
                <w:sz w:val="19"/>
                <w:szCs w:val="19"/>
              </w:rPr>
            </w:pPr>
            <w:r w:rsidRPr="001E57D2">
              <w:rPr>
                <w:rFonts w:ascii="Arial" w:hAnsi="Arial" w:cs="Arial"/>
                <w:b/>
                <w:sz w:val="19"/>
                <w:szCs w:val="19"/>
                <w:u w:val="single"/>
              </w:rPr>
              <w:t>alla Residenza Anziani</w:t>
            </w:r>
            <w:r w:rsidR="00BB267F" w:rsidRPr="001E57D2">
              <w:rPr>
                <w:rFonts w:ascii="Arial" w:hAnsi="Arial" w:cs="Arial"/>
                <w:b/>
                <w:sz w:val="19"/>
                <w:szCs w:val="19"/>
                <w:u w:val="single"/>
              </w:rPr>
              <w:t>:</w:t>
            </w:r>
            <w:r w:rsidRPr="001E57D2">
              <w:rPr>
                <w:rFonts w:ascii="Arial" w:hAnsi="Arial" w:cs="Arial"/>
                <w:sz w:val="19"/>
                <w:szCs w:val="19"/>
              </w:rPr>
              <w:t xml:space="preserve"> </w:t>
            </w:r>
            <w:r w:rsidR="00193271">
              <w:rPr>
                <w:rFonts w:ascii="Arial" w:hAnsi="Arial" w:cs="Arial"/>
                <w:sz w:val="19"/>
                <w:szCs w:val="19"/>
              </w:rPr>
              <w:t xml:space="preserve">Giuseppe Borgonovo </w:t>
            </w:r>
            <w:r w:rsidR="00593C19" w:rsidRPr="001E57D2">
              <w:rPr>
                <w:rFonts w:ascii="Arial" w:hAnsi="Arial" w:cs="Arial"/>
                <w:sz w:val="19"/>
                <w:szCs w:val="19"/>
              </w:rPr>
              <w:t xml:space="preserve"> </w:t>
            </w:r>
          </w:p>
          <w:p w:rsidR="005466FB" w:rsidRPr="001E57D2" w:rsidRDefault="005466FB" w:rsidP="005466FB">
            <w:pPr>
              <w:jc w:val="left"/>
              <w:rPr>
                <w:rFonts w:ascii="Arial" w:hAnsi="Arial" w:cs="Arial"/>
                <w:sz w:val="6"/>
                <w:szCs w:val="6"/>
              </w:rPr>
            </w:pPr>
          </w:p>
          <w:p w:rsidR="005466FB" w:rsidRPr="001E57D2" w:rsidRDefault="007D1567" w:rsidP="00193271">
            <w:pPr>
              <w:jc w:val="left"/>
              <w:rPr>
                <w:rFonts w:ascii="Arial" w:hAnsi="Arial" w:cs="Arial"/>
                <w:sz w:val="20"/>
                <w:szCs w:val="20"/>
              </w:rPr>
            </w:pPr>
            <w:r w:rsidRPr="001E57D2">
              <w:rPr>
                <w:rFonts w:ascii="Arial" w:hAnsi="Arial" w:cs="Arial"/>
                <w:b/>
                <w:sz w:val="20"/>
                <w:szCs w:val="20"/>
                <w:u w:val="single"/>
              </w:rPr>
              <w:t>S. Caterina:</w:t>
            </w:r>
            <w:r w:rsidR="00593C19" w:rsidRPr="001E57D2">
              <w:rPr>
                <w:rFonts w:ascii="Arial" w:hAnsi="Arial" w:cs="Arial"/>
                <w:sz w:val="20"/>
                <w:szCs w:val="20"/>
              </w:rPr>
              <w:t xml:space="preserve"> </w:t>
            </w:r>
            <w:r w:rsidR="00193271">
              <w:rPr>
                <w:rFonts w:ascii="Arial" w:hAnsi="Arial" w:cs="Arial"/>
                <w:sz w:val="20"/>
                <w:szCs w:val="20"/>
              </w:rPr>
              <w:t>Siervo Vincenzo e Anna Morra / Colombo Ambrogio e Carlo</w:t>
            </w:r>
            <w:r w:rsidR="00B107D2">
              <w:rPr>
                <w:rFonts w:ascii="Arial" w:hAnsi="Arial" w:cs="Arial"/>
                <w:sz w:val="20"/>
                <w:szCs w:val="20"/>
              </w:rPr>
              <w:t xml:space="preserve"> / Fusi e Villa </w:t>
            </w:r>
          </w:p>
        </w:tc>
      </w:tr>
      <w:tr w:rsidR="007338E7" w:rsidTr="0010051D">
        <w:tblPrEx>
          <w:tblCellMar>
            <w:left w:w="70" w:type="dxa"/>
            <w:right w:w="70" w:type="dxa"/>
          </w:tblCellMar>
        </w:tblPrEx>
        <w:trPr>
          <w:trHeight w:val="548"/>
        </w:trPr>
        <w:tc>
          <w:tcPr>
            <w:tcW w:w="2040"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VEN.</w:t>
            </w:r>
            <w:r w:rsidR="00EE54E8">
              <w:rPr>
                <w:rFonts w:ascii="Arial" w:hAnsi="Arial" w:cs="Arial"/>
                <w:b/>
              </w:rPr>
              <w:t xml:space="preserve"> </w:t>
            </w:r>
            <w:r w:rsidR="00193271">
              <w:rPr>
                <w:rFonts w:ascii="Arial" w:hAnsi="Arial" w:cs="Arial"/>
                <w:b/>
              </w:rPr>
              <w:t>20</w:t>
            </w:r>
          </w:p>
          <w:p w:rsidR="007338E7" w:rsidRPr="00713753" w:rsidRDefault="007338E7" w:rsidP="007338E7">
            <w:pPr>
              <w:jc w:val="both"/>
              <w:rPr>
                <w:rFonts w:ascii="Arial" w:hAnsi="Arial" w:cs="Arial"/>
                <w:sz w:val="2"/>
                <w:szCs w:val="19"/>
              </w:rPr>
            </w:pPr>
          </w:p>
          <w:p w:rsidR="00BB267F" w:rsidRPr="00BB267F" w:rsidRDefault="00EE54E8" w:rsidP="00BB267F">
            <w:pPr>
              <w:rPr>
                <w:rFonts w:ascii="Arial" w:hAnsi="Arial" w:cs="Arial"/>
                <w:sz w:val="19"/>
                <w:szCs w:val="19"/>
              </w:rPr>
            </w:pPr>
            <w:r>
              <w:rPr>
                <w:rFonts w:ascii="Arial" w:hAnsi="Arial" w:cs="Arial"/>
                <w:sz w:val="19"/>
                <w:szCs w:val="19"/>
              </w:rPr>
              <w:t xml:space="preserve">Feria </w:t>
            </w:r>
            <w:r w:rsidR="0014662E">
              <w:rPr>
                <w:rFonts w:ascii="Arial" w:hAnsi="Arial" w:cs="Arial"/>
                <w:sz w:val="19"/>
                <w:szCs w:val="19"/>
              </w:rPr>
              <w:t xml:space="preserve">Aliturgica </w:t>
            </w:r>
            <w:r w:rsidR="00BB267F">
              <w:rPr>
                <w:rFonts w:ascii="Arial" w:hAnsi="Arial" w:cs="Arial"/>
                <w:sz w:val="19"/>
                <w:szCs w:val="19"/>
              </w:rPr>
              <w:t xml:space="preserve"> </w:t>
            </w:r>
          </w:p>
        </w:tc>
        <w:tc>
          <w:tcPr>
            <w:tcW w:w="709" w:type="dxa"/>
            <w:shd w:val="clear" w:color="auto" w:fill="auto"/>
          </w:tcPr>
          <w:p w:rsidR="0014662E" w:rsidRPr="0014662E" w:rsidRDefault="0014662E" w:rsidP="0014662E">
            <w:pPr>
              <w:jc w:val="right"/>
              <w:rPr>
                <w:rFonts w:ascii="Arial" w:hAnsi="Arial" w:cs="Arial"/>
                <w:b/>
                <w:sz w:val="6"/>
                <w:szCs w:val="6"/>
              </w:rPr>
            </w:pPr>
          </w:p>
          <w:p w:rsidR="00BB267F" w:rsidRPr="0014662E" w:rsidRDefault="0014662E" w:rsidP="0014662E">
            <w:pPr>
              <w:jc w:val="right"/>
              <w:rPr>
                <w:rFonts w:ascii="Arial" w:hAnsi="Arial" w:cs="Arial"/>
                <w:b/>
                <w:sz w:val="19"/>
                <w:szCs w:val="19"/>
              </w:rPr>
            </w:pPr>
            <w:r>
              <w:rPr>
                <w:rFonts w:ascii="Arial" w:hAnsi="Arial" w:cs="Arial"/>
                <w:b/>
                <w:sz w:val="19"/>
                <w:szCs w:val="19"/>
              </w:rPr>
              <w:t>15.00</w:t>
            </w:r>
          </w:p>
          <w:p w:rsidR="0014662E" w:rsidRPr="0014662E" w:rsidRDefault="0014662E" w:rsidP="0014662E">
            <w:pPr>
              <w:jc w:val="right"/>
              <w:rPr>
                <w:rFonts w:ascii="Arial" w:hAnsi="Arial" w:cs="Arial"/>
                <w:b/>
                <w:color w:val="FFFFFF" w:themeColor="background1"/>
                <w:sz w:val="6"/>
                <w:szCs w:val="6"/>
              </w:rPr>
            </w:pPr>
            <w:r>
              <w:rPr>
                <w:rFonts w:ascii="Arial" w:hAnsi="Arial" w:cs="Arial"/>
                <w:b/>
                <w:sz w:val="19"/>
                <w:szCs w:val="19"/>
              </w:rPr>
              <w:t xml:space="preserve"> </w:t>
            </w:r>
          </w:p>
          <w:p w:rsidR="007338E7" w:rsidRPr="0014662E" w:rsidRDefault="0014662E" w:rsidP="0014662E">
            <w:pPr>
              <w:jc w:val="right"/>
              <w:rPr>
                <w:rFonts w:ascii="Arial" w:hAnsi="Arial" w:cs="Arial"/>
                <w:b/>
                <w:sz w:val="19"/>
                <w:szCs w:val="19"/>
              </w:rPr>
            </w:pPr>
            <w:r>
              <w:rPr>
                <w:rFonts w:ascii="Arial" w:hAnsi="Arial" w:cs="Arial"/>
                <w:b/>
                <w:sz w:val="19"/>
                <w:szCs w:val="19"/>
              </w:rPr>
              <w:t xml:space="preserve"> </w:t>
            </w:r>
            <w:r w:rsidR="007338E7" w:rsidRPr="0014662E">
              <w:rPr>
                <w:rFonts w:ascii="Arial" w:hAnsi="Arial" w:cs="Arial"/>
                <w:b/>
                <w:sz w:val="19"/>
                <w:szCs w:val="19"/>
              </w:rPr>
              <w:t>18.00</w:t>
            </w:r>
          </w:p>
          <w:p w:rsidR="0014662E" w:rsidRPr="0014662E" w:rsidRDefault="0014662E" w:rsidP="0014662E">
            <w:pPr>
              <w:jc w:val="right"/>
              <w:rPr>
                <w:rFonts w:ascii="Arial" w:hAnsi="Arial" w:cs="Arial"/>
                <w:b/>
                <w:sz w:val="6"/>
                <w:szCs w:val="6"/>
              </w:rPr>
            </w:pPr>
          </w:p>
          <w:p w:rsidR="0014662E" w:rsidRPr="0014662E" w:rsidRDefault="0014662E" w:rsidP="0014662E">
            <w:pPr>
              <w:jc w:val="right"/>
              <w:rPr>
                <w:rFonts w:ascii="Arial" w:hAnsi="Arial" w:cs="Arial"/>
                <w:sz w:val="19"/>
                <w:szCs w:val="19"/>
              </w:rPr>
            </w:pPr>
            <w:r w:rsidRPr="0014662E">
              <w:rPr>
                <w:rFonts w:ascii="Arial" w:hAnsi="Arial" w:cs="Arial"/>
                <w:b/>
                <w:sz w:val="19"/>
                <w:szCs w:val="19"/>
              </w:rPr>
              <w:t>20.30</w:t>
            </w:r>
          </w:p>
          <w:p w:rsidR="0014662E" w:rsidRPr="0014662E" w:rsidRDefault="0014662E" w:rsidP="007338E7">
            <w:pPr>
              <w:jc w:val="right"/>
              <w:rPr>
                <w:rFonts w:ascii="Arial" w:hAnsi="Arial" w:cs="Arial"/>
                <w:sz w:val="6"/>
                <w:szCs w:val="6"/>
              </w:rPr>
            </w:pPr>
          </w:p>
        </w:tc>
        <w:tc>
          <w:tcPr>
            <w:tcW w:w="4850" w:type="dxa"/>
            <w:shd w:val="clear" w:color="auto" w:fill="auto"/>
          </w:tcPr>
          <w:p w:rsidR="007338E7" w:rsidRDefault="007D1567" w:rsidP="007338E7">
            <w:pPr>
              <w:jc w:val="left"/>
              <w:rPr>
                <w:rFonts w:ascii="Arial" w:hAnsi="Arial" w:cs="Arial"/>
                <w:sz w:val="6"/>
                <w:szCs w:val="6"/>
              </w:rPr>
            </w:pPr>
            <w:r>
              <w:rPr>
                <w:rFonts w:ascii="Arial" w:hAnsi="Arial" w:cs="Arial"/>
                <w:sz w:val="20"/>
                <w:szCs w:val="20"/>
              </w:rPr>
              <w:t xml:space="preserve"> </w:t>
            </w:r>
            <w:r w:rsidR="00375965">
              <w:rPr>
                <w:rFonts w:ascii="Arial" w:hAnsi="Arial" w:cs="Arial"/>
                <w:sz w:val="20"/>
                <w:szCs w:val="20"/>
              </w:rPr>
              <w:t xml:space="preserve"> </w:t>
            </w: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Anziani e Pensionati </w:t>
            </w:r>
          </w:p>
          <w:p w:rsidR="0014662E" w:rsidRPr="0014662E" w:rsidRDefault="0014662E" w:rsidP="007338E7">
            <w:pPr>
              <w:jc w:val="left"/>
              <w:rPr>
                <w:rFonts w:ascii="Arial" w:hAnsi="Arial" w:cs="Arial"/>
                <w:b/>
                <w:sz w:val="6"/>
                <w:szCs w:val="6"/>
              </w:rPr>
            </w:pP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i Ragazzi </w:t>
            </w:r>
          </w:p>
          <w:p w:rsidR="0014662E" w:rsidRPr="0014662E" w:rsidRDefault="0014662E" w:rsidP="007338E7">
            <w:pPr>
              <w:jc w:val="left"/>
              <w:rPr>
                <w:rFonts w:ascii="Arial" w:hAnsi="Arial" w:cs="Arial"/>
                <w:b/>
                <w:sz w:val="6"/>
                <w:szCs w:val="6"/>
              </w:rPr>
            </w:pPr>
          </w:p>
          <w:p w:rsidR="0014662E" w:rsidRPr="0014662E" w:rsidRDefault="00193271" w:rsidP="007338E7">
            <w:pPr>
              <w:jc w:val="left"/>
              <w:rPr>
                <w:rFonts w:ascii="Arial" w:hAnsi="Arial" w:cs="Arial"/>
                <w:sz w:val="19"/>
                <w:szCs w:val="19"/>
              </w:rPr>
            </w:pPr>
            <w:r>
              <w:rPr>
                <w:rFonts w:ascii="Arial" w:hAnsi="Arial" w:cs="Arial"/>
                <w:b/>
                <w:sz w:val="19"/>
                <w:szCs w:val="19"/>
              </w:rPr>
              <w:t xml:space="preserve">Via Crucis per Tutti </w:t>
            </w:r>
            <w:r w:rsidR="0014662E">
              <w:rPr>
                <w:rFonts w:ascii="Arial" w:hAnsi="Arial" w:cs="Arial"/>
                <w:sz w:val="19"/>
                <w:szCs w:val="19"/>
              </w:rPr>
              <w:t xml:space="preserve"> </w:t>
            </w:r>
          </w:p>
        </w:tc>
      </w:tr>
      <w:tr w:rsidR="008A7201" w:rsidTr="0010051D">
        <w:tblPrEx>
          <w:tblCellMar>
            <w:left w:w="70" w:type="dxa"/>
            <w:right w:w="70" w:type="dxa"/>
          </w:tblCellMar>
        </w:tblPrEx>
        <w:trPr>
          <w:trHeight w:val="692"/>
        </w:trPr>
        <w:tc>
          <w:tcPr>
            <w:tcW w:w="2040"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193271">
              <w:rPr>
                <w:rFonts w:ascii="Arial" w:hAnsi="Arial" w:cs="Arial"/>
                <w:b/>
              </w:rPr>
              <w:t>21</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709"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50"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r w:rsidR="00F53D6E">
              <w:rPr>
                <w:rFonts w:ascii="Arial" w:hAnsi="Arial" w:cs="Arial"/>
                <w:sz w:val="19"/>
                <w:szCs w:val="19"/>
              </w:rPr>
              <w:t>Fam. D</w:t>
            </w:r>
            <w:r w:rsidR="008516BD">
              <w:rPr>
                <w:rFonts w:ascii="Arial" w:hAnsi="Arial" w:cs="Arial"/>
                <w:sz w:val="19"/>
                <w:szCs w:val="19"/>
              </w:rPr>
              <w:t xml:space="preserve">e Palma </w:t>
            </w:r>
            <w:r w:rsidR="00593C19">
              <w:rPr>
                <w:rFonts w:ascii="Arial" w:hAnsi="Arial" w:cs="Arial"/>
                <w:sz w:val="19"/>
                <w:szCs w:val="19"/>
              </w:rPr>
              <w:t xml:space="preserve"> </w:t>
            </w:r>
            <w:r w:rsidR="00EE54E8">
              <w:rPr>
                <w:rFonts w:ascii="Arial" w:hAnsi="Arial" w:cs="Arial"/>
                <w:sz w:val="19"/>
                <w:szCs w:val="19"/>
              </w:rPr>
              <w:t xml:space="preserve"> </w:t>
            </w:r>
            <w:r w:rsidR="002D1BE4">
              <w:rPr>
                <w:rFonts w:ascii="Arial" w:hAnsi="Arial" w:cs="Arial"/>
                <w:sz w:val="19"/>
                <w:szCs w:val="19"/>
              </w:rPr>
              <w:t xml:space="preserve"> </w:t>
            </w:r>
            <w:r w:rsidR="00A30069">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193271" w:rsidP="007D1567">
            <w:pPr>
              <w:jc w:val="left"/>
              <w:rPr>
                <w:rFonts w:ascii="Arial" w:hAnsi="Arial" w:cs="Arial"/>
                <w:sz w:val="20"/>
                <w:szCs w:val="20"/>
              </w:rPr>
            </w:pPr>
            <w:r>
              <w:rPr>
                <w:rFonts w:ascii="Arial" w:hAnsi="Arial" w:cs="Arial"/>
                <w:sz w:val="20"/>
                <w:szCs w:val="20"/>
              </w:rPr>
              <w:t>Panzeri Alessandrina / Mainini Romano</w:t>
            </w:r>
            <w:r w:rsidR="008516BD">
              <w:rPr>
                <w:rFonts w:ascii="Arial" w:hAnsi="Arial" w:cs="Arial"/>
                <w:sz w:val="20"/>
                <w:szCs w:val="20"/>
              </w:rPr>
              <w:t xml:space="preserve"> </w:t>
            </w:r>
            <w:r w:rsidR="0014662E">
              <w:rPr>
                <w:rFonts w:ascii="Arial" w:hAnsi="Arial" w:cs="Arial"/>
                <w:sz w:val="20"/>
                <w:szCs w:val="20"/>
              </w:rPr>
              <w:t xml:space="preserve"> </w:t>
            </w:r>
            <w:r w:rsidR="00593C19">
              <w:rPr>
                <w:rFonts w:ascii="Arial" w:hAnsi="Arial" w:cs="Arial"/>
                <w:sz w:val="20"/>
                <w:szCs w:val="20"/>
              </w:rPr>
              <w:t xml:space="preserve"> </w:t>
            </w:r>
            <w:r w:rsidR="00EE54E8">
              <w:rPr>
                <w:rFonts w:ascii="Arial" w:hAnsi="Arial" w:cs="Arial"/>
                <w:sz w:val="20"/>
                <w:szCs w:val="20"/>
              </w:rPr>
              <w:t xml:space="preserve"> </w:t>
            </w:r>
            <w:r w:rsidR="00A71CBD">
              <w:rPr>
                <w:rFonts w:ascii="Arial" w:hAnsi="Arial" w:cs="Arial"/>
                <w:sz w:val="20"/>
                <w:szCs w:val="20"/>
              </w:rPr>
              <w:t xml:space="preserve"> </w:t>
            </w:r>
          </w:p>
        </w:tc>
      </w:tr>
      <w:tr w:rsidR="007A68BF" w:rsidTr="0010051D">
        <w:tblPrEx>
          <w:tblCellMar>
            <w:left w:w="70" w:type="dxa"/>
            <w:right w:w="70" w:type="dxa"/>
          </w:tblCellMar>
        </w:tblPrEx>
        <w:trPr>
          <w:trHeight w:val="692"/>
        </w:trPr>
        <w:tc>
          <w:tcPr>
            <w:tcW w:w="2040"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93271">
              <w:rPr>
                <w:rFonts w:ascii="Arial" w:hAnsi="Arial" w:cs="Arial"/>
                <w:b/>
              </w:rPr>
              <w:t>22</w:t>
            </w:r>
          </w:p>
          <w:p w:rsidR="007A68BF" w:rsidRPr="006A2CAB" w:rsidRDefault="007A68BF" w:rsidP="00857792">
            <w:pPr>
              <w:rPr>
                <w:rFonts w:ascii="Arial" w:hAnsi="Arial" w:cs="Arial"/>
                <w:sz w:val="4"/>
                <w:szCs w:val="4"/>
              </w:rPr>
            </w:pPr>
          </w:p>
          <w:p w:rsidR="0021222C" w:rsidRDefault="008516BD" w:rsidP="00593C19">
            <w:pPr>
              <w:rPr>
                <w:rFonts w:ascii="Arial" w:hAnsi="Arial" w:cs="Arial"/>
                <w:b/>
                <w:sz w:val="19"/>
                <w:szCs w:val="19"/>
              </w:rPr>
            </w:pPr>
            <w:r>
              <w:rPr>
                <w:rFonts w:ascii="Arial" w:hAnsi="Arial" w:cs="Arial"/>
                <w:b/>
                <w:sz w:val="19"/>
                <w:szCs w:val="19"/>
              </w:rPr>
              <w:t>V</w:t>
            </w:r>
            <w:r w:rsidR="00E77377">
              <w:rPr>
                <w:rFonts w:ascii="Arial" w:hAnsi="Arial" w:cs="Arial"/>
                <w:b/>
                <w:sz w:val="19"/>
                <w:szCs w:val="19"/>
              </w:rPr>
              <w:t xml:space="preserve"> Domenica d</w:t>
            </w:r>
            <w:r w:rsidR="00593C19">
              <w:rPr>
                <w:rFonts w:ascii="Arial" w:hAnsi="Arial" w:cs="Arial"/>
                <w:b/>
                <w:sz w:val="19"/>
                <w:szCs w:val="19"/>
              </w:rPr>
              <w:t xml:space="preserve">i Quaresima </w:t>
            </w:r>
          </w:p>
          <w:p w:rsidR="007A68BF" w:rsidRPr="00593C19" w:rsidRDefault="00193271" w:rsidP="002D1BE4">
            <w:pPr>
              <w:rPr>
                <w:rFonts w:ascii="Arial" w:hAnsi="Arial" w:cs="Arial"/>
                <w:sz w:val="19"/>
                <w:szCs w:val="19"/>
                <w:u w:val="single"/>
              </w:rPr>
            </w:pPr>
            <w:r>
              <w:rPr>
                <w:rFonts w:ascii="Arial" w:hAnsi="Arial" w:cs="Arial"/>
                <w:sz w:val="19"/>
                <w:szCs w:val="19"/>
                <w:u w:val="single"/>
              </w:rPr>
              <w:t xml:space="preserve">Di Lazzaro </w:t>
            </w:r>
            <w:r w:rsidR="008516BD">
              <w:rPr>
                <w:rFonts w:ascii="Arial" w:hAnsi="Arial" w:cs="Arial"/>
                <w:sz w:val="19"/>
                <w:szCs w:val="19"/>
                <w:u w:val="single"/>
              </w:rPr>
              <w:t xml:space="preserve"> </w:t>
            </w:r>
          </w:p>
        </w:tc>
        <w:tc>
          <w:tcPr>
            <w:tcW w:w="709" w:type="dxa"/>
            <w:shd w:val="clear" w:color="auto" w:fill="auto"/>
          </w:tcPr>
          <w:p w:rsidR="002D1BE4" w:rsidRPr="002D1BE4"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EE54E8" w:rsidRPr="002D1BE4" w:rsidRDefault="00EE54E8" w:rsidP="00E777BB">
            <w:pPr>
              <w:jc w:val="both"/>
              <w:rPr>
                <w:rFonts w:ascii="Arial" w:hAnsi="Arial" w:cs="Arial"/>
                <w:color w:val="FFFFFF" w:themeColor="background1"/>
                <w:sz w:val="6"/>
                <w:szCs w:val="6"/>
              </w:rPr>
            </w:pPr>
          </w:p>
          <w:p w:rsidR="007A68BF" w:rsidRPr="002D1BE4" w:rsidRDefault="007A68BF" w:rsidP="00E453E3">
            <w:pPr>
              <w:jc w:val="right"/>
              <w:rPr>
                <w:rFonts w:ascii="Arial" w:hAnsi="Arial" w:cs="Arial"/>
                <w:sz w:val="19"/>
                <w:szCs w:val="19"/>
              </w:rPr>
            </w:pPr>
            <w:r w:rsidRPr="002D1BE4">
              <w:rPr>
                <w:rFonts w:ascii="Arial" w:hAnsi="Arial" w:cs="Arial"/>
                <w:sz w:val="19"/>
                <w:szCs w:val="19"/>
              </w:rPr>
              <w:t>18.00</w:t>
            </w:r>
          </w:p>
        </w:tc>
        <w:tc>
          <w:tcPr>
            <w:tcW w:w="4850" w:type="dxa"/>
            <w:shd w:val="clear" w:color="auto" w:fill="auto"/>
          </w:tcPr>
          <w:p w:rsidR="002D1BE4" w:rsidRPr="00E453E3" w:rsidRDefault="002D1BE4" w:rsidP="00FE12E5">
            <w:pPr>
              <w:jc w:val="left"/>
              <w:rPr>
                <w:rFonts w:ascii="Arial" w:hAnsi="Arial" w:cs="Arial"/>
                <w:sz w:val="6"/>
                <w:szCs w:val="6"/>
              </w:rPr>
            </w:pPr>
          </w:p>
          <w:p w:rsidR="0021222C" w:rsidRDefault="00193271" w:rsidP="00FE12E5">
            <w:pPr>
              <w:jc w:val="left"/>
              <w:rPr>
                <w:rFonts w:ascii="Arial" w:hAnsi="Arial" w:cs="Arial"/>
                <w:sz w:val="19"/>
                <w:szCs w:val="19"/>
              </w:rPr>
            </w:pPr>
            <w:r>
              <w:rPr>
                <w:rFonts w:ascii="Arial" w:hAnsi="Arial" w:cs="Arial"/>
                <w:sz w:val="19"/>
                <w:szCs w:val="19"/>
              </w:rPr>
              <w:t xml:space="preserve">Rigamonti Achille e Maria </w:t>
            </w:r>
          </w:p>
          <w:p w:rsidR="008516BD" w:rsidRPr="00DE4F91" w:rsidRDefault="008516BD" w:rsidP="00FE12E5">
            <w:pPr>
              <w:jc w:val="left"/>
              <w:rPr>
                <w:rFonts w:ascii="Arial" w:hAnsi="Arial" w:cs="Arial"/>
                <w:sz w:val="6"/>
                <w:szCs w:val="6"/>
              </w:rPr>
            </w:pPr>
          </w:p>
          <w:p w:rsidR="007338E7"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193271">
              <w:rPr>
                <w:rFonts w:ascii="Arial" w:hAnsi="Arial" w:cs="Arial"/>
                <w:sz w:val="19"/>
                <w:szCs w:val="19"/>
              </w:rPr>
              <w:t xml:space="preserve">Attilio Riva e Giancarlo Rigamonti </w:t>
            </w:r>
            <w:r w:rsidR="008516BD">
              <w:rPr>
                <w:rFonts w:ascii="Arial" w:hAnsi="Arial" w:cs="Arial"/>
                <w:sz w:val="19"/>
                <w:szCs w:val="19"/>
              </w:rPr>
              <w:t xml:space="preserve"> </w:t>
            </w:r>
            <w:r w:rsidR="00F53D6E">
              <w:rPr>
                <w:rFonts w:ascii="Arial" w:hAnsi="Arial" w:cs="Arial"/>
                <w:sz w:val="19"/>
                <w:szCs w:val="19"/>
              </w:rPr>
              <w:t xml:space="preserve"> </w:t>
            </w:r>
          </w:p>
          <w:p w:rsidR="00F53D6E" w:rsidRPr="007338E7" w:rsidRDefault="00F53D6E" w:rsidP="00FE12E5">
            <w:pPr>
              <w:jc w:val="left"/>
              <w:rPr>
                <w:rFonts w:ascii="Arial" w:hAnsi="Arial" w:cs="Arial"/>
                <w:sz w:val="6"/>
                <w:szCs w:val="6"/>
              </w:rPr>
            </w:pPr>
          </w:p>
          <w:p w:rsidR="00B56E78"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EE54E8" w:rsidRPr="002D1BE4" w:rsidRDefault="00EE54E8" w:rsidP="00FE12E5">
            <w:pPr>
              <w:jc w:val="left"/>
              <w:rPr>
                <w:rFonts w:ascii="Arial" w:hAnsi="Arial" w:cs="Arial"/>
                <w:sz w:val="6"/>
                <w:szCs w:val="6"/>
              </w:rPr>
            </w:pPr>
          </w:p>
          <w:p w:rsidR="007A68BF" w:rsidRPr="00DA6C55" w:rsidRDefault="00193271" w:rsidP="002D1BE4">
            <w:pPr>
              <w:jc w:val="left"/>
              <w:rPr>
                <w:rFonts w:ascii="Arial" w:hAnsi="Arial" w:cs="Arial"/>
                <w:sz w:val="20"/>
                <w:szCs w:val="20"/>
              </w:rPr>
            </w:pPr>
            <w:r>
              <w:rPr>
                <w:rFonts w:ascii="Arial" w:hAnsi="Arial" w:cs="Arial"/>
                <w:sz w:val="19"/>
                <w:szCs w:val="19"/>
              </w:rPr>
              <w:t xml:space="preserve">Arturo e Luigia Biffi / Fam. Galli e Caspani </w:t>
            </w:r>
            <w:r w:rsidR="008516BD">
              <w:rPr>
                <w:rFonts w:ascii="Arial" w:hAnsi="Arial" w:cs="Arial"/>
                <w:sz w:val="19"/>
                <w:szCs w:val="19"/>
              </w:rPr>
              <w:t xml:space="preserve"> </w:t>
            </w:r>
            <w:r w:rsidR="00F53D6E">
              <w:rPr>
                <w:rFonts w:ascii="Arial" w:hAnsi="Arial" w:cs="Arial"/>
                <w:sz w:val="19"/>
                <w:szCs w:val="19"/>
              </w:rPr>
              <w:t xml:space="preserve"> </w:t>
            </w:r>
            <w:r w:rsidR="0014662E">
              <w:rPr>
                <w:rFonts w:ascii="Arial" w:hAnsi="Arial" w:cs="Arial"/>
                <w:sz w:val="19"/>
                <w:szCs w:val="19"/>
              </w:rPr>
              <w:t xml:space="preserve"> </w:t>
            </w:r>
            <w:r w:rsidR="00593C19">
              <w:rPr>
                <w:rFonts w:ascii="Arial" w:hAnsi="Arial" w:cs="Arial"/>
                <w:sz w:val="19"/>
                <w:szCs w:val="19"/>
              </w:rPr>
              <w:t xml:space="preserve"> </w:t>
            </w:r>
            <w:r w:rsidR="00EE54E8">
              <w:rPr>
                <w:rFonts w:ascii="Arial" w:hAnsi="Arial" w:cs="Arial"/>
                <w:sz w:val="19"/>
                <w:szCs w:val="19"/>
              </w:rPr>
              <w:t xml:space="preserve"> </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B107D2" w:rsidP="002F473E">
      <w:pPr>
        <w:jc w:val="both"/>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96pt;margin-top:404.9pt;width:207.75pt;height:90pt;z-index:251668992;mso-position-horizontal-relative:text;mso-position-vertical-relative:text" arcsize="10923f" fillcolor="white [3212]" strokecolor="black [3213]" strokeweight="1.75pt">
            <v:textbox style="mso-next-textbox:#_x0000_s1065">
              <w:txbxContent>
                <w:p w:rsidR="00857792" w:rsidRPr="00723FCA" w:rsidRDefault="00857792" w:rsidP="00872812">
                  <w:pPr>
                    <w:rPr>
                      <w:b/>
                      <w:sz w:val="20"/>
                      <w:szCs w:val="18"/>
                      <w:u w:val="single"/>
                    </w:rPr>
                  </w:pPr>
                  <w:r w:rsidRPr="00723FCA">
                    <w:rPr>
                      <w:b/>
                      <w:sz w:val="20"/>
                      <w:szCs w:val="18"/>
                      <w:u w:val="single"/>
                    </w:rPr>
                    <w:t xml:space="preserve">CONTATTI: </w:t>
                  </w:r>
                </w:p>
                <w:p w:rsidR="00857792" w:rsidRPr="002F2735" w:rsidRDefault="00857792" w:rsidP="00872812">
                  <w:pPr>
                    <w:rPr>
                      <w:b/>
                      <w:sz w:val="18"/>
                      <w:szCs w:val="18"/>
                    </w:rPr>
                  </w:pPr>
                  <w:r w:rsidRPr="002F2735">
                    <w:rPr>
                      <w:b/>
                      <w:sz w:val="18"/>
                      <w:szCs w:val="18"/>
                    </w:rPr>
                    <w:t>Don Ottavio : 031650103 – 3383317106</w:t>
                  </w:r>
                </w:p>
                <w:p w:rsidR="00857792" w:rsidRPr="002F2735" w:rsidRDefault="00857792" w:rsidP="00872812">
                  <w:pPr>
                    <w:rPr>
                      <w:b/>
                      <w:sz w:val="18"/>
                      <w:szCs w:val="18"/>
                    </w:rPr>
                  </w:pPr>
                  <w:r w:rsidRPr="002F2735">
                    <w:rPr>
                      <w:b/>
                      <w:sz w:val="18"/>
                      <w:szCs w:val="18"/>
                    </w:rPr>
                    <w:t>Don Piero     : 031696734 – 3392643705</w:t>
                  </w:r>
                </w:p>
                <w:p w:rsidR="00857792" w:rsidRPr="002F2735" w:rsidRDefault="00857792" w:rsidP="00872812">
                  <w:pPr>
                    <w:rPr>
                      <w:b/>
                      <w:sz w:val="18"/>
                      <w:szCs w:val="18"/>
                    </w:rPr>
                  </w:pPr>
                  <w:r>
                    <w:rPr>
                      <w:b/>
                      <w:sz w:val="18"/>
                      <w:szCs w:val="18"/>
                    </w:rPr>
                    <w:t xml:space="preserve">Oratorio        </w:t>
                  </w:r>
                  <w:r w:rsidRPr="002F2735">
                    <w:rPr>
                      <w:b/>
                      <w:sz w:val="18"/>
                      <w:szCs w:val="18"/>
                    </w:rPr>
                    <w:t>: 031650145</w:t>
                  </w:r>
                </w:p>
                <w:p w:rsidR="00857792" w:rsidRPr="002F2735" w:rsidRDefault="00857792" w:rsidP="00872812">
                  <w:pPr>
                    <w:rPr>
                      <w:b/>
                      <w:sz w:val="18"/>
                      <w:szCs w:val="18"/>
                    </w:rPr>
                  </w:pPr>
                  <w:r>
                    <w:rPr>
                      <w:b/>
                      <w:sz w:val="18"/>
                      <w:szCs w:val="18"/>
                    </w:rPr>
                    <w:t xml:space="preserve">E. Mail:  </w:t>
                  </w:r>
                  <w:r w:rsidRPr="002F2735">
                    <w:rPr>
                      <w:b/>
                      <w:sz w:val="18"/>
                      <w:szCs w:val="18"/>
                    </w:rPr>
                    <w:t>segreteriaparrocchiale@alice.it</w:t>
                  </w:r>
                </w:p>
                <w:p w:rsidR="00857792" w:rsidRDefault="00857792" w:rsidP="00872812">
                  <w:pPr>
                    <w:rPr>
                      <w:b/>
                      <w:sz w:val="18"/>
                      <w:szCs w:val="18"/>
                    </w:rPr>
                  </w:pPr>
                  <w:r w:rsidRPr="002F2735">
                    <w:rPr>
                      <w:b/>
                      <w:sz w:val="18"/>
                      <w:szCs w:val="18"/>
                    </w:rPr>
                    <w:t>via A. Appiani  24, 22046 Merone</w:t>
                  </w:r>
                  <w:r>
                    <w:rPr>
                      <w:b/>
                      <w:sz w:val="18"/>
                      <w:szCs w:val="18"/>
                    </w:rPr>
                    <w:t xml:space="preserve"> </w:t>
                  </w:r>
                </w:p>
                <w:p w:rsidR="00857792" w:rsidRPr="00881CF2" w:rsidRDefault="0085779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57792" w:rsidRPr="002F2735" w:rsidRDefault="00857792" w:rsidP="00872812">
                  <w:pPr>
                    <w:rPr>
                      <w:b/>
                      <w:sz w:val="18"/>
                      <w:szCs w:val="18"/>
                    </w:rPr>
                  </w:pPr>
                </w:p>
                <w:p w:rsidR="00857792" w:rsidRPr="00842364" w:rsidRDefault="00857792" w:rsidP="00872812">
                  <w:pPr>
                    <w:rPr>
                      <w:b/>
                      <w:sz w:val="20"/>
                      <w:szCs w:val="20"/>
                    </w:rPr>
                  </w:pPr>
                </w:p>
                <w:p w:rsidR="00857792" w:rsidRDefault="0085779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EF6AA8" w:rsidRDefault="00EF6AA8" w:rsidP="007A68BF">
      <w:pPr>
        <w:rPr>
          <w:rFonts w:ascii="Tahoma" w:hAnsi="Tahoma" w:cs="Tahoma"/>
          <w:color w:val="000000"/>
          <w:sz w:val="18"/>
          <w:szCs w:val="18"/>
          <w:bdr w:val="none" w:sz="0" w:space="0" w:color="auto" w:frame="1"/>
        </w:rPr>
      </w:pPr>
    </w:p>
    <w:p w:rsidR="00593C19" w:rsidRDefault="00593C19" w:rsidP="00322C08">
      <w:pPr>
        <w:jc w:val="both"/>
        <w:rPr>
          <w:rFonts w:ascii="Tahoma" w:hAnsi="Tahoma" w:cs="Tahoma"/>
          <w:color w:val="000000"/>
          <w:sz w:val="18"/>
          <w:szCs w:val="18"/>
          <w:bdr w:val="none" w:sz="0" w:space="0" w:color="auto" w:frame="1"/>
        </w:rPr>
      </w:pPr>
    </w:p>
    <w:p w:rsidR="002D1BE4" w:rsidRDefault="002D1BE4" w:rsidP="00E62922">
      <w:pPr>
        <w:jc w:val="both"/>
        <w:rPr>
          <w:rFonts w:ascii="Tahoma" w:hAnsi="Tahoma" w:cs="Tahoma"/>
          <w:color w:val="000000"/>
          <w:sz w:val="18"/>
          <w:szCs w:val="18"/>
          <w:bdr w:val="none" w:sz="0" w:space="0" w:color="auto" w:frame="1"/>
        </w:rPr>
      </w:pPr>
    </w:p>
    <w:p w:rsidR="00EB7BFA" w:rsidRDefault="0088092B" w:rsidP="00E62922">
      <w:pPr>
        <w:jc w:val="both"/>
        <w:rPr>
          <w:rFonts w:ascii="Tahoma" w:hAnsi="Tahoma" w:cs="Tahoma"/>
          <w:color w:val="000000"/>
          <w:sz w:val="18"/>
          <w:szCs w:val="18"/>
          <w:bdr w:val="none" w:sz="0" w:space="0" w:color="auto" w:frame="1"/>
        </w:rPr>
      </w:pPr>
      <w:r w:rsidRPr="0088092B">
        <w:rPr>
          <w:noProof/>
          <w:color w:val="FFFFFF" w:themeColor="background1"/>
          <w:sz w:val="22"/>
        </w:rPr>
        <w:pict>
          <v:roundrect id="_x0000_s1026" style="position:absolute;left:0;text-align:left;margin-left:5.25pt;margin-top:-2.95pt;width:363.75pt;height:25.5pt;z-index:251657728" arcsize="10923f" strokecolor="black [3213]" strokeweight="1.5pt">
            <v:textbox style="mso-next-textbox:#_x0000_s1026">
              <w:txbxContent>
                <w:p w:rsidR="00857792" w:rsidRPr="00890B76" w:rsidRDefault="00857792" w:rsidP="007A68BF">
                  <w:pPr>
                    <w:tabs>
                      <w:tab w:val="left" w:pos="993"/>
                    </w:tabs>
                    <w:rPr>
                      <w:rFonts w:ascii="Georgia" w:hAnsi="Georgia"/>
                      <w:b/>
                      <w:szCs w:val="26"/>
                    </w:rPr>
                  </w:pPr>
                  <w:r w:rsidRPr="00890B76">
                    <w:rPr>
                      <w:rFonts w:ascii="Georgia" w:hAnsi="Georgia"/>
                      <w:b/>
                      <w:szCs w:val="26"/>
                    </w:rPr>
                    <w:t>PARROCCHIA Ss. GIACOMO e FILIPPO - MERONE</w:t>
                  </w:r>
                </w:p>
                <w:p w:rsidR="00857792" w:rsidRPr="003263AF" w:rsidRDefault="00857792" w:rsidP="007A68BF">
                  <w:pPr>
                    <w:tabs>
                      <w:tab w:val="left" w:pos="993"/>
                    </w:tabs>
                    <w:rPr>
                      <w:rFonts w:ascii="Georgia" w:hAnsi="Georgia"/>
                      <w:b/>
                    </w:rPr>
                  </w:pPr>
                </w:p>
              </w:txbxContent>
            </v:textbox>
          </v:roundrect>
        </w:pict>
      </w:r>
    </w:p>
    <w:p w:rsidR="007A68BF" w:rsidRDefault="00890B76" w:rsidP="007A68BF">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120015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7" r:link="rId8"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6704" behindDoc="1" locked="0" layoutInCell="1" allowOverlap="1">
            <wp:simplePos x="0" y="0"/>
            <wp:positionH relativeFrom="column">
              <wp:posOffset>1400175</wp:posOffset>
            </wp:positionH>
            <wp:positionV relativeFrom="paragraph">
              <wp:posOffset>120015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120015</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p>
    <w:p w:rsidR="00FE12E5" w:rsidRPr="00E62922" w:rsidRDefault="00890B76" w:rsidP="007A68BF">
      <w:pPr>
        <w:rPr>
          <w:rFonts w:ascii="Tahoma" w:hAnsi="Tahoma" w:cs="Tahoma"/>
          <w:color w:val="FFFFFF" w:themeColor="background1"/>
          <w:sz w:val="12"/>
          <w:szCs w:val="18"/>
          <w:bdr w:val="none" w:sz="0" w:space="0" w:color="auto" w:frame="1"/>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19685</wp:posOffset>
            </wp:positionV>
            <wp:extent cx="669290" cy="753110"/>
            <wp:effectExtent l="19050" t="19050" r="16510" b="2794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669290" cy="75311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7A68BF" w:rsidP="007A68BF">
      <w:pPr>
        <w:rPr>
          <w:b/>
          <w:sz w:val="16"/>
          <w:u w:val="single"/>
        </w:rPr>
      </w:pPr>
      <w:r w:rsidRPr="00732DA0">
        <w:rPr>
          <w:rFonts w:ascii="Tahoma" w:hAnsi="Tahoma" w:cs="Tahoma"/>
          <w:color w:val="FFFFFF" w:themeColor="background1"/>
          <w:sz w:val="18"/>
          <w:szCs w:val="18"/>
          <w:bdr w:val="none" w:sz="0" w:space="0" w:color="auto" w:frame="1"/>
        </w:rPr>
        <w:br/>
      </w:r>
      <w:r w:rsidRPr="00732DA0">
        <w:rPr>
          <w:b/>
          <w:color w:val="FFFFFF" w:themeColor="background1"/>
          <w:sz w:val="28"/>
          <w:u w:val="single"/>
        </w:rPr>
        <w:t xml:space="preserve">              </w:t>
      </w:r>
      <w:r>
        <w:rPr>
          <w:b/>
          <w:sz w:val="28"/>
          <w:u w:val="single"/>
        </w:rPr>
        <w:t xml:space="preserve">    </w:t>
      </w:r>
    </w:p>
    <w:p w:rsidR="007A68BF" w:rsidRDefault="007A68BF" w:rsidP="007A68BF">
      <w:pPr>
        <w:rPr>
          <w:sz w:val="28"/>
        </w:rPr>
      </w:pPr>
      <w:r>
        <w:rPr>
          <w:sz w:val="28"/>
        </w:rPr>
        <w:t xml:space="preserve">     </w:t>
      </w:r>
    </w:p>
    <w:p w:rsidR="00595AD5" w:rsidRPr="00595AD5" w:rsidRDefault="00595AD5" w:rsidP="00595AD5">
      <w:pPr>
        <w:jc w:val="both"/>
        <w:rPr>
          <w:sz w:val="16"/>
        </w:rPr>
      </w:pPr>
    </w:p>
    <w:p w:rsidR="00595AD5" w:rsidRPr="00595AD5" w:rsidRDefault="00595AD5" w:rsidP="00595AD5">
      <w:pPr>
        <w:jc w:val="both"/>
        <w:rPr>
          <w:sz w:val="6"/>
        </w:rPr>
      </w:pPr>
    </w:p>
    <w:p w:rsidR="00595AD5" w:rsidRDefault="00595AD5" w:rsidP="00595AD5">
      <w:pPr>
        <w:jc w:val="both"/>
        <w:rPr>
          <w:color w:val="FFFFFF" w:themeColor="background1"/>
          <w:sz w:val="2"/>
        </w:rPr>
      </w:pPr>
      <w:r w:rsidRPr="00595AD5">
        <w:rPr>
          <w:color w:val="FFFFFF" w:themeColor="background1"/>
          <w:sz w:val="2"/>
        </w:rPr>
        <w:t>1</w:t>
      </w:r>
    </w:p>
    <w:p w:rsidR="00595AD5" w:rsidRDefault="00595AD5" w:rsidP="00595AD5">
      <w:pPr>
        <w:jc w:val="both"/>
        <w:rPr>
          <w:color w:val="FFFFFF" w:themeColor="background1"/>
          <w:sz w:val="2"/>
        </w:rPr>
      </w:pPr>
    </w:p>
    <w:p w:rsidR="00595AD5" w:rsidRDefault="00595AD5" w:rsidP="00595AD5">
      <w:pPr>
        <w:jc w:val="both"/>
        <w:rPr>
          <w:color w:val="FFFFFF" w:themeColor="background1"/>
          <w:sz w:val="2"/>
        </w:rPr>
      </w:pPr>
    </w:p>
    <w:p w:rsidR="00595AD5" w:rsidRDefault="00595AD5" w:rsidP="00595AD5">
      <w:pPr>
        <w:jc w:val="both"/>
        <w:rPr>
          <w:b/>
          <w:color w:val="FFFFFF" w:themeColor="background1"/>
          <w:sz w:val="6"/>
        </w:rPr>
      </w:pPr>
    </w:p>
    <w:p w:rsidR="00890B76" w:rsidRDefault="00890B76" w:rsidP="00595AD5">
      <w:pPr>
        <w:jc w:val="both"/>
        <w:rPr>
          <w:b/>
          <w:color w:val="FFFFFF" w:themeColor="background1"/>
          <w:sz w:val="6"/>
        </w:rPr>
      </w:pPr>
    </w:p>
    <w:p w:rsidR="00890B76" w:rsidRPr="00890B76" w:rsidRDefault="00890B76" w:rsidP="00595AD5">
      <w:pPr>
        <w:jc w:val="both"/>
        <w:rPr>
          <w:b/>
          <w:color w:val="FFFFFF" w:themeColor="background1"/>
          <w:sz w:val="6"/>
        </w:rPr>
      </w:pPr>
    </w:p>
    <w:p w:rsidR="007A68BF" w:rsidRPr="00890B76" w:rsidRDefault="00595AD5" w:rsidP="00145FAC">
      <w:pPr>
        <w:rPr>
          <w:b/>
          <w:sz w:val="28"/>
          <w:szCs w:val="26"/>
        </w:rPr>
      </w:pPr>
      <w:r w:rsidRPr="00890B76">
        <w:rPr>
          <w:b/>
          <w:sz w:val="28"/>
          <w:szCs w:val="26"/>
        </w:rPr>
        <w:t xml:space="preserve">   </w:t>
      </w:r>
      <w:r w:rsidR="00322C08">
        <w:rPr>
          <w:b/>
          <w:sz w:val="28"/>
          <w:szCs w:val="26"/>
        </w:rPr>
        <w:t>15</w:t>
      </w:r>
      <w:r w:rsidRPr="00890B76">
        <w:rPr>
          <w:b/>
          <w:sz w:val="28"/>
          <w:szCs w:val="26"/>
        </w:rPr>
        <w:t xml:space="preserve"> </w:t>
      </w:r>
      <w:r w:rsidR="009C6261">
        <w:rPr>
          <w:b/>
          <w:sz w:val="28"/>
          <w:szCs w:val="26"/>
        </w:rPr>
        <w:t>MARZO</w:t>
      </w:r>
      <w:r w:rsidR="00F119A7">
        <w:rPr>
          <w:b/>
          <w:sz w:val="28"/>
          <w:szCs w:val="26"/>
        </w:rPr>
        <w:t xml:space="preserve"> </w:t>
      </w:r>
      <w:r w:rsidR="00BE6F44" w:rsidRPr="00890B76">
        <w:rPr>
          <w:b/>
          <w:sz w:val="28"/>
          <w:szCs w:val="26"/>
        </w:rPr>
        <w:t xml:space="preserve">2015     </w:t>
      </w:r>
      <w:r w:rsidR="00C312DE" w:rsidRPr="00890B76">
        <w:rPr>
          <w:b/>
          <w:sz w:val="28"/>
          <w:szCs w:val="26"/>
        </w:rPr>
        <w:t xml:space="preserve">  </w:t>
      </w:r>
      <w:r w:rsidR="007A68BF" w:rsidRPr="00890B76">
        <w:rPr>
          <w:b/>
          <w:sz w:val="28"/>
          <w:szCs w:val="26"/>
        </w:rPr>
        <w:t xml:space="preserve"> </w:t>
      </w:r>
      <w:r w:rsidR="004D0412" w:rsidRPr="00890B76">
        <w:rPr>
          <w:b/>
          <w:sz w:val="28"/>
          <w:szCs w:val="26"/>
        </w:rPr>
        <w:t xml:space="preserve">                    </w:t>
      </w:r>
      <w:r w:rsidR="007A68BF" w:rsidRPr="00890B76">
        <w:rPr>
          <w:b/>
          <w:sz w:val="28"/>
          <w:szCs w:val="26"/>
        </w:rPr>
        <w:t>Anno I</w:t>
      </w:r>
      <w:r w:rsidR="000D796D" w:rsidRPr="00890B76">
        <w:rPr>
          <w:b/>
          <w:sz w:val="28"/>
          <w:szCs w:val="26"/>
        </w:rPr>
        <w:t>I</w:t>
      </w:r>
      <w:r w:rsidR="009164BA" w:rsidRPr="00890B76">
        <w:rPr>
          <w:b/>
          <w:sz w:val="28"/>
          <w:szCs w:val="26"/>
        </w:rPr>
        <w:t>I,</w:t>
      </w:r>
      <w:r w:rsidR="00490302" w:rsidRPr="00890B76">
        <w:rPr>
          <w:b/>
          <w:sz w:val="28"/>
          <w:szCs w:val="26"/>
        </w:rPr>
        <w:t xml:space="preserve"> </w:t>
      </w:r>
      <w:r w:rsidR="007A68BF" w:rsidRPr="00890B76">
        <w:rPr>
          <w:b/>
          <w:sz w:val="28"/>
          <w:szCs w:val="26"/>
        </w:rPr>
        <w:t xml:space="preserve">n° </w:t>
      </w:r>
      <w:r w:rsidR="0020192B" w:rsidRPr="00890B76">
        <w:rPr>
          <w:b/>
          <w:sz w:val="28"/>
          <w:szCs w:val="26"/>
        </w:rPr>
        <w:t>10</w:t>
      </w:r>
      <w:r w:rsidR="00322C08">
        <w:rPr>
          <w:b/>
          <w:sz w:val="28"/>
          <w:szCs w:val="26"/>
        </w:rPr>
        <w:t>8</w:t>
      </w:r>
    </w:p>
    <w:p w:rsidR="007A68BF" w:rsidRPr="006A1DD1" w:rsidRDefault="0088092B" w:rsidP="007A68BF">
      <w:pPr>
        <w:rPr>
          <w:b/>
          <w:sz w:val="6"/>
          <w:szCs w:val="6"/>
        </w:rPr>
      </w:pPr>
      <w:r w:rsidRPr="0088092B">
        <w:rPr>
          <w:b/>
          <w:noProof/>
        </w:rPr>
        <w:pict>
          <v:roundrect id="_x0000_s1027" style="position:absolute;left:0;text-align:left;margin-left:5.25pt;margin-top:-.05pt;width:381pt;height:90.05pt;z-index:251658752" arcsize="10923f" strokecolor="#0d0d0d [3069]" strokeweight="1.75pt">
            <v:textbox style="mso-next-textbox:#_x0000_s1027">
              <w:txbxContent>
                <w:p w:rsidR="00857792" w:rsidRPr="00890B76" w:rsidRDefault="0010051D" w:rsidP="00490302">
                  <w:pPr>
                    <w:rPr>
                      <w:b/>
                      <w:szCs w:val="28"/>
                    </w:rPr>
                  </w:pPr>
                  <w:r>
                    <w:rPr>
                      <w:b/>
                      <w:szCs w:val="28"/>
                    </w:rPr>
                    <w:t>I</w:t>
                  </w:r>
                  <w:r w:rsidR="00193271">
                    <w:rPr>
                      <w:b/>
                      <w:szCs w:val="28"/>
                    </w:rPr>
                    <w:t>V</w:t>
                  </w:r>
                  <w:r>
                    <w:rPr>
                      <w:b/>
                      <w:szCs w:val="28"/>
                    </w:rPr>
                    <w:t xml:space="preserve"> DOMENICA </w:t>
                  </w:r>
                  <w:proofErr w:type="spellStart"/>
                  <w:r>
                    <w:rPr>
                      <w:b/>
                      <w:szCs w:val="28"/>
                    </w:rPr>
                    <w:t>DI</w:t>
                  </w:r>
                  <w:proofErr w:type="spellEnd"/>
                  <w:r>
                    <w:rPr>
                      <w:b/>
                      <w:szCs w:val="28"/>
                    </w:rPr>
                    <w:t xml:space="preserve"> QUARESIMA “</w:t>
                  </w:r>
                  <w:r w:rsidR="00193271">
                    <w:rPr>
                      <w:b/>
                      <w:szCs w:val="28"/>
                    </w:rPr>
                    <w:t>del Cieco</w:t>
                  </w:r>
                  <w:r w:rsidR="009C6261">
                    <w:rPr>
                      <w:b/>
                      <w:szCs w:val="28"/>
                    </w:rPr>
                    <w:t xml:space="preserve"> </w:t>
                  </w:r>
                  <w:r>
                    <w:rPr>
                      <w:b/>
                      <w:szCs w:val="28"/>
                    </w:rPr>
                    <w:t>”</w:t>
                  </w:r>
                </w:p>
                <w:p w:rsidR="00857792" w:rsidRPr="009164BA" w:rsidRDefault="00857792" w:rsidP="007A68BF">
                  <w:pPr>
                    <w:ind w:left="720"/>
                    <w:rPr>
                      <w:rFonts w:asciiTheme="minorHAnsi" w:hAnsiTheme="minorHAnsi"/>
                      <w:sz w:val="4"/>
                      <w:szCs w:val="6"/>
                    </w:rPr>
                  </w:pPr>
                </w:p>
                <w:p w:rsidR="00857792" w:rsidRPr="00595AD5" w:rsidRDefault="00A3600D" w:rsidP="00FE12E5">
                  <w:pPr>
                    <w:jc w:val="left"/>
                    <w:rPr>
                      <w:rFonts w:ascii="Arial" w:hAnsi="Arial" w:cs="Arial"/>
                      <w:i/>
                      <w:sz w:val="16"/>
                      <w:szCs w:val="16"/>
                    </w:rPr>
                  </w:pPr>
                  <w:r>
                    <w:rPr>
                      <w:rFonts w:ascii="Arial" w:hAnsi="Arial" w:cs="Arial"/>
                      <w:i/>
                      <w:sz w:val="19"/>
                      <w:szCs w:val="19"/>
                    </w:rPr>
                    <w:t xml:space="preserve">Es 33, 7 – 11a: Dio parla faccia a faccia con Mosè nella tenda del convegno. </w:t>
                  </w:r>
                  <w:r w:rsidR="00980DCF">
                    <w:rPr>
                      <w:rFonts w:ascii="Arial" w:hAnsi="Arial" w:cs="Arial"/>
                      <w:i/>
                      <w:sz w:val="19"/>
                      <w:szCs w:val="19"/>
                    </w:rPr>
                    <w:t xml:space="preserve"> </w:t>
                  </w:r>
                </w:p>
                <w:p w:rsidR="00857792" w:rsidRPr="001030F6" w:rsidRDefault="00857792" w:rsidP="00FE12E5">
                  <w:pPr>
                    <w:jc w:val="left"/>
                    <w:rPr>
                      <w:rFonts w:ascii="Arial" w:hAnsi="Arial" w:cs="Arial"/>
                      <w:i/>
                      <w:sz w:val="6"/>
                      <w:szCs w:val="6"/>
                    </w:rPr>
                  </w:pPr>
                </w:p>
                <w:p w:rsidR="00857792" w:rsidRPr="00890B76" w:rsidRDefault="00857792" w:rsidP="00FE12E5">
                  <w:pPr>
                    <w:jc w:val="left"/>
                    <w:rPr>
                      <w:rFonts w:ascii="Arial" w:hAnsi="Arial" w:cs="Arial"/>
                      <w:i/>
                      <w:sz w:val="19"/>
                      <w:szCs w:val="19"/>
                    </w:rPr>
                  </w:pPr>
                  <w:r w:rsidRPr="00890B76">
                    <w:rPr>
                      <w:rFonts w:ascii="Arial" w:hAnsi="Arial" w:cs="Arial"/>
                      <w:i/>
                      <w:sz w:val="19"/>
                      <w:szCs w:val="19"/>
                    </w:rPr>
                    <w:t xml:space="preserve">Sal </w:t>
                  </w:r>
                  <w:r w:rsidR="00A3600D">
                    <w:rPr>
                      <w:rFonts w:ascii="Arial" w:hAnsi="Arial" w:cs="Arial"/>
                      <w:i/>
                      <w:sz w:val="19"/>
                      <w:szCs w:val="19"/>
                    </w:rPr>
                    <w:t>32</w:t>
                  </w:r>
                  <w:r w:rsidR="00980DCF">
                    <w:rPr>
                      <w:rFonts w:ascii="Arial" w:hAnsi="Arial" w:cs="Arial"/>
                      <w:i/>
                      <w:sz w:val="19"/>
                      <w:szCs w:val="19"/>
                    </w:rPr>
                    <w:t>(</w:t>
                  </w:r>
                  <w:r w:rsidR="00A3600D">
                    <w:rPr>
                      <w:rFonts w:ascii="Arial" w:hAnsi="Arial" w:cs="Arial"/>
                      <w:i/>
                      <w:sz w:val="19"/>
                      <w:szCs w:val="19"/>
                    </w:rPr>
                    <w:t>36</w:t>
                  </w:r>
                  <w:r w:rsidR="00980DCF">
                    <w:rPr>
                      <w:rFonts w:ascii="Arial" w:hAnsi="Arial" w:cs="Arial"/>
                      <w:i/>
                      <w:sz w:val="19"/>
                      <w:szCs w:val="19"/>
                    </w:rPr>
                    <w:t xml:space="preserve">): </w:t>
                  </w:r>
                  <w:r w:rsidR="00A3600D">
                    <w:rPr>
                      <w:rFonts w:ascii="Arial" w:hAnsi="Arial" w:cs="Arial"/>
                      <w:i/>
                      <w:sz w:val="19"/>
                      <w:szCs w:val="19"/>
                    </w:rPr>
                    <w:t xml:space="preserve">Signore, nella tua luce vediamo la luce. </w:t>
                  </w:r>
                  <w:r w:rsidR="00980DCF">
                    <w:rPr>
                      <w:rFonts w:ascii="Arial" w:hAnsi="Arial" w:cs="Arial"/>
                      <w:i/>
                      <w:sz w:val="19"/>
                      <w:szCs w:val="19"/>
                    </w:rPr>
                    <w:t xml:space="preserve"> </w:t>
                  </w:r>
                  <w:r w:rsidR="009C6261">
                    <w:rPr>
                      <w:rFonts w:ascii="Arial" w:hAnsi="Arial" w:cs="Arial"/>
                      <w:i/>
                      <w:sz w:val="19"/>
                      <w:szCs w:val="19"/>
                    </w:rPr>
                    <w:t xml:space="preserve"> </w:t>
                  </w:r>
                  <w:r w:rsidR="005D2AD9">
                    <w:rPr>
                      <w:rFonts w:ascii="Arial" w:hAnsi="Arial" w:cs="Arial"/>
                      <w:i/>
                      <w:sz w:val="19"/>
                      <w:szCs w:val="19"/>
                    </w:rPr>
                    <w:t xml:space="preserve"> </w:t>
                  </w:r>
                </w:p>
                <w:p w:rsidR="001A3177" w:rsidRPr="001030F6" w:rsidRDefault="001A3177" w:rsidP="00FE12E5">
                  <w:pPr>
                    <w:jc w:val="left"/>
                    <w:rPr>
                      <w:rFonts w:ascii="Arial" w:hAnsi="Arial" w:cs="Arial"/>
                      <w:i/>
                      <w:sz w:val="6"/>
                      <w:szCs w:val="6"/>
                    </w:rPr>
                  </w:pPr>
                </w:p>
                <w:p w:rsidR="00857792" w:rsidRPr="00890B76" w:rsidRDefault="00A3600D" w:rsidP="00FE12E5">
                  <w:pPr>
                    <w:jc w:val="left"/>
                    <w:rPr>
                      <w:rFonts w:ascii="Arial" w:hAnsi="Arial" w:cs="Arial"/>
                      <w:i/>
                      <w:sz w:val="19"/>
                      <w:szCs w:val="19"/>
                    </w:rPr>
                  </w:pPr>
                  <w:r>
                    <w:rPr>
                      <w:rFonts w:ascii="Arial" w:hAnsi="Arial" w:cs="Arial"/>
                      <w:i/>
                      <w:sz w:val="19"/>
                      <w:szCs w:val="19"/>
                    </w:rPr>
                    <w:t xml:space="preserve">1Ts 4, 1b – 12: Trattate il vostro corpo con santità e rispetto. </w:t>
                  </w:r>
                  <w:r w:rsidR="00980DCF">
                    <w:rPr>
                      <w:rFonts w:ascii="Arial" w:hAnsi="Arial" w:cs="Arial"/>
                      <w:i/>
                      <w:sz w:val="19"/>
                      <w:szCs w:val="19"/>
                    </w:rPr>
                    <w:t xml:space="preserve"> </w:t>
                  </w:r>
                </w:p>
                <w:p w:rsidR="00857792" w:rsidRPr="001030F6" w:rsidRDefault="00857792" w:rsidP="00FE12E5">
                  <w:pPr>
                    <w:jc w:val="left"/>
                    <w:rPr>
                      <w:rFonts w:ascii="Arial" w:hAnsi="Arial" w:cs="Arial"/>
                      <w:i/>
                      <w:sz w:val="6"/>
                      <w:szCs w:val="6"/>
                    </w:rPr>
                  </w:pPr>
                </w:p>
                <w:p w:rsidR="00857792" w:rsidRPr="00890B76" w:rsidRDefault="00A3600D" w:rsidP="00FE12E5">
                  <w:pPr>
                    <w:jc w:val="left"/>
                    <w:rPr>
                      <w:rFonts w:ascii="Arial" w:hAnsi="Arial" w:cs="Arial"/>
                      <w:i/>
                      <w:sz w:val="19"/>
                      <w:szCs w:val="19"/>
                    </w:rPr>
                  </w:pPr>
                  <w:r>
                    <w:rPr>
                      <w:rFonts w:ascii="Arial" w:hAnsi="Arial" w:cs="Arial"/>
                      <w:i/>
                      <w:sz w:val="19"/>
                      <w:szCs w:val="19"/>
                    </w:rPr>
                    <w:t xml:space="preserve">Gv9, 1 – 38b: Il cieco nato. </w:t>
                  </w:r>
                  <w:r w:rsidR="00980DCF">
                    <w:rPr>
                      <w:rFonts w:ascii="Arial" w:hAnsi="Arial" w:cs="Arial"/>
                      <w:i/>
                      <w:sz w:val="19"/>
                      <w:szCs w:val="19"/>
                    </w:rPr>
                    <w:t xml:space="preserve"> </w:t>
                  </w:r>
                  <w:r w:rsidR="009C6261">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980DCF" w:rsidRDefault="00980DCF" w:rsidP="007A68BF">
      <w:pPr>
        <w:jc w:val="both"/>
        <w:rPr>
          <w:rFonts w:ascii="Arial" w:hAnsi="Arial" w:cs="Arial"/>
          <w:sz w:val="20"/>
        </w:rPr>
      </w:pPr>
    </w:p>
    <w:p w:rsidR="00EE54E8" w:rsidRDefault="00EE54E8"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0262C0" w:rsidRPr="006375F9" w:rsidRDefault="001C6F7A" w:rsidP="009C6261">
      <w:pPr>
        <w:pStyle w:val="p1"/>
        <w:spacing w:before="0" w:beforeAutospacing="0" w:after="0" w:afterAutospacing="0" w:line="216" w:lineRule="atLeast"/>
        <w:jc w:val="both"/>
        <w:rPr>
          <w:rFonts w:asciiTheme="minorHAnsi" w:hAnsiTheme="minorHAnsi"/>
          <w:sz w:val="21"/>
          <w:szCs w:val="21"/>
        </w:rPr>
      </w:pPr>
      <w:r w:rsidRPr="006375F9">
        <w:rPr>
          <w:rFonts w:asciiTheme="minorHAnsi" w:hAnsiTheme="minorHAnsi"/>
          <w:sz w:val="21"/>
          <w:szCs w:val="21"/>
        </w:rPr>
        <w:t>I fatti, sono fatti! Come è possibile che se ne neghi l’evidenza? E’ il giudizio con il quale Gesù accusa i farisei che non ‘vogliono’ riconoscere l’evidenza del fatto del miracolo della guarigione del cieco nato. Questo giudizio porta a galla anche oggi il limite e l’errore del preconcetto razionalista che opera nella cultura e nella mentalità della nostra società. Come scriveva nel 1998 il cardinale Ratzinger, «il crollo di antiche sicurezze religiose - e non solo -, che settant’anni addietro sembravano ancora reggere, nel frattempo è diventato un fatto compiuto. Pertanto diviene più forte e generalizzato il timore che questo porti inevitabilmente a un collasso del senso di umanità </w:t>
      </w:r>
      <w:r w:rsidRPr="006375F9">
        <w:rPr>
          <w:rStyle w:val="Enfasicorsivo"/>
          <w:rFonts w:asciiTheme="minorHAnsi" w:hAnsiTheme="minorHAnsi"/>
          <w:sz w:val="21"/>
          <w:szCs w:val="21"/>
        </w:rPr>
        <w:t>tout court</w:t>
      </w:r>
      <w:r w:rsidRPr="006375F9">
        <w:rPr>
          <w:rFonts w:asciiTheme="minorHAnsi" w:hAnsiTheme="minorHAnsi"/>
          <w:sz w:val="21"/>
          <w:szCs w:val="21"/>
        </w:rPr>
        <w:t xml:space="preserve">». Perciò, quando parliamo di «crollo delle evidenze»stiamo indicando qualcosa che caratterizza profondamente il nostro contesto storico. Tale crollo, infatti, porta con sé tutta una serie di conseguenze etiche e morali, non c’è più alcuna evidenza reale. All’origine, infatti, vi è una riduzione dell’uomo, delle sue capacità fondamentali, che porta a non riconoscere più l’evidenza. Questa riduzione si afferma per l’influsso del potere. L’attacco fondamentale portato dal potere è rivolto all’io, è una riduzione dell’io, del desiderio, della capacità della ragione di riconoscere il reale. Forse anche noi siamo definiti dal potere più di quanto possiamo pensare, e la fatica a riconoscere il tipo di crollo che caratterizza il nostro tempo ne è il primo segno. Pensiamo al mutarsi dell’immagine della famiglia, della paternità e della maternità, dell’identità sessuale, o ai riconoscimenti dei diritti sempre più ridotti al proprio sentimento, come il diritto alla vita </w:t>
      </w:r>
      <w:proofErr w:type="spellStart"/>
      <w:r w:rsidRPr="006375F9">
        <w:rPr>
          <w:rFonts w:asciiTheme="minorHAnsi" w:hAnsiTheme="minorHAnsi"/>
          <w:sz w:val="21"/>
          <w:szCs w:val="21"/>
        </w:rPr>
        <w:t>ugualiabile</w:t>
      </w:r>
      <w:proofErr w:type="spellEnd"/>
      <w:r w:rsidRPr="006375F9">
        <w:rPr>
          <w:rFonts w:asciiTheme="minorHAnsi" w:hAnsiTheme="minorHAnsi"/>
          <w:sz w:val="21"/>
          <w:szCs w:val="21"/>
        </w:rPr>
        <w:t xml:space="preserve"> al diritto porvi </w:t>
      </w:r>
      <w:proofErr w:type="spellStart"/>
      <w:r w:rsidRPr="006375F9">
        <w:rPr>
          <w:rFonts w:asciiTheme="minorHAnsi" w:hAnsiTheme="minorHAnsi"/>
          <w:sz w:val="21"/>
          <w:szCs w:val="21"/>
        </w:rPr>
        <w:t>fine…</w:t>
      </w:r>
      <w:proofErr w:type="spellEnd"/>
      <w:r w:rsidRPr="006375F9">
        <w:rPr>
          <w:rFonts w:asciiTheme="minorHAnsi" w:hAnsiTheme="minorHAnsi"/>
          <w:sz w:val="21"/>
          <w:szCs w:val="21"/>
        </w:rPr>
        <w:t xml:space="preserve"> “Io sono venuto nel mondo, dice Gesù a conclusione del brano - anche se incomprensibilmente omesso dalla recente riforma del lezionario ambrosiano – per giudicare, perché quelli che non vedono vedano, e quelli che vedono diventino ciechi.” Solo davanti a Gesù la realtà risplende in tutta la sua evidenza di verità! Perciò davanti a Gesù si decide tutto. Il ‘vedere’ nuovo stabilisce un principio di obbedienza, che al solo suo cenno, alla sola sua parola si irrobustisce la virtù della vista e l’occhio risana gradatamente verso la verità.</w:t>
      </w:r>
    </w:p>
    <w:p w:rsidR="00F53D6E" w:rsidRPr="006375F9" w:rsidRDefault="00F53D6E" w:rsidP="007B6210">
      <w:pPr>
        <w:jc w:val="both"/>
        <w:rPr>
          <w:rFonts w:asciiTheme="minorHAnsi" w:hAnsiTheme="minorHAnsi"/>
          <w:sz w:val="12"/>
          <w:szCs w:val="20"/>
        </w:rPr>
      </w:pPr>
    </w:p>
    <w:p w:rsidR="001C6F7A" w:rsidRPr="006375F9" w:rsidRDefault="001C6F7A" w:rsidP="001C6F7A">
      <w:pPr>
        <w:autoSpaceDE w:val="0"/>
        <w:autoSpaceDN w:val="0"/>
        <w:adjustRightInd w:val="0"/>
        <w:rPr>
          <w:b/>
          <w:bCs/>
          <w:szCs w:val="20"/>
        </w:rPr>
      </w:pPr>
      <w:r w:rsidRPr="006375F9">
        <w:rPr>
          <w:b/>
          <w:bCs/>
          <w:szCs w:val="20"/>
        </w:rPr>
        <w:lastRenderedPageBreak/>
        <w:t>LA CAREZZA DELLA MISERICORDIA</w:t>
      </w:r>
    </w:p>
    <w:p w:rsidR="001C6F7A" w:rsidRPr="006375F9" w:rsidRDefault="001C6F7A" w:rsidP="001C6F7A">
      <w:pPr>
        <w:autoSpaceDE w:val="0"/>
        <w:autoSpaceDN w:val="0"/>
        <w:adjustRightInd w:val="0"/>
        <w:rPr>
          <w:rFonts w:ascii="Calibri" w:hAnsi="Calibri"/>
          <w:b/>
          <w:bCs/>
          <w:sz w:val="2"/>
          <w:szCs w:val="20"/>
        </w:rPr>
      </w:pPr>
    </w:p>
    <w:p w:rsidR="001C6F7A" w:rsidRPr="006375F9" w:rsidRDefault="00996E4C" w:rsidP="001C6F7A">
      <w:pPr>
        <w:jc w:val="both"/>
        <w:rPr>
          <w:rFonts w:ascii="Calibri" w:hAnsi="Calibri" w:cs="Arial"/>
          <w:sz w:val="20"/>
          <w:szCs w:val="16"/>
        </w:rPr>
      </w:pPr>
      <w:r w:rsidRPr="006375F9">
        <w:rPr>
          <w:rFonts w:ascii="Calibri" w:hAnsi="Calibri" w:cs="Arial"/>
          <w:noProof/>
          <w:sz w:val="20"/>
          <w:szCs w:val="16"/>
        </w:rPr>
        <w:drawing>
          <wp:anchor distT="0" distB="0" distL="114300" distR="114300" simplePos="0" relativeHeight="251673088" behindDoc="0" locked="0" layoutInCell="1" allowOverlap="1">
            <wp:simplePos x="0" y="0"/>
            <wp:positionH relativeFrom="column">
              <wp:posOffset>66675</wp:posOffset>
            </wp:positionH>
            <wp:positionV relativeFrom="paragraph">
              <wp:posOffset>286385</wp:posOffset>
            </wp:positionV>
            <wp:extent cx="2466975" cy="1095375"/>
            <wp:effectExtent l="19050" t="0" r="9525" b="0"/>
            <wp:wrapSquare wrapText="bothSides"/>
            <wp:docPr id="10" name="Immagine 6" descr="http://www.avvenire.it/Chiesa/PublishingImages/ImmaginiArticolo/CG2_4494_45409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venire.it/Chiesa/PublishingImages/ImmaginiArticolo/CG2_4494_45409443.jpg"/>
                    <pic:cNvPicPr>
                      <a:picLocks noChangeAspect="1" noChangeArrowheads="1"/>
                    </pic:cNvPicPr>
                  </pic:nvPicPr>
                  <pic:blipFill>
                    <a:blip r:embed="rId15"/>
                    <a:srcRect r="20879" b="5882"/>
                    <a:stretch>
                      <a:fillRect/>
                    </a:stretch>
                  </pic:blipFill>
                  <pic:spPr bwMode="auto">
                    <a:xfrm>
                      <a:off x="0" y="0"/>
                      <a:ext cx="2466975" cy="1095375"/>
                    </a:xfrm>
                    <a:prstGeom prst="rect">
                      <a:avLst/>
                    </a:prstGeom>
                    <a:noFill/>
                    <a:ln w="9525">
                      <a:noFill/>
                      <a:miter lim="800000"/>
                      <a:headEnd/>
                      <a:tailEnd/>
                    </a:ln>
                  </pic:spPr>
                </pic:pic>
              </a:graphicData>
            </a:graphic>
          </wp:anchor>
        </w:drawing>
      </w:r>
      <w:r w:rsidR="001C6F7A" w:rsidRPr="006375F9">
        <w:rPr>
          <w:rFonts w:ascii="Calibri" w:hAnsi="Calibri" w:cs="Arial"/>
          <w:sz w:val="20"/>
          <w:szCs w:val="16"/>
        </w:rPr>
        <w:t xml:space="preserve">«Cari fratelli e sorelle, ho pensato spesso a come </w:t>
      </w:r>
      <w:smartTag w:uri="urn:schemas-microsoft-com:office:smarttags" w:element="PersonName">
        <w:smartTagPr>
          <w:attr w:name="ProductID" w:val="la Chiesa"/>
        </w:smartTagPr>
        <w:r w:rsidR="001C6F7A" w:rsidRPr="006375F9">
          <w:rPr>
            <w:rFonts w:ascii="Calibri" w:hAnsi="Calibri" w:cs="Arial"/>
            <w:sz w:val="20"/>
            <w:szCs w:val="16"/>
          </w:rPr>
          <w:t>la Chiesa</w:t>
        </w:r>
      </w:smartTag>
      <w:r w:rsidR="001C6F7A" w:rsidRPr="006375F9">
        <w:rPr>
          <w:rFonts w:ascii="Calibri" w:hAnsi="Calibri" w:cs="Arial"/>
          <w:sz w:val="20"/>
          <w:szCs w:val="16"/>
        </w:rPr>
        <w:t xml:space="preserve"> possa rendere più evidente la sua missione di essere testimone della misericordia. È un cammino che inizia con una conversione spirituale. Per questo ho deciso di indire un Giubileo straordinario che abbia al suo centro la misericordia di Dio. Sarà un Anno Santo della Misericordia. Lo vogliamo vivere alla luce d</w:t>
      </w:r>
      <w:r w:rsidR="00AA1219" w:rsidRPr="006375F9">
        <w:rPr>
          <w:rFonts w:ascii="Calibri" w:hAnsi="Calibri" w:cs="Arial"/>
          <w:sz w:val="20"/>
          <w:szCs w:val="16"/>
        </w:rPr>
        <w:t xml:space="preserve">ella parola del Signore: "Siate </w:t>
      </w:r>
      <w:proofErr w:type="spellStart"/>
      <w:r w:rsidR="001C6F7A" w:rsidRPr="006375F9">
        <w:rPr>
          <w:rFonts w:ascii="Calibri" w:hAnsi="Calibri" w:cs="Arial"/>
          <w:sz w:val="20"/>
          <w:szCs w:val="16"/>
        </w:rPr>
        <w:t>miser</w:t>
      </w:r>
      <w:proofErr w:type="spellEnd"/>
      <w:r w:rsidRPr="006375F9">
        <w:t xml:space="preserve"> </w:t>
      </w:r>
      <w:proofErr w:type="spellStart"/>
      <w:r w:rsidR="001C6F7A" w:rsidRPr="006375F9">
        <w:rPr>
          <w:rFonts w:ascii="Calibri" w:hAnsi="Calibri" w:cs="Arial"/>
          <w:sz w:val="20"/>
          <w:szCs w:val="16"/>
        </w:rPr>
        <w:t>icordiosi</w:t>
      </w:r>
      <w:proofErr w:type="spellEnd"/>
      <w:r w:rsidR="001C6F7A" w:rsidRPr="006375F9">
        <w:rPr>
          <w:rFonts w:ascii="Calibri" w:hAnsi="Calibri" w:cs="Arial"/>
          <w:sz w:val="20"/>
          <w:szCs w:val="16"/>
        </w:rPr>
        <w:t xml:space="preserve"> come il Padre"» (cfr Lc 6,36</w:t>
      </w:r>
      <w:r w:rsidR="00AA1219" w:rsidRPr="006375F9">
        <w:rPr>
          <w:rFonts w:ascii="Calibri" w:hAnsi="Calibri" w:cs="Arial"/>
          <w:sz w:val="20"/>
          <w:szCs w:val="16"/>
        </w:rPr>
        <w:t xml:space="preserve">). </w:t>
      </w:r>
      <w:r w:rsidR="001C6F7A" w:rsidRPr="006375F9">
        <w:rPr>
          <w:rFonts w:ascii="Calibri" w:hAnsi="Calibri" w:cs="Arial"/>
          <w:sz w:val="20"/>
          <w:szCs w:val="16"/>
        </w:rPr>
        <w:t>Con queste parole, pronunciate nel giorno che segna il secondo anniversario della sua elezione, Papa Francesco ha annunciato l’indizione di un Anno Santo Straordinario della Misericordia. Un’uscita a sorpresa durante la liturgia penitenziale che nel pomeriggio Bergoglio ha presieduto nella basilica di San Pietro, dove ha confessato alcuni fedeli. È un Giubileo straordinario che inizierà con l’apertura della Porta Santa l’8 dicembre, nel cinquantesimo anniversario della chiusura del Concilio Ecumenico Vaticano II e durerà fino alla festa di Cristo Re, nel novembre 2016.</w:t>
      </w:r>
    </w:p>
    <w:p w:rsidR="004D1148" w:rsidRPr="006375F9" w:rsidRDefault="004D1148" w:rsidP="007B6210">
      <w:pPr>
        <w:jc w:val="both"/>
        <w:rPr>
          <w:rFonts w:asciiTheme="minorHAnsi" w:hAnsiTheme="minorHAnsi"/>
          <w:b/>
          <w:sz w:val="22"/>
          <w:szCs w:val="20"/>
        </w:rPr>
      </w:pPr>
      <w:r w:rsidRPr="006375F9">
        <w:rPr>
          <w:rFonts w:asciiTheme="minorHAnsi" w:hAnsiTheme="minorHAnsi" w:cs="Arial"/>
          <w:noProof/>
          <w:sz w:val="20"/>
          <w:szCs w:val="20"/>
        </w:rPr>
        <w:pict>
          <v:shapetype id="_x0000_t32" coordsize="21600,21600" o:spt="32" o:oned="t" path="m,l21600,21600e" filled="f">
            <v:path arrowok="t" fillok="f" o:connecttype="none"/>
            <o:lock v:ext="edit" shapetype="t"/>
          </v:shapetype>
          <v:shape id="_x0000_s1086" type="#_x0000_t32" style="position:absolute;left:0;text-align:left;margin-left:7.5pt;margin-top:5.7pt;width:353.25pt;height:0;z-index:251670016" o:connectortype="straight">
            <v:stroke startarrow="diamond" endarrow="diamond"/>
          </v:shape>
        </w:pict>
      </w:r>
    </w:p>
    <w:p w:rsidR="00607023" w:rsidRPr="006375F9" w:rsidRDefault="00607023" w:rsidP="00607023">
      <w:pPr>
        <w:shd w:val="clear" w:color="auto" w:fill="FAFAFA"/>
        <w:rPr>
          <w:b/>
          <w:szCs w:val="20"/>
        </w:rPr>
      </w:pPr>
      <w:r w:rsidRPr="006375F9">
        <w:rPr>
          <w:b/>
          <w:szCs w:val="20"/>
        </w:rPr>
        <w:t xml:space="preserve">I </w:t>
      </w:r>
      <w:r w:rsidR="00DF528E" w:rsidRPr="006375F9">
        <w:rPr>
          <w:b/>
          <w:szCs w:val="20"/>
        </w:rPr>
        <w:t>c</w:t>
      </w:r>
      <w:r w:rsidRPr="006375F9">
        <w:rPr>
          <w:b/>
          <w:szCs w:val="20"/>
        </w:rPr>
        <w:t xml:space="preserve">rocifissi di William Congdon  in mostra a Milano </w:t>
      </w:r>
    </w:p>
    <w:p w:rsidR="00AA1219" w:rsidRPr="00AA1219" w:rsidRDefault="00AA1219" w:rsidP="00AA1219">
      <w:pPr>
        <w:shd w:val="clear" w:color="auto" w:fill="FAFAFA"/>
        <w:jc w:val="both"/>
        <w:rPr>
          <w:rFonts w:asciiTheme="minorHAnsi" w:hAnsiTheme="minorHAnsi"/>
          <w:sz w:val="20"/>
          <w:szCs w:val="20"/>
        </w:rPr>
      </w:pPr>
      <w:r w:rsidRPr="006375F9">
        <w:rPr>
          <w:rFonts w:asciiTheme="minorHAnsi" w:hAnsiTheme="minorHAnsi"/>
          <w:noProof/>
          <w:sz w:val="20"/>
          <w:szCs w:val="20"/>
        </w:rPr>
        <w:drawing>
          <wp:anchor distT="0" distB="0" distL="114300" distR="114300" simplePos="0" relativeHeight="251674112" behindDoc="0" locked="0" layoutInCell="1" allowOverlap="1">
            <wp:simplePos x="0" y="0"/>
            <wp:positionH relativeFrom="column">
              <wp:posOffset>2743200</wp:posOffset>
            </wp:positionH>
            <wp:positionV relativeFrom="paragraph">
              <wp:posOffset>513080</wp:posOffset>
            </wp:positionV>
            <wp:extent cx="1895475" cy="1266825"/>
            <wp:effectExtent l="19050" t="0" r="9525" b="0"/>
            <wp:wrapSquare wrapText="bothSides"/>
            <wp:docPr id="11" name="Immagine 9" descr="Crocifisso n. 60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ocifisso n. 60 (1972)"/>
                    <pic:cNvPicPr>
                      <a:picLocks noChangeAspect="1" noChangeArrowheads="1"/>
                    </pic:cNvPicPr>
                  </pic:nvPicPr>
                  <pic:blipFill>
                    <a:blip r:embed="rId16"/>
                    <a:srcRect/>
                    <a:stretch>
                      <a:fillRect/>
                    </a:stretch>
                  </pic:blipFill>
                  <pic:spPr bwMode="auto">
                    <a:xfrm>
                      <a:off x="0" y="0"/>
                      <a:ext cx="1895475" cy="1266825"/>
                    </a:xfrm>
                    <a:prstGeom prst="rect">
                      <a:avLst/>
                    </a:prstGeom>
                    <a:noFill/>
                    <a:ln w="9525">
                      <a:noFill/>
                      <a:miter lim="800000"/>
                      <a:headEnd/>
                      <a:tailEnd/>
                    </a:ln>
                  </pic:spPr>
                </pic:pic>
              </a:graphicData>
            </a:graphic>
          </wp:anchor>
        </w:drawing>
      </w:r>
      <w:r w:rsidRPr="00AA1219">
        <w:rPr>
          <w:rFonts w:asciiTheme="minorHAnsi" w:hAnsiTheme="minorHAnsi"/>
          <w:sz w:val="20"/>
          <w:szCs w:val="20"/>
        </w:rPr>
        <w:t>Una silenziosa lezione di teologia della croce emerge con la forza di un’eruzione lavica, con l’evidente brutalità di un magma primitivo, dalle quattordici immagini esposte in uno dei luoghi più suggestivi della Milano rinascimentale: l’antica Biblioteca Umanistica di San</w:t>
      </w:r>
      <w:r w:rsidRPr="006375F9">
        <w:rPr>
          <w:rFonts w:asciiTheme="minorHAnsi" w:hAnsiTheme="minorHAnsi"/>
          <w:sz w:val="20"/>
          <w:szCs w:val="20"/>
        </w:rPr>
        <w:t>ta Maria dell’Incoronata (1487).</w:t>
      </w:r>
      <w:r w:rsidRPr="00AA1219">
        <w:rPr>
          <w:rFonts w:asciiTheme="minorHAnsi" w:hAnsiTheme="minorHAnsi"/>
          <w:sz w:val="20"/>
          <w:szCs w:val="20"/>
        </w:rPr>
        <w:t> </w:t>
      </w:r>
      <w:r w:rsidRPr="006375F9">
        <w:rPr>
          <w:rFonts w:asciiTheme="minorHAnsi" w:hAnsiTheme="minorHAnsi"/>
          <w:sz w:val="20"/>
          <w:szCs w:val="20"/>
        </w:rPr>
        <w:t>I</w:t>
      </w:r>
      <w:r w:rsidRPr="00AA1219">
        <w:rPr>
          <w:rFonts w:asciiTheme="minorHAnsi" w:hAnsiTheme="minorHAnsi"/>
          <w:sz w:val="20"/>
          <w:szCs w:val="20"/>
        </w:rPr>
        <w:t xml:space="preserve"> coraggiosi crocifissi a olio su tavola dell’ultimo grande </w:t>
      </w:r>
      <w:proofErr w:type="spellStart"/>
      <w:r w:rsidRPr="00AA1219">
        <w:rPr>
          <w:rFonts w:asciiTheme="minorHAnsi" w:hAnsiTheme="minorHAnsi"/>
          <w:sz w:val="20"/>
          <w:szCs w:val="20"/>
        </w:rPr>
        <w:t>action</w:t>
      </w:r>
      <w:proofErr w:type="spellEnd"/>
      <w:r w:rsidRPr="00AA1219">
        <w:rPr>
          <w:rFonts w:asciiTheme="minorHAnsi" w:hAnsiTheme="minorHAnsi"/>
          <w:sz w:val="20"/>
          <w:szCs w:val="20"/>
        </w:rPr>
        <w:t xml:space="preserve"> </w:t>
      </w:r>
      <w:proofErr w:type="spellStart"/>
      <w:r w:rsidRPr="00AA1219">
        <w:rPr>
          <w:rFonts w:asciiTheme="minorHAnsi" w:hAnsiTheme="minorHAnsi"/>
          <w:sz w:val="20"/>
          <w:szCs w:val="20"/>
        </w:rPr>
        <w:t>painter</w:t>
      </w:r>
      <w:proofErr w:type="spellEnd"/>
      <w:r w:rsidRPr="00AA1219">
        <w:rPr>
          <w:rFonts w:asciiTheme="minorHAnsi" w:hAnsiTheme="minorHAnsi"/>
          <w:sz w:val="20"/>
          <w:szCs w:val="20"/>
        </w:rPr>
        <w:t>, il newyorkese William Congdon (1913-1998) sfidano il passato e sono una sferzata di energia che invita la nostra fede a fare un balzo in avanti. In sintonia con Papa Francesco. Crocifissi in uscita. Quattordici stazioni. Verso la contemporaneità delle periferie urbane che Congdon ha incontrato nell’ultima guerra, dove prestò servizio come conduttore di ambulanze</w:t>
      </w:r>
      <w:r w:rsidRPr="006375F9">
        <w:rPr>
          <w:rFonts w:asciiTheme="minorHAnsi" w:hAnsiTheme="minorHAnsi"/>
          <w:sz w:val="20"/>
          <w:szCs w:val="20"/>
        </w:rPr>
        <w:t>.</w:t>
      </w:r>
      <w:r w:rsidRPr="00AA1219">
        <w:rPr>
          <w:rFonts w:asciiTheme="minorHAnsi" w:hAnsiTheme="minorHAnsi"/>
          <w:sz w:val="20"/>
          <w:szCs w:val="20"/>
        </w:rPr>
        <w:t xml:space="preserve"> (Italia, Germania, campo di concentramento di </w:t>
      </w:r>
      <w:proofErr w:type="spellStart"/>
      <w:r w:rsidRPr="00AA1219">
        <w:rPr>
          <w:rFonts w:asciiTheme="minorHAnsi" w:hAnsiTheme="minorHAnsi"/>
          <w:sz w:val="20"/>
          <w:szCs w:val="20"/>
        </w:rPr>
        <w:t>Bergen</w:t>
      </w:r>
      <w:proofErr w:type="spellEnd"/>
      <w:r w:rsidRPr="00AA1219">
        <w:rPr>
          <w:rFonts w:asciiTheme="minorHAnsi" w:hAnsiTheme="minorHAnsi"/>
          <w:sz w:val="20"/>
          <w:szCs w:val="20"/>
        </w:rPr>
        <w:t xml:space="preserve"> </w:t>
      </w:r>
      <w:proofErr w:type="spellStart"/>
      <w:r w:rsidRPr="00AA1219">
        <w:rPr>
          <w:rFonts w:asciiTheme="minorHAnsi" w:hAnsiTheme="minorHAnsi"/>
          <w:sz w:val="20"/>
          <w:szCs w:val="20"/>
        </w:rPr>
        <w:t>Belsen</w:t>
      </w:r>
      <w:proofErr w:type="spellEnd"/>
      <w:r w:rsidRPr="00AA1219">
        <w:rPr>
          <w:rFonts w:asciiTheme="minorHAnsi" w:hAnsiTheme="minorHAnsi"/>
          <w:sz w:val="20"/>
          <w:szCs w:val="20"/>
        </w:rPr>
        <w:t>). O a Bombay, dove vide gli uomini che morivano lungo le strade e sui marciapiedi nell’indifferenza generale. Quei volti morenti copiati su blocchi d’appunti segnarono per sempre il su</w:t>
      </w:r>
      <w:r w:rsidRPr="006375F9">
        <w:rPr>
          <w:rFonts w:asciiTheme="minorHAnsi" w:hAnsiTheme="minorHAnsi"/>
          <w:sz w:val="20"/>
          <w:szCs w:val="20"/>
        </w:rPr>
        <w:t xml:space="preserve">o immaginario d’artista. </w:t>
      </w:r>
      <w:r w:rsidRPr="00AA1219">
        <w:rPr>
          <w:rFonts w:asciiTheme="minorHAnsi" w:hAnsiTheme="minorHAnsi"/>
          <w:sz w:val="20"/>
          <w:szCs w:val="20"/>
        </w:rPr>
        <w:t xml:space="preserve">È questa l’umanità che si riflette nei quattordici crocifissi esposti alla mostra William Congdon. Ecce Homo (dal 12 marzo all’8 aprile), curata da Rodolfo </w:t>
      </w:r>
      <w:proofErr w:type="spellStart"/>
      <w:r w:rsidRPr="00AA1219">
        <w:rPr>
          <w:rFonts w:asciiTheme="minorHAnsi" w:hAnsiTheme="minorHAnsi"/>
          <w:sz w:val="20"/>
          <w:szCs w:val="20"/>
        </w:rPr>
        <w:t>Balzarotti</w:t>
      </w:r>
      <w:proofErr w:type="spellEnd"/>
      <w:r w:rsidRPr="00AA1219">
        <w:rPr>
          <w:rFonts w:asciiTheme="minorHAnsi" w:hAnsiTheme="minorHAnsi"/>
          <w:sz w:val="20"/>
          <w:szCs w:val="20"/>
        </w:rPr>
        <w:t xml:space="preserve"> e Giovanni </w:t>
      </w:r>
      <w:proofErr w:type="spellStart"/>
      <w:r w:rsidRPr="00AA1219">
        <w:rPr>
          <w:rFonts w:asciiTheme="minorHAnsi" w:hAnsiTheme="minorHAnsi"/>
          <w:sz w:val="20"/>
          <w:szCs w:val="20"/>
        </w:rPr>
        <w:t>Gazzaneo</w:t>
      </w:r>
      <w:proofErr w:type="spellEnd"/>
      <w:r w:rsidRPr="00AA1219">
        <w:rPr>
          <w:rFonts w:asciiTheme="minorHAnsi" w:hAnsiTheme="minorHAnsi"/>
          <w:sz w:val="20"/>
          <w:szCs w:val="20"/>
        </w:rPr>
        <w:t xml:space="preserve">. </w:t>
      </w:r>
    </w:p>
    <w:p w:rsidR="00AA1219" w:rsidRPr="006375F9" w:rsidRDefault="00AA1219" w:rsidP="004D1148">
      <w:pPr>
        <w:rPr>
          <w:b/>
          <w:color w:val="FFFFFF" w:themeColor="background1"/>
          <w:sz w:val="20"/>
          <w:szCs w:val="20"/>
        </w:rPr>
      </w:pPr>
      <w:r w:rsidRPr="006375F9">
        <w:rPr>
          <w:b/>
          <w:noProof/>
          <w:color w:val="FFFFFF" w:themeColor="background1"/>
          <w:sz w:val="20"/>
          <w:szCs w:val="20"/>
        </w:rPr>
        <w:pict>
          <v:shape id="_x0000_s1089" type="#_x0000_t32" style="position:absolute;left:0;text-align:left;margin-left:6pt;margin-top:3.75pt;width:353.25pt;height:0;z-index:251675136" o:connectortype="straight">
            <v:stroke startarrow="diamond" endarrow="diamond"/>
          </v:shape>
        </w:pict>
      </w:r>
      <w:r w:rsidRPr="006375F9">
        <w:rPr>
          <w:b/>
          <w:color w:val="FFFFFF" w:themeColor="background1"/>
          <w:sz w:val="16"/>
          <w:szCs w:val="20"/>
        </w:rPr>
        <w:t>1</w:t>
      </w:r>
    </w:p>
    <w:p w:rsidR="004D1148" w:rsidRPr="006375F9" w:rsidRDefault="004D1148" w:rsidP="004D1148">
      <w:pPr>
        <w:rPr>
          <w:b/>
          <w:sz w:val="22"/>
          <w:szCs w:val="20"/>
        </w:rPr>
      </w:pPr>
      <w:r w:rsidRPr="006375F9">
        <w:rPr>
          <w:b/>
          <w:sz w:val="22"/>
          <w:szCs w:val="20"/>
        </w:rPr>
        <w:t>RINNOVO DEL CONSIGLIO PASTORALE PARROCCHIALE</w:t>
      </w:r>
    </w:p>
    <w:p w:rsidR="004D1148" w:rsidRPr="006375F9" w:rsidRDefault="004D1148" w:rsidP="004D1148">
      <w:pPr>
        <w:jc w:val="both"/>
        <w:rPr>
          <w:b/>
          <w:sz w:val="22"/>
          <w:szCs w:val="20"/>
        </w:rPr>
      </w:pPr>
      <w:r w:rsidRPr="006375F9">
        <w:rPr>
          <w:rFonts w:asciiTheme="minorHAnsi" w:hAnsiTheme="minorHAnsi"/>
          <w:sz w:val="20"/>
          <w:szCs w:val="20"/>
        </w:rPr>
        <w:t xml:space="preserve">Sono prossime le elezioni per il rinnovo del Consiglio Pastorale Parrocchiale e degli Affari Economici. In parrocchia sono diposizione le schede per la raccolta delle autocandidature da presentare entro Pasqua depositandole nelle apposite urne o consegnandole direttamente al parroco.   </w:t>
      </w:r>
      <w:r w:rsidRPr="006375F9">
        <w:rPr>
          <w:b/>
          <w:sz w:val="22"/>
          <w:szCs w:val="20"/>
        </w:rPr>
        <w:t xml:space="preserve"> </w:t>
      </w:r>
    </w:p>
    <w:p w:rsidR="006375F9" w:rsidRPr="006375F9" w:rsidRDefault="006375F9" w:rsidP="004D1148">
      <w:pPr>
        <w:jc w:val="both"/>
        <w:rPr>
          <w:b/>
          <w:sz w:val="22"/>
          <w:szCs w:val="20"/>
        </w:rPr>
      </w:pPr>
    </w:p>
    <w:p w:rsidR="006375F9" w:rsidRPr="006375F9" w:rsidRDefault="006375F9" w:rsidP="006375F9">
      <w:pPr>
        <w:rPr>
          <w:rFonts w:asciiTheme="minorHAnsi" w:hAnsiTheme="minorHAnsi"/>
          <w:sz w:val="22"/>
          <w:szCs w:val="20"/>
        </w:rPr>
      </w:pPr>
      <w:r w:rsidRPr="006375F9">
        <w:rPr>
          <w:rFonts w:asciiTheme="minorHAnsi" w:hAnsiTheme="minorHAnsi"/>
          <w:sz w:val="22"/>
          <w:szCs w:val="20"/>
        </w:rPr>
        <w:lastRenderedPageBreak/>
        <w:t xml:space="preserve">PARROCCHIA Ss. GIACOMO E FILIPPO – MERONE </w:t>
      </w:r>
    </w:p>
    <w:p w:rsidR="006375F9" w:rsidRPr="006375F9" w:rsidRDefault="006375F9" w:rsidP="006375F9">
      <w:pPr>
        <w:rPr>
          <w:rFonts w:asciiTheme="minorHAnsi" w:hAnsiTheme="minorHAnsi"/>
          <w:b/>
          <w:sz w:val="28"/>
          <w:szCs w:val="20"/>
        </w:rPr>
      </w:pPr>
      <w:r w:rsidRPr="006375F9">
        <w:rPr>
          <w:rFonts w:asciiTheme="minorHAnsi" w:hAnsiTheme="minorHAnsi"/>
          <w:b/>
          <w:sz w:val="28"/>
          <w:szCs w:val="20"/>
        </w:rPr>
        <w:t xml:space="preserve">QUARTO INCONTRO </w:t>
      </w:r>
      <w:proofErr w:type="spellStart"/>
      <w:r w:rsidRPr="006375F9">
        <w:rPr>
          <w:rFonts w:asciiTheme="minorHAnsi" w:hAnsiTheme="minorHAnsi"/>
          <w:b/>
          <w:sz w:val="28"/>
          <w:szCs w:val="20"/>
        </w:rPr>
        <w:t>DI</w:t>
      </w:r>
      <w:proofErr w:type="spellEnd"/>
      <w:r w:rsidRPr="006375F9">
        <w:rPr>
          <w:rFonts w:asciiTheme="minorHAnsi" w:hAnsiTheme="minorHAnsi"/>
          <w:b/>
          <w:sz w:val="28"/>
          <w:szCs w:val="20"/>
        </w:rPr>
        <w:t xml:space="preserve"> QUARESIMA </w:t>
      </w:r>
    </w:p>
    <w:p w:rsidR="006375F9" w:rsidRPr="006375F9" w:rsidRDefault="006375F9" w:rsidP="006375F9">
      <w:pPr>
        <w:rPr>
          <w:rFonts w:asciiTheme="minorHAnsi" w:hAnsiTheme="minorHAnsi"/>
          <w:b/>
          <w:sz w:val="52"/>
          <w:szCs w:val="20"/>
        </w:rPr>
      </w:pPr>
      <w:r w:rsidRPr="006375F9">
        <w:rPr>
          <w:rFonts w:asciiTheme="minorHAnsi" w:hAnsiTheme="minorHAnsi"/>
          <w:b/>
          <w:sz w:val="52"/>
          <w:szCs w:val="20"/>
        </w:rPr>
        <w:t xml:space="preserve">LA PASIONE </w:t>
      </w:r>
      <w:proofErr w:type="spellStart"/>
      <w:r w:rsidRPr="006375F9">
        <w:rPr>
          <w:rFonts w:asciiTheme="minorHAnsi" w:hAnsiTheme="minorHAnsi"/>
          <w:b/>
          <w:sz w:val="52"/>
          <w:szCs w:val="20"/>
        </w:rPr>
        <w:t>DI</w:t>
      </w:r>
      <w:proofErr w:type="spellEnd"/>
      <w:r w:rsidRPr="006375F9">
        <w:rPr>
          <w:rFonts w:asciiTheme="minorHAnsi" w:hAnsiTheme="minorHAnsi"/>
          <w:b/>
          <w:sz w:val="52"/>
          <w:szCs w:val="20"/>
        </w:rPr>
        <w:t xml:space="preserve"> CRISTO</w:t>
      </w:r>
    </w:p>
    <w:p w:rsidR="006375F9" w:rsidRPr="006375F9" w:rsidRDefault="006375F9" w:rsidP="006375F9">
      <w:pPr>
        <w:rPr>
          <w:rFonts w:asciiTheme="minorHAnsi" w:hAnsiTheme="minorHAnsi"/>
          <w:b/>
          <w:sz w:val="44"/>
          <w:szCs w:val="20"/>
        </w:rPr>
      </w:pPr>
      <w:r w:rsidRPr="006375F9">
        <w:rPr>
          <w:rFonts w:asciiTheme="minorHAnsi" w:hAnsiTheme="minorHAnsi"/>
          <w:b/>
          <w:sz w:val="22"/>
          <w:szCs w:val="20"/>
        </w:rPr>
        <w:t>di Mel Gibson</w:t>
      </w:r>
      <w:r w:rsidRPr="006375F9">
        <w:rPr>
          <w:rFonts w:asciiTheme="minorHAnsi" w:hAnsiTheme="minorHAnsi"/>
          <w:b/>
          <w:sz w:val="44"/>
          <w:szCs w:val="20"/>
        </w:rPr>
        <w:t xml:space="preserve"> </w:t>
      </w:r>
    </w:p>
    <w:p w:rsidR="006375F9" w:rsidRPr="006375F9" w:rsidRDefault="006375F9" w:rsidP="006375F9">
      <w:pPr>
        <w:rPr>
          <w:rFonts w:asciiTheme="minorHAnsi" w:hAnsiTheme="minorHAnsi"/>
          <w:b/>
          <w:sz w:val="40"/>
          <w:szCs w:val="20"/>
        </w:rPr>
      </w:pPr>
      <w:r w:rsidRPr="006375F9">
        <w:rPr>
          <w:rFonts w:asciiTheme="minorHAnsi" w:hAnsiTheme="minorHAnsi"/>
          <w:b/>
          <w:noProof/>
          <w:sz w:val="40"/>
          <w:szCs w:val="20"/>
        </w:rPr>
        <w:drawing>
          <wp:anchor distT="0" distB="0" distL="114300" distR="114300" simplePos="0" relativeHeight="251677184" behindDoc="0" locked="0" layoutInCell="1" allowOverlap="1">
            <wp:simplePos x="0" y="0"/>
            <wp:positionH relativeFrom="column">
              <wp:posOffset>0</wp:posOffset>
            </wp:positionH>
            <wp:positionV relativeFrom="paragraph">
              <wp:posOffset>1422400</wp:posOffset>
            </wp:positionV>
            <wp:extent cx="1952625" cy="2800350"/>
            <wp:effectExtent l="19050" t="0" r="9525" b="0"/>
            <wp:wrapSquare wrapText="bothSides"/>
            <wp:docPr id="12" name="Immagine 1" descr="http://mr.comingsoon.it/imgdb/locandine/big/4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r.comingsoon.it/imgdb/locandine/big/42102.jpg"/>
                    <pic:cNvPicPr>
                      <a:picLocks noChangeAspect="1" noChangeArrowheads="1"/>
                    </pic:cNvPicPr>
                  </pic:nvPicPr>
                  <pic:blipFill>
                    <a:blip r:embed="rId17"/>
                    <a:srcRect/>
                    <a:stretch>
                      <a:fillRect/>
                    </a:stretch>
                  </pic:blipFill>
                  <pic:spPr bwMode="auto">
                    <a:xfrm>
                      <a:off x="0" y="0"/>
                      <a:ext cx="1952625" cy="2800350"/>
                    </a:xfrm>
                    <a:prstGeom prst="rect">
                      <a:avLst/>
                    </a:prstGeom>
                    <a:noFill/>
                    <a:ln w="9525">
                      <a:noFill/>
                      <a:miter lim="800000"/>
                      <a:headEnd/>
                      <a:tailEnd/>
                    </a:ln>
                  </pic:spPr>
                </pic:pic>
              </a:graphicData>
            </a:graphic>
          </wp:anchor>
        </w:drawing>
      </w:r>
      <w:r w:rsidRPr="006375F9">
        <w:rPr>
          <w:rFonts w:asciiTheme="minorHAnsi" w:hAnsiTheme="minorHAnsi"/>
          <w:b/>
          <w:sz w:val="40"/>
          <w:szCs w:val="20"/>
        </w:rPr>
        <w:t xml:space="preserve">Mercoledì 18 Marzo, ore 21.00 </w:t>
      </w:r>
    </w:p>
    <w:p w:rsidR="006375F9" w:rsidRPr="006375F9" w:rsidRDefault="006375F9" w:rsidP="006375F9">
      <w:pPr>
        <w:jc w:val="both"/>
        <w:rPr>
          <w:rFonts w:asciiTheme="minorHAnsi" w:hAnsiTheme="minorHAnsi" w:cs="Helvetica"/>
          <w:sz w:val="2"/>
          <w:szCs w:val="18"/>
          <w:shd w:val="clear" w:color="auto" w:fill="F6F4E7"/>
        </w:rPr>
      </w:pPr>
    </w:p>
    <w:p w:rsidR="006375F9" w:rsidRPr="006375F9" w:rsidRDefault="006375F9" w:rsidP="006375F9">
      <w:pPr>
        <w:jc w:val="both"/>
        <w:rPr>
          <w:rFonts w:asciiTheme="minorHAnsi" w:hAnsiTheme="minorHAnsi" w:cs="Helvetica"/>
          <w:sz w:val="22"/>
          <w:szCs w:val="18"/>
          <w:shd w:val="clear" w:color="auto" w:fill="F6F4E7"/>
        </w:rPr>
      </w:pPr>
      <w:r w:rsidRPr="006375F9">
        <w:rPr>
          <w:rFonts w:asciiTheme="minorHAnsi" w:hAnsiTheme="minorHAnsi" w:cs="Arial"/>
          <w:szCs w:val="17"/>
          <w:shd w:val="clear" w:color="auto" w:fill="FFFFFF"/>
        </w:rPr>
        <w:t xml:space="preserve">Lo sguardo di Dio. Chi ha mai osato mostrare lo sguardo di Dio? È impossibile. Mel Gibson ce ne ha dato un’idea, con La Passione di Cristo, mostrando come Dio ha guardato l’uomo nel momento centrale della Storia: il sacrificio di suo figlio. È la scena forse più sorprendente de La passione di Cristo: dopo che Cristo ha esalato il suo ultimo sospiro dopo una terribile agonia sul </w:t>
      </w:r>
      <w:proofErr w:type="spellStart"/>
      <w:r w:rsidRPr="006375F9">
        <w:rPr>
          <w:rFonts w:asciiTheme="minorHAnsi" w:hAnsiTheme="minorHAnsi" w:cs="Arial"/>
          <w:szCs w:val="17"/>
          <w:shd w:val="clear" w:color="auto" w:fill="FFFFFF"/>
        </w:rPr>
        <w:t>Golgota</w:t>
      </w:r>
      <w:proofErr w:type="spellEnd"/>
      <w:r w:rsidRPr="006375F9">
        <w:rPr>
          <w:rFonts w:asciiTheme="minorHAnsi" w:hAnsiTheme="minorHAnsi" w:cs="Arial"/>
          <w:szCs w:val="17"/>
          <w:shd w:val="clear" w:color="auto" w:fill="FFFFFF"/>
        </w:rPr>
        <w:t>, dalla Terra l’immagine corre verso il Cielo e dall’alto intravediamo la “prospettiva” di Dio”. E poi da lì, “dal più alto dei cieli”, parte una goccia, la prima goccia di pioggia – certo – di una terribile tempesta. Oppure, secondo la geniale intuizione di Gibson, il pianto di Dio per il suo Figlio e per l’uomo stesso. La violenza, assolutamente realistica (quasi ai limiti della sostenibilità) non è affatto gratuitamente “spettacolare”, come tanti detrattori hanno scritto, ma è in realtà in funzione della scelta del regista di far entrare lo spettatore in rapporto diretto con Cristo, di cui può riconoscere la sua vera umanità nella sofferenza più disarmante. In tal senso il film è quasi liturgico nel far rivivere la Passione, tanto da far rivivere l’esperienza della Via Crucis. Come è emozionante in senso puro, non sentimentale questo capolavoro che rimarrà potente, nonostante ostilità e odio, nella storia del cinema. Un capolavoro che divide e scuote, che attira nemici e che tocca i cuori di chi rimane colpito da quella sofferenza e da quell’amore infinito per l’uomo (“Non c’è amore più grande che dare la vota per i propri amici”): non a caso, Passione significa entrambe le cose.</w:t>
      </w:r>
    </w:p>
    <w:p w:rsidR="006375F9" w:rsidRDefault="006375F9" w:rsidP="004D1148">
      <w:pPr>
        <w:jc w:val="both"/>
        <w:rPr>
          <w:b/>
          <w:sz w:val="22"/>
          <w:szCs w:val="20"/>
        </w:rPr>
      </w:pPr>
    </w:p>
    <w:sectPr w:rsidR="006375F9" w:rsidSect="00C203F8">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9.75pt" o:bullet="t">
        <v:imagedata r:id="rId1" o:title="BD21295_"/>
      </v:shape>
    </w:pict>
  </w:numPicBullet>
  <w:abstractNum w:abstractNumId="0">
    <w:nsid w:val="02FB1764"/>
    <w:multiLevelType w:val="hybridMultilevel"/>
    <w:tmpl w:val="20780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2E262E01"/>
    <w:multiLevelType w:val="hybridMultilevel"/>
    <w:tmpl w:val="F14225F0"/>
    <w:lvl w:ilvl="0" w:tplc="04100003">
      <w:start w:val="1"/>
      <w:numFmt w:val="bullet"/>
      <w:lvlText w:val="o"/>
      <w:lvlJc w:val="left"/>
      <w:pPr>
        <w:tabs>
          <w:tab w:val="num" w:pos="9360"/>
        </w:tabs>
        <w:ind w:left="9360" w:hanging="360"/>
      </w:pPr>
      <w:rPr>
        <w:rFonts w:ascii="Courier New" w:hAnsi="Courier New" w:cs="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9">
    <w:nsid w:val="533310CB"/>
    <w:multiLevelType w:val="hybridMultilevel"/>
    <w:tmpl w:val="574C8284"/>
    <w:lvl w:ilvl="0" w:tplc="8AE05632">
      <w:start w:val="1"/>
      <w:numFmt w:val="bullet"/>
      <w:lvlText w:val=""/>
      <w:lvlPicBulletId w:val="0"/>
      <w:lvlJc w:val="left"/>
      <w:pPr>
        <w:ind w:left="86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2">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9644CDA"/>
    <w:multiLevelType w:val="hybridMultilevel"/>
    <w:tmpl w:val="A7588220"/>
    <w:lvl w:ilvl="0" w:tplc="72E650B0">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850ABB"/>
    <w:multiLevelType w:val="hybridMultilevel"/>
    <w:tmpl w:val="0194F44A"/>
    <w:lvl w:ilvl="0" w:tplc="04100003">
      <w:start w:val="1"/>
      <w:numFmt w:val="bullet"/>
      <w:lvlText w:val="o"/>
      <w:lvlJc w:val="left"/>
      <w:pPr>
        <w:tabs>
          <w:tab w:val="num" w:pos="9735"/>
        </w:tabs>
        <w:ind w:left="9735" w:hanging="360"/>
      </w:pPr>
      <w:rPr>
        <w:rFonts w:ascii="Courier New" w:hAnsi="Courier New" w:cs="Courier New" w:hint="default"/>
        <w:color w:val="auto"/>
      </w:rPr>
    </w:lvl>
    <w:lvl w:ilvl="1" w:tplc="04100003" w:tentative="1">
      <w:start w:val="1"/>
      <w:numFmt w:val="bullet"/>
      <w:lvlText w:val="o"/>
      <w:lvlJc w:val="left"/>
      <w:pPr>
        <w:tabs>
          <w:tab w:val="num" w:pos="1815"/>
        </w:tabs>
        <w:ind w:left="1815" w:hanging="360"/>
      </w:pPr>
      <w:rPr>
        <w:rFonts w:ascii="Courier New" w:hAnsi="Courier New" w:cs="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cs="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cs="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20">
    <w:nsid w:val="7F7C7F97"/>
    <w:multiLevelType w:val="hybridMultilevel"/>
    <w:tmpl w:val="63623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3"/>
  </w:num>
  <w:num w:numId="5">
    <w:abstractNumId w:val="5"/>
  </w:num>
  <w:num w:numId="6">
    <w:abstractNumId w:val="8"/>
  </w:num>
  <w:num w:numId="7">
    <w:abstractNumId w:val="10"/>
  </w:num>
  <w:num w:numId="8">
    <w:abstractNumId w:val="1"/>
  </w:num>
  <w:num w:numId="9">
    <w:abstractNumId w:val="13"/>
  </w:num>
  <w:num w:numId="10">
    <w:abstractNumId w:val="14"/>
  </w:num>
  <w:num w:numId="11">
    <w:abstractNumId w:val="15"/>
  </w:num>
  <w:num w:numId="12">
    <w:abstractNumId w:val="2"/>
  </w:num>
  <w:num w:numId="13">
    <w:abstractNumId w:val="11"/>
  </w:num>
  <w:num w:numId="14">
    <w:abstractNumId w:val="7"/>
  </w:num>
  <w:num w:numId="15">
    <w:abstractNumId w:val="12"/>
  </w:num>
  <w:num w:numId="16">
    <w:abstractNumId w:val="20"/>
  </w:num>
  <w:num w:numId="17">
    <w:abstractNumId w:val="9"/>
  </w:num>
  <w:num w:numId="18">
    <w:abstractNumId w:val="6"/>
  </w:num>
  <w:num w:numId="19">
    <w:abstractNumId w:val="19"/>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310F"/>
    <w:rsid w:val="0001380D"/>
    <w:rsid w:val="00017570"/>
    <w:rsid w:val="00024E69"/>
    <w:rsid w:val="000262C0"/>
    <w:rsid w:val="00033642"/>
    <w:rsid w:val="00033EBC"/>
    <w:rsid w:val="000450E9"/>
    <w:rsid w:val="0005212C"/>
    <w:rsid w:val="0005373E"/>
    <w:rsid w:val="00055844"/>
    <w:rsid w:val="00057649"/>
    <w:rsid w:val="000621D8"/>
    <w:rsid w:val="000836CB"/>
    <w:rsid w:val="00090CED"/>
    <w:rsid w:val="000A3ED1"/>
    <w:rsid w:val="000A4E8A"/>
    <w:rsid w:val="000B5FF6"/>
    <w:rsid w:val="000C1712"/>
    <w:rsid w:val="000C3DD7"/>
    <w:rsid w:val="000C7457"/>
    <w:rsid w:val="000D0A93"/>
    <w:rsid w:val="000D796D"/>
    <w:rsid w:val="000E2BF9"/>
    <w:rsid w:val="000E73CA"/>
    <w:rsid w:val="000F0F33"/>
    <w:rsid w:val="000F4FE8"/>
    <w:rsid w:val="0010051D"/>
    <w:rsid w:val="001016F5"/>
    <w:rsid w:val="0011140A"/>
    <w:rsid w:val="00116E79"/>
    <w:rsid w:val="001345B6"/>
    <w:rsid w:val="00145FAC"/>
    <w:rsid w:val="0014662E"/>
    <w:rsid w:val="00154447"/>
    <w:rsid w:val="00154FE1"/>
    <w:rsid w:val="00162552"/>
    <w:rsid w:val="00192D70"/>
    <w:rsid w:val="00193271"/>
    <w:rsid w:val="00195FB6"/>
    <w:rsid w:val="001A3177"/>
    <w:rsid w:val="001B4CE4"/>
    <w:rsid w:val="001C6F7A"/>
    <w:rsid w:val="001D6F96"/>
    <w:rsid w:val="001E1191"/>
    <w:rsid w:val="001E57D2"/>
    <w:rsid w:val="001F105A"/>
    <w:rsid w:val="001F1B23"/>
    <w:rsid w:val="001F349E"/>
    <w:rsid w:val="001F510C"/>
    <w:rsid w:val="0020192B"/>
    <w:rsid w:val="002103F2"/>
    <w:rsid w:val="00211AC7"/>
    <w:rsid w:val="0021222C"/>
    <w:rsid w:val="002231D9"/>
    <w:rsid w:val="002233F8"/>
    <w:rsid w:val="0022733B"/>
    <w:rsid w:val="0023249F"/>
    <w:rsid w:val="00243CEE"/>
    <w:rsid w:val="00251982"/>
    <w:rsid w:val="002676FB"/>
    <w:rsid w:val="00275F0C"/>
    <w:rsid w:val="00282C4B"/>
    <w:rsid w:val="00297745"/>
    <w:rsid w:val="002A0F5E"/>
    <w:rsid w:val="002B4057"/>
    <w:rsid w:val="002D1BE4"/>
    <w:rsid w:val="002D4E6D"/>
    <w:rsid w:val="002E1A9D"/>
    <w:rsid w:val="002F20DC"/>
    <w:rsid w:val="002F2103"/>
    <w:rsid w:val="002F473E"/>
    <w:rsid w:val="003013AD"/>
    <w:rsid w:val="0031363E"/>
    <w:rsid w:val="00322C08"/>
    <w:rsid w:val="00332F6C"/>
    <w:rsid w:val="00340270"/>
    <w:rsid w:val="00346B2E"/>
    <w:rsid w:val="003518A0"/>
    <w:rsid w:val="00353C2E"/>
    <w:rsid w:val="00375965"/>
    <w:rsid w:val="00377100"/>
    <w:rsid w:val="0038096E"/>
    <w:rsid w:val="003850FD"/>
    <w:rsid w:val="003A61AD"/>
    <w:rsid w:val="003B07A6"/>
    <w:rsid w:val="003D453A"/>
    <w:rsid w:val="003E0647"/>
    <w:rsid w:val="003E54AC"/>
    <w:rsid w:val="004201DF"/>
    <w:rsid w:val="004216FB"/>
    <w:rsid w:val="00427874"/>
    <w:rsid w:val="004453FE"/>
    <w:rsid w:val="00450F1A"/>
    <w:rsid w:val="00474773"/>
    <w:rsid w:val="004810C5"/>
    <w:rsid w:val="00490058"/>
    <w:rsid w:val="00490302"/>
    <w:rsid w:val="004A73C4"/>
    <w:rsid w:val="004B4499"/>
    <w:rsid w:val="004C3707"/>
    <w:rsid w:val="004D0412"/>
    <w:rsid w:val="004D1148"/>
    <w:rsid w:val="004D50EF"/>
    <w:rsid w:val="004D667C"/>
    <w:rsid w:val="004D6C13"/>
    <w:rsid w:val="004E418C"/>
    <w:rsid w:val="004F3CBF"/>
    <w:rsid w:val="004F7D08"/>
    <w:rsid w:val="00503FAB"/>
    <w:rsid w:val="00507D57"/>
    <w:rsid w:val="00520BE5"/>
    <w:rsid w:val="005466FB"/>
    <w:rsid w:val="005612BF"/>
    <w:rsid w:val="00564812"/>
    <w:rsid w:val="00593C19"/>
    <w:rsid w:val="00595AD5"/>
    <w:rsid w:val="005978E8"/>
    <w:rsid w:val="005B073C"/>
    <w:rsid w:val="005C72BA"/>
    <w:rsid w:val="005D2AD9"/>
    <w:rsid w:val="005D6AE6"/>
    <w:rsid w:val="005E2791"/>
    <w:rsid w:val="005E3474"/>
    <w:rsid w:val="005F67D4"/>
    <w:rsid w:val="00607023"/>
    <w:rsid w:val="00612A8C"/>
    <w:rsid w:val="00614D40"/>
    <w:rsid w:val="00620777"/>
    <w:rsid w:val="00624F76"/>
    <w:rsid w:val="006375F9"/>
    <w:rsid w:val="00642638"/>
    <w:rsid w:val="00654A94"/>
    <w:rsid w:val="006613E9"/>
    <w:rsid w:val="0066639A"/>
    <w:rsid w:val="00667455"/>
    <w:rsid w:val="00681E24"/>
    <w:rsid w:val="00682196"/>
    <w:rsid w:val="00683731"/>
    <w:rsid w:val="006A3108"/>
    <w:rsid w:val="006C471B"/>
    <w:rsid w:val="006D014A"/>
    <w:rsid w:val="006D49B9"/>
    <w:rsid w:val="006D67D3"/>
    <w:rsid w:val="006D7421"/>
    <w:rsid w:val="00723FCA"/>
    <w:rsid w:val="0073109A"/>
    <w:rsid w:val="007338E7"/>
    <w:rsid w:val="0076543F"/>
    <w:rsid w:val="00765FA0"/>
    <w:rsid w:val="00766F8A"/>
    <w:rsid w:val="00772470"/>
    <w:rsid w:val="007963F3"/>
    <w:rsid w:val="00797FC4"/>
    <w:rsid w:val="007A68BF"/>
    <w:rsid w:val="007B0872"/>
    <w:rsid w:val="007B6210"/>
    <w:rsid w:val="007C0EF3"/>
    <w:rsid w:val="007D1567"/>
    <w:rsid w:val="007D206F"/>
    <w:rsid w:val="007F6469"/>
    <w:rsid w:val="00806ED7"/>
    <w:rsid w:val="00816318"/>
    <w:rsid w:val="0082259A"/>
    <w:rsid w:val="00822FE8"/>
    <w:rsid w:val="00823C3C"/>
    <w:rsid w:val="00837FE3"/>
    <w:rsid w:val="00842A4E"/>
    <w:rsid w:val="0084645E"/>
    <w:rsid w:val="00850053"/>
    <w:rsid w:val="008516BD"/>
    <w:rsid w:val="008526CF"/>
    <w:rsid w:val="00857792"/>
    <w:rsid w:val="00860AEE"/>
    <w:rsid w:val="00872812"/>
    <w:rsid w:val="0087313C"/>
    <w:rsid w:val="00874BEA"/>
    <w:rsid w:val="00875AF2"/>
    <w:rsid w:val="0088092B"/>
    <w:rsid w:val="00890704"/>
    <w:rsid w:val="00890B76"/>
    <w:rsid w:val="008A161F"/>
    <w:rsid w:val="008A7201"/>
    <w:rsid w:val="008B0B55"/>
    <w:rsid w:val="008B3D77"/>
    <w:rsid w:val="008B4B0C"/>
    <w:rsid w:val="008E77C5"/>
    <w:rsid w:val="008F0E1A"/>
    <w:rsid w:val="008F4CA8"/>
    <w:rsid w:val="00911C0B"/>
    <w:rsid w:val="009144CC"/>
    <w:rsid w:val="009164BA"/>
    <w:rsid w:val="00916C53"/>
    <w:rsid w:val="00934517"/>
    <w:rsid w:val="00951C52"/>
    <w:rsid w:val="00964DF5"/>
    <w:rsid w:val="00973C39"/>
    <w:rsid w:val="009809AE"/>
    <w:rsid w:val="00980DCF"/>
    <w:rsid w:val="00985501"/>
    <w:rsid w:val="00987C63"/>
    <w:rsid w:val="00993520"/>
    <w:rsid w:val="00994C48"/>
    <w:rsid w:val="00996E4C"/>
    <w:rsid w:val="009A557D"/>
    <w:rsid w:val="009B439E"/>
    <w:rsid w:val="009B6976"/>
    <w:rsid w:val="009C6261"/>
    <w:rsid w:val="009F4EAC"/>
    <w:rsid w:val="00A037CE"/>
    <w:rsid w:val="00A202B4"/>
    <w:rsid w:val="00A21D1C"/>
    <w:rsid w:val="00A27B85"/>
    <w:rsid w:val="00A30069"/>
    <w:rsid w:val="00A312C0"/>
    <w:rsid w:val="00A312CC"/>
    <w:rsid w:val="00A3600D"/>
    <w:rsid w:val="00A4069B"/>
    <w:rsid w:val="00A52E9B"/>
    <w:rsid w:val="00A551B6"/>
    <w:rsid w:val="00A65D68"/>
    <w:rsid w:val="00A71CBD"/>
    <w:rsid w:val="00A71D9C"/>
    <w:rsid w:val="00A7200F"/>
    <w:rsid w:val="00A750B3"/>
    <w:rsid w:val="00A76DD1"/>
    <w:rsid w:val="00A83818"/>
    <w:rsid w:val="00A86244"/>
    <w:rsid w:val="00AA1219"/>
    <w:rsid w:val="00AB490B"/>
    <w:rsid w:val="00AB6603"/>
    <w:rsid w:val="00AB7FBE"/>
    <w:rsid w:val="00AD1B22"/>
    <w:rsid w:val="00AE4B22"/>
    <w:rsid w:val="00AE7CF1"/>
    <w:rsid w:val="00B107D2"/>
    <w:rsid w:val="00B131BC"/>
    <w:rsid w:val="00B17851"/>
    <w:rsid w:val="00B264F2"/>
    <w:rsid w:val="00B35621"/>
    <w:rsid w:val="00B40FAA"/>
    <w:rsid w:val="00B43F8E"/>
    <w:rsid w:val="00B56E78"/>
    <w:rsid w:val="00B67275"/>
    <w:rsid w:val="00B710FC"/>
    <w:rsid w:val="00B80852"/>
    <w:rsid w:val="00B865AD"/>
    <w:rsid w:val="00BB267F"/>
    <w:rsid w:val="00BD1B4C"/>
    <w:rsid w:val="00BD7185"/>
    <w:rsid w:val="00BE33BC"/>
    <w:rsid w:val="00BE5D86"/>
    <w:rsid w:val="00BE6F44"/>
    <w:rsid w:val="00BF0DBB"/>
    <w:rsid w:val="00C07B67"/>
    <w:rsid w:val="00C203F8"/>
    <w:rsid w:val="00C3014B"/>
    <w:rsid w:val="00C312DE"/>
    <w:rsid w:val="00C353BF"/>
    <w:rsid w:val="00C44A28"/>
    <w:rsid w:val="00C44A7C"/>
    <w:rsid w:val="00C52572"/>
    <w:rsid w:val="00C56808"/>
    <w:rsid w:val="00C657AB"/>
    <w:rsid w:val="00C84630"/>
    <w:rsid w:val="00C9306F"/>
    <w:rsid w:val="00CC088D"/>
    <w:rsid w:val="00CC6FC3"/>
    <w:rsid w:val="00CD4C4D"/>
    <w:rsid w:val="00CE0093"/>
    <w:rsid w:val="00CE52F1"/>
    <w:rsid w:val="00CE5AE0"/>
    <w:rsid w:val="00D013CC"/>
    <w:rsid w:val="00D20867"/>
    <w:rsid w:val="00D241EC"/>
    <w:rsid w:val="00D53EB2"/>
    <w:rsid w:val="00D67C29"/>
    <w:rsid w:val="00D854FF"/>
    <w:rsid w:val="00DA057C"/>
    <w:rsid w:val="00DA6C55"/>
    <w:rsid w:val="00DB441B"/>
    <w:rsid w:val="00DD6A10"/>
    <w:rsid w:val="00DE25F6"/>
    <w:rsid w:val="00DF528E"/>
    <w:rsid w:val="00E01D6C"/>
    <w:rsid w:val="00E203ED"/>
    <w:rsid w:val="00E32B16"/>
    <w:rsid w:val="00E3419B"/>
    <w:rsid w:val="00E4218B"/>
    <w:rsid w:val="00E453E3"/>
    <w:rsid w:val="00E62922"/>
    <w:rsid w:val="00E77377"/>
    <w:rsid w:val="00E777BB"/>
    <w:rsid w:val="00E84B07"/>
    <w:rsid w:val="00E932F5"/>
    <w:rsid w:val="00EA296D"/>
    <w:rsid w:val="00EB7BFA"/>
    <w:rsid w:val="00EC5682"/>
    <w:rsid w:val="00EC61FB"/>
    <w:rsid w:val="00ED05B6"/>
    <w:rsid w:val="00ED506F"/>
    <w:rsid w:val="00EE54E8"/>
    <w:rsid w:val="00EF1690"/>
    <w:rsid w:val="00EF631E"/>
    <w:rsid w:val="00EF6AA8"/>
    <w:rsid w:val="00F00A92"/>
    <w:rsid w:val="00F030FF"/>
    <w:rsid w:val="00F119A7"/>
    <w:rsid w:val="00F45FB4"/>
    <w:rsid w:val="00F51A32"/>
    <w:rsid w:val="00F51D59"/>
    <w:rsid w:val="00F53D6E"/>
    <w:rsid w:val="00F63090"/>
    <w:rsid w:val="00F658F8"/>
    <w:rsid w:val="00F84F67"/>
    <w:rsid w:val="00F84F69"/>
    <w:rsid w:val="00FA79A9"/>
    <w:rsid w:val="00FC1247"/>
    <w:rsid w:val="00FC683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colormenu v:ext="edit" fillcolor="none" strokecolor="none"/>
    </o:shapedefaults>
    <o:shapelayout v:ext="edit">
      <o:idmap v:ext="edit" data="1"/>
      <o:rules v:ext="edit">
        <o:r id="V:Rule2" type="connector" idref="#_x0000_s1086"/>
        <o:r id="V:Rule3"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 w:type="character" w:customStyle="1" w:styleId="evidenzaparola">
    <w:name w:val="evidenza_parola"/>
    <w:rsid w:val="00D013CC"/>
  </w:style>
  <w:style w:type="character" w:customStyle="1" w:styleId="s7">
    <w:name w:val="s7"/>
    <w:basedOn w:val="Carpredefinitoparagrafo"/>
    <w:rsid w:val="00AB7FBE"/>
  </w:style>
  <w:style w:type="paragraph" w:styleId="Nessunaspaziatura">
    <w:name w:val="No Spacing"/>
    <w:uiPriority w:val="1"/>
    <w:qFormat/>
    <w:rsid w:val="00251982"/>
    <w:rPr>
      <w:rFonts w:ascii="Times New Roman" w:eastAsia="Times New Roman" w:hAnsi="Times New Roman" w:cs="Times New Roman"/>
      <w:sz w:val="24"/>
      <w:szCs w:val="24"/>
      <w:lang w:eastAsia="it-IT"/>
    </w:rPr>
  </w:style>
  <w:style w:type="character" w:customStyle="1" w:styleId="date">
    <w:name w:val="date"/>
    <w:basedOn w:val="Carpredefinitoparagrafo"/>
    <w:rsid w:val="00F53D6E"/>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347809">
          <w:marLeft w:val="0"/>
          <w:marRight w:val="0"/>
          <w:marTop w:val="0"/>
          <w:marBottom w:val="0"/>
          <w:divBdr>
            <w:top w:val="none" w:sz="0" w:space="0" w:color="auto"/>
            <w:left w:val="none" w:sz="0" w:space="0" w:color="auto"/>
            <w:bottom w:val="none" w:sz="0" w:space="0" w:color="auto"/>
            <w:right w:val="none" w:sz="0" w:space="0" w:color="auto"/>
          </w:divBdr>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706106395">
      <w:bodyDiv w:val="1"/>
      <w:marLeft w:val="0"/>
      <w:marRight w:val="0"/>
      <w:marTop w:val="0"/>
      <w:marBottom w:val="0"/>
      <w:divBdr>
        <w:top w:val="none" w:sz="0" w:space="0" w:color="auto"/>
        <w:left w:val="none" w:sz="0" w:space="0" w:color="auto"/>
        <w:bottom w:val="none" w:sz="0" w:space="0" w:color="auto"/>
        <w:right w:val="none" w:sz="0" w:space="0" w:color="auto"/>
      </w:divBdr>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963269924">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11713968">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1082531573">
                  <w:marLeft w:val="0"/>
                  <w:marRight w:val="0"/>
                  <w:marTop w:val="0"/>
                  <w:marBottom w:val="0"/>
                  <w:divBdr>
                    <w:top w:val="none" w:sz="0" w:space="0" w:color="auto"/>
                    <w:left w:val="none" w:sz="0" w:space="0" w:color="auto"/>
                    <w:bottom w:val="none" w:sz="0" w:space="0" w:color="auto"/>
                    <w:right w:val="none" w:sz="0" w:space="0" w:color="auto"/>
                  </w:divBdr>
                </w:div>
                <w:div w:id="892622149">
                  <w:marLeft w:val="0"/>
                  <w:marRight w:val="0"/>
                  <w:marTop w:val="150"/>
                  <w:marBottom w:val="225"/>
                  <w:divBdr>
                    <w:top w:val="none" w:sz="0" w:space="0" w:color="auto"/>
                    <w:left w:val="none" w:sz="0" w:space="0" w:color="auto"/>
                    <w:bottom w:val="none" w:sz="0" w:space="0" w:color="auto"/>
                    <w:right w:val="none" w:sz="0" w:space="0" w:color="auto"/>
                  </w:divBdr>
                </w:div>
              </w:divsChild>
            </w:div>
            <w:div w:id="1076321292">
              <w:marLeft w:val="0"/>
              <w:marRight w:val="0"/>
              <w:marTop w:val="0"/>
              <w:marBottom w:val="0"/>
              <w:divBdr>
                <w:top w:val="none" w:sz="0" w:space="0" w:color="auto"/>
                <w:left w:val="none" w:sz="0" w:space="0" w:color="auto"/>
                <w:bottom w:val="none" w:sz="0" w:space="0" w:color="auto"/>
                <w:right w:val="none" w:sz="0" w:space="0" w:color="auto"/>
              </w:divBdr>
            </w:div>
            <w:div w:id="1570728369">
              <w:marLeft w:val="0"/>
              <w:marRight w:val="0"/>
              <w:marTop w:val="0"/>
              <w:marBottom w:val="0"/>
              <w:divBdr>
                <w:top w:val="none" w:sz="0" w:space="0" w:color="auto"/>
                <w:left w:val="none" w:sz="0" w:space="0" w:color="auto"/>
                <w:bottom w:val="none" w:sz="0" w:space="0" w:color="auto"/>
                <w:right w:val="none" w:sz="0" w:space="0" w:color="auto"/>
              </w:divBdr>
            </w:div>
            <w:div w:id="149684609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 w:id="923495206">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940994410">
                  <w:marLeft w:val="0"/>
                  <w:marRight w:val="0"/>
                  <w:marTop w:val="0"/>
                  <w:marBottom w:val="0"/>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53624317">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1050883214">
                  <w:marLeft w:val="0"/>
                  <w:marRight w:val="0"/>
                  <w:marTop w:val="0"/>
                  <w:marBottom w:val="300"/>
                  <w:divBdr>
                    <w:top w:val="none" w:sz="0" w:space="0" w:color="auto"/>
                    <w:left w:val="none" w:sz="0" w:space="0" w:color="auto"/>
                    <w:bottom w:val="none" w:sz="0" w:space="0" w:color="auto"/>
                    <w:right w:val="none" w:sz="0" w:space="0" w:color="auto"/>
                  </w:divBdr>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 w:id="208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7209">
                  <w:marLeft w:val="0"/>
                  <w:marRight w:val="0"/>
                  <w:marTop w:val="0"/>
                  <w:marBottom w:val="0"/>
                  <w:divBdr>
                    <w:top w:val="none" w:sz="0" w:space="0" w:color="auto"/>
                    <w:left w:val="none" w:sz="0" w:space="0" w:color="auto"/>
                    <w:bottom w:val="none" w:sz="0" w:space="0" w:color="auto"/>
                    <w:right w:val="none" w:sz="0" w:space="0" w:color="auto"/>
                  </w:divBdr>
                  <w:divsChild>
                    <w:div w:id="42874974">
                      <w:marLeft w:val="0"/>
                      <w:marRight w:val="0"/>
                      <w:marTop w:val="0"/>
                      <w:marBottom w:val="450"/>
                      <w:divBdr>
                        <w:top w:val="none" w:sz="0" w:space="0" w:color="auto"/>
                        <w:left w:val="none" w:sz="0" w:space="0" w:color="auto"/>
                        <w:bottom w:val="none" w:sz="0" w:space="0" w:color="auto"/>
                        <w:right w:val="none" w:sz="0" w:space="0" w:color="auto"/>
                      </w:divBdr>
                      <w:divsChild>
                        <w:div w:id="207673616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996302744">
                          <w:marLeft w:val="0"/>
                          <w:marRight w:val="0"/>
                          <w:marTop w:val="0"/>
                          <w:marBottom w:val="0"/>
                          <w:divBdr>
                            <w:top w:val="none" w:sz="0" w:space="0" w:color="auto"/>
                            <w:left w:val="none" w:sz="0" w:space="0" w:color="auto"/>
                            <w:bottom w:val="none" w:sz="0" w:space="0" w:color="auto"/>
                            <w:right w:val="none" w:sz="0" w:space="0" w:color="auto"/>
                          </w:divBdr>
                        </w:div>
                        <w:div w:id="1189293190">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2138403499">
                          <w:marLeft w:val="0"/>
                          <w:marRight w:val="0"/>
                          <w:marTop w:val="0"/>
                          <w:marBottom w:val="0"/>
                          <w:divBdr>
                            <w:top w:val="none" w:sz="0" w:space="0" w:color="auto"/>
                            <w:left w:val="none" w:sz="0" w:space="0" w:color="auto"/>
                            <w:bottom w:val="none" w:sz="0" w:space="0" w:color="auto"/>
                            <w:right w:val="none" w:sz="0" w:space="0" w:color="auto"/>
                          </w:divBdr>
                        </w:div>
                        <w:div w:id="1106581114">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1338734258">
                          <w:marLeft w:val="0"/>
                          <w:marRight w:val="0"/>
                          <w:marTop w:val="0"/>
                          <w:marBottom w:val="0"/>
                          <w:divBdr>
                            <w:top w:val="none" w:sz="0" w:space="0" w:color="auto"/>
                            <w:left w:val="none" w:sz="0" w:space="0" w:color="auto"/>
                            <w:bottom w:val="none" w:sz="0" w:space="0" w:color="auto"/>
                            <w:right w:val="none" w:sz="0" w:space="0" w:color="auto"/>
                          </w:divBdr>
                        </w:div>
                        <w:div w:id="632179036">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574729811">
                          <w:marLeft w:val="0"/>
                          <w:marRight w:val="0"/>
                          <w:marTop w:val="0"/>
                          <w:marBottom w:val="0"/>
                          <w:divBdr>
                            <w:top w:val="none" w:sz="0" w:space="0" w:color="auto"/>
                            <w:left w:val="none" w:sz="0" w:space="0" w:color="auto"/>
                            <w:bottom w:val="none" w:sz="0" w:space="0" w:color="auto"/>
                            <w:right w:val="none" w:sz="0" w:space="0" w:color="auto"/>
                          </w:divBdr>
                        </w:div>
                        <w:div w:id="1005088519">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730345258">
                          <w:marLeft w:val="0"/>
                          <w:marRight w:val="0"/>
                          <w:marTop w:val="0"/>
                          <w:marBottom w:val="0"/>
                          <w:divBdr>
                            <w:top w:val="none" w:sz="0" w:space="0" w:color="auto"/>
                            <w:left w:val="none" w:sz="0" w:space="0" w:color="auto"/>
                            <w:bottom w:val="none" w:sz="0" w:space="0" w:color="auto"/>
                            <w:right w:val="none" w:sz="0" w:space="0" w:color="auto"/>
                          </w:divBdr>
                        </w:div>
                        <w:div w:id="115292196">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1910650120">
                          <w:marLeft w:val="0"/>
                          <w:marRight w:val="0"/>
                          <w:marTop w:val="0"/>
                          <w:marBottom w:val="0"/>
                          <w:divBdr>
                            <w:top w:val="none" w:sz="0" w:space="0" w:color="auto"/>
                            <w:left w:val="none" w:sz="0" w:space="0" w:color="auto"/>
                            <w:bottom w:val="none" w:sz="0" w:space="0" w:color="auto"/>
                            <w:right w:val="none" w:sz="0" w:space="0" w:color="auto"/>
                          </w:divBdr>
                        </w:div>
                        <w:div w:id="435904101">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920870358">
                          <w:marLeft w:val="0"/>
                          <w:marRight w:val="0"/>
                          <w:marTop w:val="0"/>
                          <w:marBottom w:val="0"/>
                          <w:divBdr>
                            <w:top w:val="none" w:sz="0" w:space="0" w:color="auto"/>
                            <w:left w:val="none" w:sz="0" w:space="0" w:color="auto"/>
                            <w:bottom w:val="none" w:sz="0" w:space="0" w:color="auto"/>
                            <w:right w:val="none" w:sz="0" w:space="0" w:color="auto"/>
                          </w:divBdr>
                        </w:div>
                        <w:div w:id="1475490605">
                          <w:marLeft w:val="0"/>
                          <w:marRight w:val="0"/>
                          <w:marTop w:val="0"/>
                          <w:marBottom w:val="0"/>
                          <w:divBdr>
                            <w:top w:val="none" w:sz="0" w:space="0" w:color="auto"/>
                            <w:left w:val="none" w:sz="0" w:space="0" w:color="auto"/>
                            <w:bottom w:val="none" w:sz="0" w:space="0" w:color="auto"/>
                            <w:right w:val="none" w:sz="0" w:space="0" w:color="auto"/>
                          </w:divBdr>
                        </w:div>
                      </w:divsChild>
                    </w:div>
                    <w:div w:id="40594249">
                      <w:marLeft w:val="0"/>
                      <w:marRight w:val="0"/>
                      <w:marTop w:val="0"/>
                      <w:marBottom w:val="450"/>
                      <w:divBdr>
                        <w:top w:val="none" w:sz="0" w:space="0" w:color="auto"/>
                        <w:left w:val="none" w:sz="0" w:space="0" w:color="auto"/>
                        <w:bottom w:val="none" w:sz="0" w:space="0" w:color="auto"/>
                        <w:right w:val="none" w:sz="0" w:space="0" w:color="auto"/>
                      </w:divBdr>
                      <w:divsChild>
                        <w:div w:id="1472400605">
                          <w:marLeft w:val="0"/>
                          <w:marRight w:val="0"/>
                          <w:marTop w:val="0"/>
                          <w:marBottom w:val="0"/>
                          <w:divBdr>
                            <w:top w:val="none" w:sz="0" w:space="0" w:color="auto"/>
                            <w:left w:val="none" w:sz="0" w:space="0" w:color="auto"/>
                            <w:bottom w:val="none" w:sz="0" w:space="0" w:color="auto"/>
                            <w:right w:val="none" w:sz="0" w:space="0" w:color="auto"/>
                          </w:divBdr>
                        </w:div>
                        <w:div w:id="323094268">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80011663">
                          <w:marLeft w:val="0"/>
                          <w:marRight w:val="0"/>
                          <w:marTop w:val="0"/>
                          <w:marBottom w:val="0"/>
                          <w:divBdr>
                            <w:top w:val="none" w:sz="0" w:space="0" w:color="auto"/>
                            <w:left w:val="none" w:sz="0" w:space="0" w:color="auto"/>
                            <w:bottom w:val="none" w:sz="0" w:space="0" w:color="auto"/>
                            <w:right w:val="none" w:sz="0" w:space="0" w:color="auto"/>
                          </w:divBdr>
                        </w:div>
                        <w:div w:id="661549650">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1119227205">
                          <w:marLeft w:val="0"/>
                          <w:marRight w:val="0"/>
                          <w:marTop w:val="0"/>
                          <w:marBottom w:val="0"/>
                          <w:divBdr>
                            <w:top w:val="none" w:sz="0" w:space="0" w:color="auto"/>
                            <w:left w:val="none" w:sz="0" w:space="0" w:color="auto"/>
                            <w:bottom w:val="none" w:sz="0" w:space="0" w:color="auto"/>
                            <w:right w:val="none" w:sz="0" w:space="0" w:color="auto"/>
                          </w:divBdr>
                        </w:div>
                        <w:div w:id="511341119">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1023020297">
                          <w:marLeft w:val="0"/>
                          <w:marRight w:val="0"/>
                          <w:marTop w:val="0"/>
                          <w:marBottom w:val="0"/>
                          <w:divBdr>
                            <w:top w:val="none" w:sz="0" w:space="0" w:color="auto"/>
                            <w:left w:val="none" w:sz="0" w:space="0" w:color="auto"/>
                            <w:bottom w:val="none" w:sz="0" w:space="0" w:color="auto"/>
                            <w:right w:val="none" w:sz="0" w:space="0" w:color="auto"/>
                          </w:divBdr>
                        </w:div>
                        <w:div w:id="217595624">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1420180354">
                          <w:marLeft w:val="0"/>
                          <w:marRight w:val="0"/>
                          <w:marTop w:val="0"/>
                          <w:marBottom w:val="0"/>
                          <w:divBdr>
                            <w:top w:val="none" w:sz="0" w:space="0" w:color="auto"/>
                            <w:left w:val="none" w:sz="0" w:space="0" w:color="auto"/>
                            <w:bottom w:val="none" w:sz="0" w:space="0" w:color="auto"/>
                            <w:right w:val="none" w:sz="0" w:space="0" w:color="auto"/>
                          </w:divBdr>
                        </w:div>
                        <w:div w:id="266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50944">
      <w:bodyDiv w:val="1"/>
      <w:marLeft w:val="0"/>
      <w:marRight w:val="0"/>
      <w:marTop w:val="0"/>
      <w:marBottom w:val="0"/>
      <w:divBdr>
        <w:top w:val="none" w:sz="0" w:space="0" w:color="auto"/>
        <w:left w:val="none" w:sz="0" w:space="0" w:color="auto"/>
        <w:bottom w:val="none" w:sz="0" w:space="0" w:color="auto"/>
        <w:right w:val="none" w:sz="0" w:space="0" w:color="auto"/>
      </w:divBdr>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4_co260-00414d01.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6_co260-00416d01.jp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www.lombardiabeniculturali.it/img_db/bca/CO260/1/l/415_co260-00415d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0B8B-98B4-4346-A115-B57D943D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Pages>
  <Words>1209</Words>
  <Characters>6894</Characters>
  <Application>Microsoft Office Word</Application>
  <DocSecurity>0</DocSecurity>
  <Lines>574</Lines>
  <Paragraphs>279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87</cp:revision>
  <cp:lastPrinted>2015-03-14T10:48:00Z</cp:lastPrinted>
  <dcterms:created xsi:type="dcterms:W3CDTF">2015-01-03T08:50:00Z</dcterms:created>
  <dcterms:modified xsi:type="dcterms:W3CDTF">2015-03-14T10:48:00Z</dcterms:modified>
</cp:coreProperties>
</file>