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F5" w:rsidRPr="00964DF5" w:rsidRDefault="007A68BF" w:rsidP="00964DF5">
      <w:pPr>
        <w:pStyle w:val="Titolo1"/>
      </w:pPr>
      <w:r w:rsidRPr="00964DF5">
        <w:t>CALENDARIO LIT</w:t>
      </w:r>
      <w:r w:rsidR="00964DF5" w:rsidRPr="00964DF5">
        <w:t>URGICO SETTIMANALE</w:t>
      </w:r>
    </w:p>
    <w:p w:rsidR="007A68BF" w:rsidRPr="00964DF5" w:rsidRDefault="00964DF5" w:rsidP="00837FE3">
      <w:pPr>
        <w:pStyle w:val="Titolo1"/>
        <w:rPr>
          <w:bCs w:val="0"/>
          <w:kern w:val="0"/>
          <w:sz w:val="10"/>
          <w:szCs w:val="10"/>
        </w:rPr>
      </w:pPr>
      <w:r w:rsidRPr="00964DF5">
        <w:rPr>
          <w:b w:val="0"/>
        </w:rPr>
        <w:t xml:space="preserve">dal </w:t>
      </w:r>
      <w:r w:rsidR="0010051D">
        <w:rPr>
          <w:b w:val="0"/>
        </w:rPr>
        <w:t>22</w:t>
      </w:r>
      <w:r w:rsidR="0023249F">
        <w:rPr>
          <w:b w:val="0"/>
        </w:rPr>
        <w:t xml:space="preserve"> </w:t>
      </w:r>
      <w:r w:rsidR="0010051D">
        <w:rPr>
          <w:b w:val="0"/>
        </w:rPr>
        <w:t>Febbraio</w:t>
      </w:r>
      <w:r w:rsidR="0010051D" w:rsidRPr="00964DF5">
        <w:rPr>
          <w:b w:val="0"/>
        </w:rPr>
        <w:t xml:space="preserve"> </w:t>
      </w:r>
      <w:r w:rsidRPr="00964DF5">
        <w:rPr>
          <w:b w:val="0"/>
        </w:rPr>
        <w:t>al</w:t>
      </w:r>
      <w:r w:rsidR="00A30069">
        <w:rPr>
          <w:b w:val="0"/>
        </w:rPr>
        <w:t xml:space="preserve"> </w:t>
      </w:r>
      <w:r w:rsidR="0010051D">
        <w:rPr>
          <w:b w:val="0"/>
        </w:rPr>
        <w:t>1 Marzo</w:t>
      </w:r>
      <w:r w:rsidR="00CE0093">
        <w:rPr>
          <w:b w:val="0"/>
        </w:rPr>
        <w:t xml:space="preserve"> </w:t>
      </w:r>
      <w:r w:rsidR="004C3707">
        <w:rPr>
          <w:b w:val="0"/>
        </w:rPr>
        <w:t>2015</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0"/>
        <w:gridCol w:w="709"/>
        <w:gridCol w:w="4850"/>
      </w:tblGrid>
      <w:tr w:rsidR="0010051D" w:rsidTr="0010051D">
        <w:trPr>
          <w:trHeight w:val="828"/>
        </w:trPr>
        <w:tc>
          <w:tcPr>
            <w:tcW w:w="2040" w:type="dxa"/>
            <w:tcBorders>
              <w:top w:val="single" w:sz="6" w:space="0" w:color="auto"/>
            </w:tcBorders>
          </w:tcPr>
          <w:p w:rsidR="0010051D" w:rsidRPr="00B343C7" w:rsidRDefault="0010051D" w:rsidP="0010051D">
            <w:pPr>
              <w:rPr>
                <w:rFonts w:ascii="Arial" w:hAnsi="Arial" w:cs="Arial"/>
                <w:b/>
                <w:sz w:val="10"/>
                <w:szCs w:val="10"/>
              </w:rPr>
            </w:pPr>
          </w:p>
          <w:p w:rsidR="0010051D" w:rsidRDefault="0010051D" w:rsidP="0010051D">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22</w:t>
            </w:r>
          </w:p>
          <w:p w:rsidR="0010051D" w:rsidRPr="006A2CAB" w:rsidRDefault="0010051D" w:rsidP="0010051D">
            <w:pPr>
              <w:rPr>
                <w:rFonts w:ascii="Arial" w:hAnsi="Arial" w:cs="Arial"/>
                <w:sz w:val="4"/>
                <w:szCs w:val="4"/>
              </w:rPr>
            </w:pPr>
          </w:p>
          <w:p w:rsidR="0010051D" w:rsidRDefault="0010051D" w:rsidP="0010051D">
            <w:pPr>
              <w:rPr>
                <w:rFonts w:ascii="Arial" w:hAnsi="Arial" w:cs="Arial"/>
                <w:b/>
                <w:sz w:val="19"/>
                <w:szCs w:val="19"/>
              </w:rPr>
            </w:pPr>
            <w:r>
              <w:rPr>
                <w:rFonts w:ascii="Arial" w:hAnsi="Arial" w:cs="Arial"/>
                <w:b/>
                <w:sz w:val="19"/>
                <w:szCs w:val="19"/>
              </w:rPr>
              <w:t xml:space="preserve">I Domenica di Quaresima </w:t>
            </w:r>
          </w:p>
          <w:p w:rsidR="0010051D" w:rsidRPr="00593C19" w:rsidRDefault="0010051D" w:rsidP="0010051D">
            <w:pPr>
              <w:rPr>
                <w:rFonts w:ascii="Arial" w:hAnsi="Arial" w:cs="Arial"/>
                <w:sz w:val="19"/>
                <w:szCs w:val="19"/>
                <w:u w:val="single"/>
              </w:rPr>
            </w:pPr>
            <w:r w:rsidRPr="00593C19">
              <w:rPr>
                <w:rFonts w:ascii="Arial" w:hAnsi="Arial" w:cs="Arial"/>
                <w:sz w:val="19"/>
                <w:szCs w:val="19"/>
                <w:u w:val="single"/>
              </w:rPr>
              <w:t xml:space="preserve">All’inizio di Quaresima </w:t>
            </w:r>
          </w:p>
        </w:tc>
        <w:tc>
          <w:tcPr>
            <w:tcW w:w="709" w:type="dxa"/>
          </w:tcPr>
          <w:p w:rsidR="0010051D" w:rsidRPr="002D1BE4" w:rsidRDefault="0010051D" w:rsidP="0010051D">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10051D" w:rsidRDefault="0010051D" w:rsidP="0010051D">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10051D" w:rsidRPr="004A1F7C" w:rsidRDefault="0010051D" w:rsidP="0010051D">
            <w:pPr>
              <w:jc w:val="right"/>
              <w:rPr>
                <w:rFonts w:ascii="Arial" w:hAnsi="Arial" w:cs="Arial"/>
                <w:sz w:val="6"/>
                <w:szCs w:val="6"/>
              </w:rPr>
            </w:pPr>
          </w:p>
          <w:p w:rsidR="0010051D" w:rsidRPr="00FA79A9" w:rsidRDefault="0010051D" w:rsidP="0010051D">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10051D" w:rsidRDefault="0010051D" w:rsidP="0010051D">
            <w:pPr>
              <w:jc w:val="both"/>
              <w:rPr>
                <w:rFonts w:ascii="Arial" w:hAnsi="Arial" w:cs="Arial"/>
                <w:sz w:val="6"/>
                <w:szCs w:val="6"/>
              </w:rPr>
            </w:pPr>
          </w:p>
          <w:p w:rsidR="0010051D" w:rsidRPr="00DA6C55" w:rsidRDefault="0010051D" w:rsidP="0010051D">
            <w:pPr>
              <w:jc w:val="right"/>
              <w:rPr>
                <w:rFonts w:ascii="Arial" w:hAnsi="Arial" w:cs="Arial"/>
                <w:sz w:val="8"/>
                <w:szCs w:val="19"/>
              </w:rPr>
            </w:pPr>
            <w:r w:rsidRPr="005E4DA4">
              <w:rPr>
                <w:rFonts w:ascii="Arial" w:hAnsi="Arial" w:cs="Arial"/>
                <w:sz w:val="19"/>
                <w:szCs w:val="19"/>
              </w:rPr>
              <w:t>10.30</w:t>
            </w:r>
          </w:p>
          <w:p w:rsidR="0010051D" w:rsidRPr="002D1BE4" w:rsidRDefault="0010051D" w:rsidP="0010051D">
            <w:pPr>
              <w:jc w:val="both"/>
              <w:rPr>
                <w:rFonts w:ascii="Arial" w:hAnsi="Arial" w:cs="Arial"/>
                <w:color w:val="FFFFFF" w:themeColor="background1"/>
                <w:sz w:val="6"/>
                <w:szCs w:val="6"/>
              </w:rPr>
            </w:pPr>
          </w:p>
          <w:p w:rsidR="0010051D" w:rsidRPr="002D1BE4" w:rsidRDefault="0010051D" w:rsidP="0010051D">
            <w:pPr>
              <w:jc w:val="right"/>
              <w:rPr>
                <w:rFonts w:ascii="Arial" w:hAnsi="Arial" w:cs="Arial"/>
                <w:sz w:val="19"/>
                <w:szCs w:val="19"/>
              </w:rPr>
            </w:pPr>
            <w:r w:rsidRPr="002D1BE4">
              <w:rPr>
                <w:rFonts w:ascii="Arial" w:hAnsi="Arial" w:cs="Arial"/>
                <w:sz w:val="19"/>
                <w:szCs w:val="19"/>
              </w:rPr>
              <w:t>18.00</w:t>
            </w:r>
          </w:p>
        </w:tc>
        <w:tc>
          <w:tcPr>
            <w:tcW w:w="4850" w:type="dxa"/>
          </w:tcPr>
          <w:p w:rsidR="0010051D" w:rsidRPr="00E453E3" w:rsidRDefault="0010051D" w:rsidP="0010051D">
            <w:pPr>
              <w:jc w:val="left"/>
              <w:rPr>
                <w:rFonts w:ascii="Arial" w:hAnsi="Arial" w:cs="Arial"/>
                <w:sz w:val="6"/>
                <w:szCs w:val="6"/>
              </w:rPr>
            </w:pPr>
          </w:p>
          <w:p w:rsidR="0010051D" w:rsidRDefault="0010051D" w:rsidP="0010051D">
            <w:pPr>
              <w:jc w:val="left"/>
              <w:rPr>
                <w:rFonts w:ascii="Arial" w:hAnsi="Arial" w:cs="Arial"/>
                <w:b/>
                <w:sz w:val="19"/>
                <w:szCs w:val="19"/>
              </w:rPr>
            </w:pPr>
            <w:r>
              <w:rPr>
                <w:rFonts w:ascii="Arial" w:hAnsi="Arial" w:cs="Arial"/>
                <w:sz w:val="19"/>
                <w:szCs w:val="19"/>
              </w:rPr>
              <w:t xml:space="preserve">Vincenzo e Rosa </w:t>
            </w:r>
          </w:p>
          <w:p w:rsidR="0010051D" w:rsidRPr="00DE4F91" w:rsidRDefault="0010051D" w:rsidP="0010051D">
            <w:pPr>
              <w:jc w:val="left"/>
              <w:rPr>
                <w:rFonts w:ascii="Arial" w:hAnsi="Arial" w:cs="Arial"/>
                <w:sz w:val="6"/>
                <w:szCs w:val="6"/>
              </w:rPr>
            </w:pPr>
          </w:p>
          <w:p w:rsidR="0010051D" w:rsidRDefault="0010051D" w:rsidP="0010051D">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 xml:space="preserve">: </w:t>
            </w:r>
            <w:r>
              <w:rPr>
                <w:rFonts w:ascii="Arial" w:hAnsi="Arial" w:cs="Arial"/>
                <w:sz w:val="19"/>
                <w:szCs w:val="19"/>
              </w:rPr>
              <w:t xml:space="preserve">Tina, Piero e Leonarda / </w:t>
            </w:r>
            <w:proofErr w:type="spellStart"/>
            <w:r>
              <w:rPr>
                <w:rFonts w:ascii="Arial" w:hAnsi="Arial" w:cs="Arial"/>
                <w:sz w:val="19"/>
                <w:szCs w:val="19"/>
              </w:rPr>
              <w:t>Lidovina</w:t>
            </w:r>
            <w:proofErr w:type="spellEnd"/>
            <w:r>
              <w:rPr>
                <w:rFonts w:ascii="Arial" w:hAnsi="Arial" w:cs="Arial"/>
                <w:sz w:val="19"/>
                <w:szCs w:val="19"/>
              </w:rPr>
              <w:t xml:space="preserve"> Emilio      </w:t>
            </w:r>
          </w:p>
          <w:p w:rsidR="0010051D" w:rsidRPr="007338E7" w:rsidRDefault="0010051D" w:rsidP="0010051D">
            <w:pPr>
              <w:jc w:val="left"/>
              <w:rPr>
                <w:rFonts w:ascii="Arial" w:hAnsi="Arial" w:cs="Arial"/>
                <w:sz w:val="6"/>
                <w:szCs w:val="6"/>
              </w:rPr>
            </w:pPr>
          </w:p>
          <w:p w:rsidR="0010051D" w:rsidRDefault="0010051D" w:rsidP="0010051D">
            <w:pPr>
              <w:jc w:val="left"/>
              <w:rPr>
                <w:rFonts w:ascii="Arial" w:hAnsi="Arial" w:cs="Arial"/>
                <w:sz w:val="19"/>
                <w:szCs w:val="19"/>
              </w:rPr>
            </w:pPr>
            <w:r>
              <w:rPr>
                <w:rFonts w:ascii="Arial" w:hAnsi="Arial" w:cs="Arial"/>
                <w:sz w:val="19"/>
                <w:szCs w:val="19"/>
              </w:rPr>
              <w:t xml:space="preserve">per tutti i parrocchiani </w:t>
            </w:r>
          </w:p>
          <w:p w:rsidR="0010051D" w:rsidRPr="002D1BE4" w:rsidRDefault="0010051D" w:rsidP="0010051D">
            <w:pPr>
              <w:jc w:val="left"/>
              <w:rPr>
                <w:rFonts w:ascii="Arial" w:hAnsi="Arial" w:cs="Arial"/>
                <w:sz w:val="6"/>
                <w:szCs w:val="6"/>
              </w:rPr>
            </w:pPr>
          </w:p>
          <w:p w:rsidR="0010051D" w:rsidRPr="00DA6C55" w:rsidRDefault="0010051D" w:rsidP="0010051D">
            <w:pPr>
              <w:jc w:val="left"/>
              <w:rPr>
                <w:rFonts w:ascii="Arial" w:hAnsi="Arial" w:cs="Arial"/>
                <w:sz w:val="20"/>
                <w:szCs w:val="20"/>
              </w:rPr>
            </w:pPr>
            <w:r>
              <w:rPr>
                <w:rFonts w:ascii="Arial" w:hAnsi="Arial" w:cs="Arial"/>
                <w:sz w:val="19"/>
                <w:szCs w:val="19"/>
              </w:rPr>
              <w:t xml:space="preserve">Fusi e Zardoni    </w:t>
            </w:r>
            <w:r>
              <w:rPr>
                <w:rFonts w:ascii="Arial" w:hAnsi="Arial" w:cs="Arial"/>
                <w:b/>
                <w:sz w:val="19"/>
                <w:szCs w:val="19"/>
              </w:rPr>
              <w:t xml:space="preserve"> </w:t>
            </w:r>
          </w:p>
        </w:tc>
      </w:tr>
      <w:tr w:rsidR="0023249F" w:rsidTr="0010051D">
        <w:trPr>
          <w:trHeight w:val="566"/>
        </w:trPr>
        <w:tc>
          <w:tcPr>
            <w:tcW w:w="2040" w:type="dxa"/>
          </w:tcPr>
          <w:p w:rsidR="0023249F" w:rsidRPr="00B343C7" w:rsidRDefault="0023249F" w:rsidP="0023249F">
            <w:pPr>
              <w:rPr>
                <w:rFonts w:ascii="Arial" w:hAnsi="Arial" w:cs="Arial"/>
                <w:b/>
                <w:sz w:val="10"/>
                <w:szCs w:val="10"/>
              </w:rPr>
            </w:pPr>
          </w:p>
          <w:p w:rsidR="0023249F" w:rsidRDefault="0023249F" w:rsidP="0023249F">
            <w:pPr>
              <w:rPr>
                <w:rFonts w:ascii="Arial" w:hAnsi="Arial" w:cs="Arial"/>
                <w:b/>
              </w:rPr>
            </w:pPr>
            <w:r>
              <w:rPr>
                <w:rFonts w:ascii="Arial" w:hAnsi="Arial" w:cs="Arial"/>
                <w:b/>
              </w:rPr>
              <w:t>LUN</w:t>
            </w:r>
            <w:r w:rsidRPr="00B25AB2">
              <w:rPr>
                <w:rFonts w:ascii="Arial" w:hAnsi="Arial" w:cs="Arial"/>
                <w:b/>
              </w:rPr>
              <w:t>.</w:t>
            </w:r>
            <w:r>
              <w:rPr>
                <w:rFonts w:ascii="Arial" w:hAnsi="Arial" w:cs="Arial"/>
                <w:b/>
              </w:rPr>
              <w:t xml:space="preserve"> </w:t>
            </w:r>
            <w:r w:rsidR="0010051D">
              <w:rPr>
                <w:rFonts w:ascii="Arial" w:hAnsi="Arial" w:cs="Arial"/>
                <w:b/>
              </w:rPr>
              <w:t>23</w:t>
            </w:r>
          </w:p>
          <w:p w:rsidR="0023249F" w:rsidRPr="006A2CAB" w:rsidRDefault="0023249F" w:rsidP="0023249F">
            <w:pPr>
              <w:rPr>
                <w:rFonts w:ascii="Arial" w:hAnsi="Arial" w:cs="Arial"/>
                <w:sz w:val="4"/>
                <w:szCs w:val="4"/>
              </w:rPr>
            </w:pPr>
          </w:p>
          <w:p w:rsidR="0023249F" w:rsidRPr="00EE54E8" w:rsidRDefault="00EE54E8" w:rsidP="00A30069">
            <w:pPr>
              <w:rPr>
                <w:rFonts w:ascii="Arial" w:hAnsi="Arial" w:cs="Arial"/>
                <w:sz w:val="19"/>
                <w:szCs w:val="19"/>
              </w:rPr>
            </w:pPr>
            <w:r>
              <w:rPr>
                <w:rFonts w:ascii="Arial" w:hAnsi="Arial" w:cs="Arial"/>
                <w:sz w:val="19"/>
                <w:szCs w:val="19"/>
              </w:rPr>
              <w:t xml:space="preserve">Feria </w:t>
            </w:r>
            <w:r w:rsidR="007D1567" w:rsidRPr="00EE54E8">
              <w:rPr>
                <w:rFonts w:ascii="Arial" w:hAnsi="Arial" w:cs="Arial"/>
                <w:sz w:val="19"/>
                <w:szCs w:val="19"/>
              </w:rPr>
              <w:t xml:space="preserve"> </w:t>
            </w:r>
            <w:r w:rsidR="0023249F" w:rsidRPr="00EE54E8">
              <w:rPr>
                <w:rFonts w:ascii="Arial" w:hAnsi="Arial" w:cs="Arial"/>
                <w:sz w:val="19"/>
                <w:szCs w:val="19"/>
              </w:rPr>
              <w:t xml:space="preserve"> </w:t>
            </w:r>
          </w:p>
        </w:tc>
        <w:tc>
          <w:tcPr>
            <w:tcW w:w="709" w:type="dxa"/>
          </w:tcPr>
          <w:p w:rsidR="0023249F" w:rsidRPr="00DD6A10" w:rsidRDefault="0023249F" w:rsidP="0023249F">
            <w:pPr>
              <w:jc w:val="both"/>
              <w:rPr>
                <w:rFonts w:ascii="Arial" w:hAnsi="Arial" w:cs="Arial"/>
                <w:sz w:val="6"/>
                <w:szCs w:val="6"/>
              </w:rPr>
            </w:pPr>
          </w:p>
          <w:p w:rsidR="0023249F" w:rsidRPr="00DD6A10" w:rsidRDefault="0023249F" w:rsidP="0023249F">
            <w:pPr>
              <w:jc w:val="both"/>
              <w:rPr>
                <w:rFonts w:ascii="Arial" w:hAnsi="Arial" w:cs="Arial"/>
                <w:sz w:val="6"/>
                <w:szCs w:val="6"/>
              </w:rPr>
            </w:pPr>
            <w:r w:rsidRPr="00DD6A10">
              <w:rPr>
                <w:rFonts w:ascii="Arial" w:hAnsi="Arial" w:cs="Arial"/>
                <w:sz w:val="19"/>
                <w:szCs w:val="19"/>
              </w:rPr>
              <w:t xml:space="preserve">    </w:t>
            </w:r>
          </w:p>
          <w:p w:rsidR="00DD6A10" w:rsidRPr="0010051D" w:rsidRDefault="0010051D" w:rsidP="0023249F">
            <w:pPr>
              <w:jc w:val="both"/>
              <w:rPr>
                <w:rFonts w:ascii="Arial" w:hAnsi="Arial" w:cs="Arial"/>
                <w:b/>
                <w:sz w:val="19"/>
                <w:szCs w:val="19"/>
              </w:rPr>
            </w:pPr>
            <w:r>
              <w:rPr>
                <w:rFonts w:ascii="Arial" w:hAnsi="Arial" w:cs="Arial"/>
                <w:sz w:val="19"/>
                <w:szCs w:val="19"/>
              </w:rPr>
              <w:t xml:space="preserve">  </w:t>
            </w:r>
            <w:r w:rsidRPr="0010051D">
              <w:rPr>
                <w:rFonts w:ascii="Arial" w:hAnsi="Arial" w:cs="Arial"/>
                <w:b/>
                <w:sz w:val="19"/>
                <w:szCs w:val="19"/>
              </w:rPr>
              <w:t>6.30</w:t>
            </w:r>
          </w:p>
          <w:p w:rsidR="0010051D" w:rsidRPr="00DD6A10" w:rsidRDefault="0010051D" w:rsidP="0023249F">
            <w:pPr>
              <w:jc w:val="both"/>
              <w:rPr>
                <w:rFonts w:ascii="Arial" w:hAnsi="Arial" w:cs="Arial"/>
                <w:sz w:val="6"/>
                <w:szCs w:val="6"/>
              </w:rPr>
            </w:pPr>
          </w:p>
          <w:p w:rsidR="0023249F" w:rsidRPr="004D6C13" w:rsidRDefault="0023249F" w:rsidP="004D6C13">
            <w:pPr>
              <w:jc w:val="right"/>
              <w:rPr>
                <w:rFonts w:ascii="Arial" w:hAnsi="Arial" w:cs="Arial"/>
                <w:sz w:val="8"/>
                <w:szCs w:val="19"/>
              </w:rPr>
            </w:pPr>
            <w:r w:rsidRPr="00DD6A10">
              <w:rPr>
                <w:rFonts w:ascii="Arial" w:hAnsi="Arial" w:cs="Arial"/>
                <w:sz w:val="19"/>
                <w:szCs w:val="19"/>
              </w:rPr>
              <w:t>1</w:t>
            </w:r>
            <w:r w:rsidR="00DD6A10" w:rsidRPr="00DD6A10">
              <w:rPr>
                <w:rFonts w:ascii="Arial" w:hAnsi="Arial" w:cs="Arial"/>
                <w:sz w:val="19"/>
                <w:szCs w:val="19"/>
              </w:rPr>
              <w:t>8</w:t>
            </w:r>
            <w:r w:rsidRPr="00DD6A10">
              <w:rPr>
                <w:rFonts w:ascii="Arial" w:hAnsi="Arial" w:cs="Arial"/>
                <w:sz w:val="19"/>
                <w:szCs w:val="19"/>
              </w:rPr>
              <w:t>.00</w:t>
            </w:r>
          </w:p>
        </w:tc>
        <w:tc>
          <w:tcPr>
            <w:tcW w:w="4850" w:type="dxa"/>
          </w:tcPr>
          <w:p w:rsidR="0023249F" w:rsidRPr="00DD6A10" w:rsidRDefault="0023249F" w:rsidP="0023249F">
            <w:pPr>
              <w:jc w:val="left"/>
              <w:rPr>
                <w:rFonts w:ascii="Arial" w:hAnsi="Arial" w:cs="Arial"/>
                <w:sz w:val="6"/>
                <w:szCs w:val="6"/>
              </w:rPr>
            </w:pPr>
          </w:p>
          <w:p w:rsidR="0023249F" w:rsidRDefault="0023249F" w:rsidP="0023249F">
            <w:pPr>
              <w:jc w:val="left"/>
              <w:rPr>
                <w:rFonts w:ascii="Arial" w:hAnsi="Arial" w:cs="Arial"/>
                <w:sz w:val="6"/>
                <w:szCs w:val="6"/>
              </w:rPr>
            </w:pPr>
          </w:p>
          <w:p w:rsidR="00DD6A10" w:rsidRPr="0010051D" w:rsidRDefault="0010051D" w:rsidP="0023249F">
            <w:pPr>
              <w:jc w:val="left"/>
              <w:rPr>
                <w:rFonts w:ascii="Arial" w:hAnsi="Arial" w:cs="Arial"/>
                <w:b/>
                <w:sz w:val="19"/>
                <w:szCs w:val="19"/>
              </w:rPr>
            </w:pPr>
            <w:r w:rsidRPr="0010051D">
              <w:rPr>
                <w:rFonts w:ascii="Arial" w:hAnsi="Arial" w:cs="Arial"/>
                <w:b/>
                <w:sz w:val="19"/>
                <w:szCs w:val="19"/>
              </w:rPr>
              <w:t xml:space="preserve">S. Messa </w:t>
            </w:r>
          </w:p>
          <w:p w:rsidR="0010051D" w:rsidRPr="00DD6A10" w:rsidRDefault="0010051D" w:rsidP="0023249F">
            <w:pPr>
              <w:jc w:val="left"/>
              <w:rPr>
                <w:rFonts w:ascii="Arial" w:hAnsi="Arial" w:cs="Arial"/>
                <w:sz w:val="6"/>
                <w:szCs w:val="6"/>
              </w:rPr>
            </w:pPr>
          </w:p>
          <w:p w:rsidR="0023249F" w:rsidRPr="00DD6A10" w:rsidRDefault="0010051D" w:rsidP="0023249F">
            <w:pPr>
              <w:jc w:val="left"/>
              <w:rPr>
                <w:rFonts w:ascii="Arial" w:hAnsi="Arial" w:cs="Arial"/>
                <w:sz w:val="19"/>
                <w:szCs w:val="19"/>
              </w:rPr>
            </w:pPr>
            <w:r>
              <w:rPr>
                <w:rFonts w:ascii="Arial" w:hAnsi="Arial" w:cs="Arial"/>
                <w:sz w:val="19"/>
                <w:szCs w:val="19"/>
              </w:rPr>
              <w:t xml:space="preserve">Vincenzo e Rosa Biffi </w:t>
            </w:r>
          </w:p>
          <w:p w:rsidR="0023249F" w:rsidRPr="00DD6A10" w:rsidRDefault="0023249F" w:rsidP="0023249F">
            <w:pPr>
              <w:jc w:val="left"/>
              <w:rPr>
                <w:rFonts w:ascii="Arial" w:hAnsi="Arial" w:cs="Arial"/>
                <w:sz w:val="20"/>
                <w:szCs w:val="20"/>
              </w:rPr>
            </w:pPr>
          </w:p>
        </w:tc>
      </w:tr>
      <w:tr w:rsidR="0023249F" w:rsidTr="0010051D">
        <w:trPr>
          <w:trHeight w:val="648"/>
        </w:trPr>
        <w:tc>
          <w:tcPr>
            <w:tcW w:w="2040" w:type="dxa"/>
          </w:tcPr>
          <w:p w:rsidR="0023249F" w:rsidRPr="00B343C7" w:rsidRDefault="0023249F" w:rsidP="0023249F">
            <w:pPr>
              <w:jc w:val="right"/>
              <w:rPr>
                <w:rFonts w:ascii="Arial" w:hAnsi="Arial" w:cs="Arial"/>
                <w:b/>
                <w:sz w:val="10"/>
                <w:szCs w:val="10"/>
              </w:rPr>
            </w:pPr>
          </w:p>
          <w:p w:rsidR="0023249F" w:rsidRDefault="0023249F" w:rsidP="0023249F">
            <w:pPr>
              <w:rPr>
                <w:rFonts w:ascii="Arial" w:hAnsi="Arial" w:cs="Arial"/>
                <w:b/>
              </w:rPr>
            </w:pPr>
            <w:r>
              <w:rPr>
                <w:rFonts w:ascii="Arial" w:hAnsi="Arial" w:cs="Arial"/>
                <w:b/>
              </w:rPr>
              <w:t>MAR</w:t>
            </w:r>
            <w:r w:rsidRPr="00B25AB2">
              <w:rPr>
                <w:rFonts w:ascii="Arial" w:hAnsi="Arial" w:cs="Arial"/>
                <w:b/>
              </w:rPr>
              <w:t xml:space="preserve">. </w:t>
            </w:r>
            <w:r w:rsidR="0010051D">
              <w:rPr>
                <w:rFonts w:ascii="Arial" w:hAnsi="Arial" w:cs="Arial"/>
                <w:b/>
              </w:rPr>
              <w:t>24</w:t>
            </w:r>
          </w:p>
          <w:p w:rsidR="0023249F" w:rsidRPr="00D520D4" w:rsidRDefault="0023249F" w:rsidP="0023249F">
            <w:pPr>
              <w:rPr>
                <w:rFonts w:ascii="Arial" w:hAnsi="Arial" w:cs="Arial"/>
                <w:b/>
                <w:sz w:val="6"/>
                <w:szCs w:val="6"/>
              </w:rPr>
            </w:pPr>
          </w:p>
          <w:p w:rsidR="0023249F" w:rsidRPr="007D1567" w:rsidRDefault="00890B76" w:rsidP="00EE54E8">
            <w:pPr>
              <w:rPr>
                <w:rFonts w:ascii="Arial" w:hAnsi="Arial" w:cs="Arial"/>
                <w:b/>
                <w:sz w:val="19"/>
                <w:szCs w:val="19"/>
              </w:rPr>
            </w:pPr>
            <w:r>
              <w:rPr>
                <w:rFonts w:ascii="Arial" w:hAnsi="Arial" w:cs="Arial"/>
                <w:sz w:val="19"/>
                <w:szCs w:val="19"/>
              </w:rPr>
              <w:t>Feria</w:t>
            </w:r>
          </w:p>
        </w:tc>
        <w:tc>
          <w:tcPr>
            <w:tcW w:w="709" w:type="dxa"/>
          </w:tcPr>
          <w:p w:rsidR="00DD6A10" w:rsidRPr="00EE54E8" w:rsidRDefault="0023249F" w:rsidP="0023249F">
            <w:pPr>
              <w:jc w:val="both"/>
              <w:rPr>
                <w:rFonts w:ascii="Arial" w:hAnsi="Arial" w:cs="Arial"/>
                <w:sz w:val="6"/>
                <w:szCs w:val="6"/>
              </w:rPr>
            </w:pPr>
            <w:r w:rsidRPr="00BB267F">
              <w:rPr>
                <w:rFonts w:ascii="Arial" w:hAnsi="Arial" w:cs="Arial"/>
                <w:sz w:val="19"/>
                <w:szCs w:val="19"/>
              </w:rPr>
              <w:t xml:space="preserve">    </w:t>
            </w:r>
          </w:p>
          <w:p w:rsidR="00BB267F" w:rsidRPr="0010051D" w:rsidRDefault="0010051D" w:rsidP="0023249F">
            <w:pPr>
              <w:jc w:val="both"/>
              <w:rPr>
                <w:rFonts w:ascii="Arial" w:hAnsi="Arial" w:cs="Arial"/>
                <w:b/>
                <w:sz w:val="19"/>
                <w:szCs w:val="19"/>
              </w:rPr>
            </w:pPr>
            <w:r>
              <w:rPr>
                <w:rFonts w:ascii="Arial" w:hAnsi="Arial" w:cs="Arial"/>
                <w:sz w:val="19"/>
                <w:szCs w:val="19"/>
              </w:rPr>
              <w:t xml:space="preserve">  </w:t>
            </w:r>
            <w:r w:rsidRPr="0010051D">
              <w:rPr>
                <w:rFonts w:ascii="Arial" w:hAnsi="Arial" w:cs="Arial"/>
                <w:b/>
                <w:sz w:val="19"/>
                <w:szCs w:val="19"/>
              </w:rPr>
              <w:t>6.30</w:t>
            </w:r>
          </w:p>
          <w:p w:rsidR="0010051D" w:rsidRPr="00BB267F" w:rsidRDefault="0010051D" w:rsidP="0023249F">
            <w:pPr>
              <w:jc w:val="both"/>
              <w:rPr>
                <w:rFonts w:ascii="Arial" w:hAnsi="Arial" w:cs="Arial"/>
                <w:color w:val="FFFFFF" w:themeColor="background1"/>
                <w:sz w:val="6"/>
                <w:szCs w:val="6"/>
              </w:rPr>
            </w:pPr>
          </w:p>
          <w:p w:rsidR="0023249F" w:rsidRPr="007F0111" w:rsidRDefault="0023249F" w:rsidP="0023249F">
            <w:pPr>
              <w:jc w:val="right"/>
              <w:rPr>
                <w:rFonts w:ascii="Arial" w:hAnsi="Arial" w:cs="Arial"/>
                <w:b/>
                <w:sz w:val="19"/>
                <w:szCs w:val="19"/>
              </w:rPr>
            </w:pPr>
            <w:r>
              <w:rPr>
                <w:rFonts w:ascii="Arial" w:hAnsi="Arial" w:cs="Arial"/>
                <w:sz w:val="19"/>
                <w:szCs w:val="19"/>
              </w:rPr>
              <w:t>18.00</w:t>
            </w:r>
          </w:p>
        </w:tc>
        <w:tc>
          <w:tcPr>
            <w:tcW w:w="4850" w:type="dxa"/>
          </w:tcPr>
          <w:p w:rsidR="0023249F" w:rsidRDefault="0023249F" w:rsidP="0023249F">
            <w:pPr>
              <w:jc w:val="left"/>
              <w:rPr>
                <w:rFonts w:ascii="Arial" w:hAnsi="Arial" w:cs="Arial"/>
                <w:sz w:val="6"/>
                <w:szCs w:val="6"/>
              </w:rPr>
            </w:pPr>
          </w:p>
          <w:p w:rsidR="00BB267F" w:rsidRPr="0010051D" w:rsidRDefault="0010051D" w:rsidP="0023249F">
            <w:pPr>
              <w:jc w:val="left"/>
              <w:rPr>
                <w:rFonts w:ascii="Arial" w:hAnsi="Arial" w:cs="Arial"/>
                <w:b/>
                <w:sz w:val="19"/>
                <w:szCs w:val="19"/>
              </w:rPr>
            </w:pPr>
            <w:r w:rsidRPr="0010051D">
              <w:rPr>
                <w:rFonts w:ascii="Arial" w:hAnsi="Arial" w:cs="Arial"/>
                <w:b/>
                <w:sz w:val="19"/>
                <w:szCs w:val="19"/>
              </w:rPr>
              <w:t xml:space="preserve">S. Messa </w:t>
            </w:r>
          </w:p>
          <w:p w:rsidR="0010051D" w:rsidRPr="00987C63" w:rsidRDefault="0010051D" w:rsidP="0023249F">
            <w:pPr>
              <w:jc w:val="left"/>
              <w:rPr>
                <w:rFonts w:ascii="Arial" w:hAnsi="Arial" w:cs="Arial"/>
                <w:sz w:val="6"/>
                <w:szCs w:val="6"/>
              </w:rPr>
            </w:pPr>
          </w:p>
          <w:p w:rsidR="0023249F" w:rsidRPr="00DA6C55" w:rsidRDefault="0010051D" w:rsidP="007D1567">
            <w:pPr>
              <w:jc w:val="left"/>
              <w:rPr>
                <w:rFonts w:ascii="Arial" w:hAnsi="Arial" w:cs="Arial"/>
                <w:sz w:val="20"/>
                <w:szCs w:val="20"/>
              </w:rPr>
            </w:pPr>
            <w:r>
              <w:rPr>
                <w:rFonts w:ascii="Arial" w:hAnsi="Arial" w:cs="Arial"/>
                <w:sz w:val="20"/>
                <w:szCs w:val="20"/>
              </w:rPr>
              <w:t xml:space="preserve">Giorgio, Luigia, Renato e Moglie </w:t>
            </w:r>
          </w:p>
        </w:tc>
      </w:tr>
      <w:tr w:rsidR="00BB267F" w:rsidTr="0010051D">
        <w:trPr>
          <w:trHeight w:val="588"/>
        </w:trPr>
        <w:tc>
          <w:tcPr>
            <w:tcW w:w="2040" w:type="dxa"/>
          </w:tcPr>
          <w:p w:rsidR="00BB267F" w:rsidRDefault="00BB267F" w:rsidP="00BB267F">
            <w:pPr>
              <w:rPr>
                <w:rFonts w:ascii="Arial" w:hAnsi="Arial" w:cs="Arial"/>
                <w:b/>
                <w:sz w:val="6"/>
              </w:rPr>
            </w:pPr>
          </w:p>
          <w:p w:rsidR="00BB267F" w:rsidRDefault="00BB267F" w:rsidP="00BB267F">
            <w:pPr>
              <w:rPr>
                <w:rFonts w:ascii="Arial" w:hAnsi="Arial" w:cs="Arial"/>
                <w:b/>
              </w:rPr>
            </w:pPr>
            <w:r>
              <w:rPr>
                <w:rFonts w:ascii="Arial" w:hAnsi="Arial" w:cs="Arial"/>
                <w:b/>
              </w:rPr>
              <w:t>MER</w:t>
            </w:r>
            <w:r w:rsidRPr="00FD5372">
              <w:rPr>
                <w:rFonts w:ascii="Arial" w:hAnsi="Arial" w:cs="Arial"/>
                <w:b/>
              </w:rPr>
              <w:t>.</w:t>
            </w:r>
            <w:r>
              <w:rPr>
                <w:rFonts w:ascii="Arial" w:hAnsi="Arial" w:cs="Arial"/>
                <w:b/>
              </w:rPr>
              <w:t xml:space="preserve"> </w:t>
            </w:r>
            <w:r w:rsidR="0010051D">
              <w:rPr>
                <w:rFonts w:ascii="Arial" w:hAnsi="Arial" w:cs="Arial"/>
                <w:b/>
              </w:rPr>
              <w:t>25</w:t>
            </w:r>
          </w:p>
          <w:p w:rsidR="00BB267F" w:rsidRPr="00D520D4" w:rsidRDefault="00BB267F" w:rsidP="00BB267F">
            <w:pPr>
              <w:rPr>
                <w:rFonts w:ascii="Arial" w:hAnsi="Arial" w:cs="Arial"/>
                <w:b/>
                <w:sz w:val="6"/>
                <w:szCs w:val="6"/>
              </w:rPr>
            </w:pPr>
          </w:p>
          <w:p w:rsidR="00EE54E8" w:rsidRPr="00890B76" w:rsidRDefault="00890B76" w:rsidP="00BB267F">
            <w:pPr>
              <w:rPr>
                <w:rFonts w:ascii="Arial" w:hAnsi="Arial" w:cs="Arial"/>
                <w:sz w:val="19"/>
                <w:szCs w:val="19"/>
                <w:u w:val="single"/>
              </w:rPr>
            </w:pPr>
            <w:r w:rsidRPr="00890B76">
              <w:rPr>
                <w:rFonts w:ascii="Arial" w:hAnsi="Arial" w:cs="Arial"/>
                <w:sz w:val="19"/>
                <w:szCs w:val="19"/>
              </w:rPr>
              <w:t>Feria</w:t>
            </w:r>
            <w:r w:rsidR="00EE54E8" w:rsidRPr="00890B76">
              <w:rPr>
                <w:rFonts w:ascii="Arial" w:hAnsi="Arial" w:cs="Arial"/>
                <w:sz w:val="19"/>
                <w:szCs w:val="19"/>
                <w:u w:val="single"/>
              </w:rPr>
              <w:t xml:space="preserve"> </w:t>
            </w:r>
          </w:p>
        </w:tc>
        <w:tc>
          <w:tcPr>
            <w:tcW w:w="709" w:type="dxa"/>
          </w:tcPr>
          <w:p w:rsidR="00890B76" w:rsidRDefault="00890B76" w:rsidP="00BB267F">
            <w:pPr>
              <w:jc w:val="right"/>
              <w:rPr>
                <w:rFonts w:ascii="Arial" w:hAnsi="Arial" w:cs="Arial"/>
                <w:sz w:val="6"/>
                <w:szCs w:val="6"/>
              </w:rPr>
            </w:pPr>
          </w:p>
          <w:p w:rsidR="0010051D" w:rsidRPr="0010051D" w:rsidRDefault="0010051D" w:rsidP="00BB267F">
            <w:pPr>
              <w:jc w:val="right"/>
              <w:rPr>
                <w:rFonts w:ascii="Arial" w:hAnsi="Arial" w:cs="Arial"/>
                <w:b/>
                <w:sz w:val="19"/>
                <w:szCs w:val="19"/>
              </w:rPr>
            </w:pPr>
            <w:r>
              <w:rPr>
                <w:rFonts w:ascii="Arial" w:hAnsi="Arial" w:cs="Arial"/>
                <w:b/>
                <w:sz w:val="19"/>
                <w:szCs w:val="19"/>
              </w:rPr>
              <w:t>6.30</w:t>
            </w:r>
          </w:p>
          <w:p w:rsidR="0010051D" w:rsidRPr="00890B76" w:rsidRDefault="0010051D" w:rsidP="0010051D">
            <w:pPr>
              <w:jc w:val="both"/>
              <w:rPr>
                <w:rFonts w:ascii="Arial" w:hAnsi="Arial" w:cs="Arial"/>
                <w:sz w:val="6"/>
                <w:szCs w:val="6"/>
              </w:rPr>
            </w:pPr>
          </w:p>
          <w:p w:rsidR="00BB267F" w:rsidRPr="007F0111" w:rsidRDefault="00BB267F" w:rsidP="00BB267F">
            <w:pPr>
              <w:jc w:val="right"/>
              <w:rPr>
                <w:rFonts w:ascii="Arial" w:hAnsi="Arial" w:cs="Arial"/>
                <w:b/>
                <w:sz w:val="19"/>
                <w:szCs w:val="19"/>
              </w:rPr>
            </w:pPr>
            <w:r>
              <w:rPr>
                <w:rFonts w:ascii="Arial" w:hAnsi="Arial" w:cs="Arial"/>
                <w:sz w:val="19"/>
                <w:szCs w:val="19"/>
              </w:rPr>
              <w:t>18.00</w:t>
            </w:r>
          </w:p>
        </w:tc>
        <w:tc>
          <w:tcPr>
            <w:tcW w:w="4850" w:type="dxa"/>
          </w:tcPr>
          <w:p w:rsidR="00BB267F" w:rsidRDefault="00BB267F" w:rsidP="00BB267F">
            <w:pPr>
              <w:jc w:val="left"/>
              <w:rPr>
                <w:rFonts w:ascii="Arial" w:hAnsi="Arial" w:cs="Arial"/>
                <w:sz w:val="6"/>
                <w:szCs w:val="6"/>
              </w:rPr>
            </w:pPr>
          </w:p>
          <w:p w:rsidR="0010051D" w:rsidRPr="0010051D" w:rsidRDefault="0010051D" w:rsidP="00BB267F">
            <w:pPr>
              <w:jc w:val="left"/>
              <w:rPr>
                <w:rFonts w:ascii="Arial" w:hAnsi="Arial" w:cs="Arial"/>
                <w:b/>
                <w:sz w:val="19"/>
                <w:szCs w:val="19"/>
              </w:rPr>
            </w:pPr>
            <w:r>
              <w:rPr>
                <w:rFonts w:ascii="Arial" w:hAnsi="Arial" w:cs="Arial"/>
                <w:b/>
                <w:sz w:val="19"/>
                <w:szCs w:val="19"/>
              </w:rPr>
              <w:t xml:space="preserve">S.Messa </w:t>
            </w:r>
          </w:p>
          <w:p w:rsidR="0010051D" w:rsidRPr="00987C63" w:rsidRDefault="0010051D" w:rsidP="00BB267F">
            <w:pPr>
              <w:jc w:val="left"/>
              <w:rPr>
                <w:rFonts w:ascii="Arial" w:hAnsi="Arial" w:cs="Arial"/>
                <w:sz w:val="6"/>
                <w:szCs w:val="6"/>
              </w:rPr>
            </w:pPr>
          </w:p>
          <w:p w:rsidR="00BB267F" w:rsidRPr="00DA6C55" w:rsidRDefault="00BB267F" w:rsidP="0014662E">
            <w:pPr>
              <w:jc w:val="left"/>
              <w:rPr>
                <w:rFonts w:ascii="Arial" w:hAnsi="Arial" w:cs="Arial"/>
                <w:sz w:val="20"/>
                <w:szCs w:val="20"/>
              </w:rPr>
            </w:pPr>
            <w:r w:rsidRPr="007D1567">
              <w:rPr>
                <w:rFonts w:ascii="Arial" w:hAnsi="Arial" w:cs="Arial"/>
                <w:b/>
                <w:sz w:val="20"/>
                <w:szCs w:val="20"/>
                <w:u w:val="single"/>
              </w:rPr>
              <w:t>S.</w:t>
            </w:r>
            <w:r>
              <w:rPr>
                <w:rFonts w:ascii="Arial" w:hAnsi="Arial" w:cs="Arial"/>
                <w:b/>
                <w:sz w:val="20"/>
                <w:szCs w:val="20"/>
                <w:u w:val="single"/>
              </w:rPr>
              <w:t xml:space="preserve"> Francesco</w:t>
            </w:r>
            <w:r w:rsidRPr="007D1567">
              <w:rPr>
                <w:rFonts w:ascii="Arial" w:hAnsi="Arial" w:cs="Arial"/>
                <w:b/>
                <w:sz w:val="20"/>
                <w:szCs w:val="20"/>
                <w:u w:val="single"/>
              </w:rPr>
              <w:t>:</w:t>
            </w:r>
            <w:r>
              <w:rPr>
                <w:rFonts w:ascii="Arial" w:hAnsi="Arial" w:cs="Arial"/>
                <w:sz w:val="20"/>
                <w:szCs w:val="20"/>
              </w:rPr>
              <w:t xml:space="preserve"> </w:t>
            </w:r>
            <w:r w:rsidR="0014662E">
              <w:rPr>
                <w:rFonts w:ascii="Arial" w:hAnsi="Arial" w:cs="Arial"/>
                <w:sz w:val="20"/>
                <w:szCs w:val="20"/>
              </w:rPr>
              <w:t xml:space="preserve">Severina Spreafico </w:t>
            </w:r>
            <w:proofErr w:type="spellStart"/>
            <w:r w:rsidR="0014662E">
              <w:rPr>
                <w:rFonts w:ascii="Arial" w:hAnsi="Arial" w:cs="Arial"/>
                <w:sz w:val="20"/>
                <w:szCs w:val="20"/>
              </w:rPr>
              <w:t>Bolis</w:t>
            </w:r>
            <w:proofErr w:type="spellEnd"/>
            <w:r w:rsidR="0014662E">
              <w:rPr>
                <w:rFonts w:ascii="Arial" w:hAnsi="Arial" w:cs="Arial"/>
                <w:sz w:val="20"/>
                <w:szCs w:val="20"/>
              </w:rPr>
              <w:t xml:space="preserve"> </w:t>
            </w:r>
            <w:r w:rsidR="00593C19">
              <w:rPr>
                <w:rFonts w:ascii="Arial" w:hAnsi="Arial" w:cs="Arial"/>
                <w:sz w:val="20"/>
                <w:szCs w:val="20"/>
              </w:rPr>
              <w:t xml:space="preserve"> </w:t>
            </w:r>
            <w:r w:rsidR="00EE54E8">
              <w:rPr>
                <w:rFonts w:ascii="Arial" w:hAnsi="Arial" w:cs="Arial"/>
                <w:sz w:val="20"/>
                <w:szCs w:val="20"/>
              </w:rPr>
              <w:t xml:space="preserve"> </w:t>
            </w:r>
            <w:r>
              <w:rPr>
                <w:rFonts w:ascii="Arial" w:hAnsi="Arial" w:cs="Arial"/>
                <w:sz w:val="20"/>
                <w:szCs w:val="20"/>
              </w:rPr>
              <w:t xml:space="preserve"> </w:t>
            </w:r>
          </w:p>
        </w:tc>
      </w:tr>
      <w:tr w:rsidR="005466FB" w:rsidTr="0010051D">
        <w:tblPrEx>
          <w:tblCellMar>
            <w:left w:w="70" w:type="dxa"/>
            <w:right w:w="70" w:type="dxa"/>
          </w:tblCellMar>
        </w:tblPrEx>
        <w:trPr>
          <w:trHeight w:val="692"/>
        </w:trPr>
        <w:tc>
          <w:tcPr>
            <w:tcW w:w="2040" w:type="dxa"/>
          </w:tcPr>
          <w:p w:rsidR="005466FB" w:rsidRPr="00B343C7" w:rsidRDefault="005466FB" w:rsidP="005466FB">
            <w:pPr>
              <w:rPr>
                <w:rFonts w:ascii="Arial" w:hAnsi="Arial" w:cs="Arial"/>
                <w:b/>
                <w:sz w:val="10"/>
                <w:szCs w:val="10"/>
              </w:rPr>
            </w:pPr>
          </w:p>
          <w:p w:rsidR="005466FB" w:rsidRDefault="005466FB" w:rsidP="005466FB">
            <w:pPr>
              <w:rPr>
                <w:rFonts w:ascii="Arial" w:hAnsi="Arial" w:cs="Arial"/>
                <w:b/>
              </w:rPr>
            </w:pPr>
            <w:r>
              <w:rPr>
                <w:rFonts w:ascii="Arial" w:hAnsi="Arial" w:cs="Arial"/>
                <w:b/>
              </w:rPr>
              <w:t>GIO</w:t>
            </w:r>
            <w:r w:rsidRPr="00B25AB2">
              <w:rPr>
                <w:rFonts w:ascii="Arial" w:hAnsi="Arial" w:cs="Arial"/>
                <w:b/>
              </w:rPr>
              <w:t xml:space="preserve">. </w:t>
            </w:r>
            <w:r w:rsidR="0010051D">
              <w:rPr>
                <w:rFonts w:ascii="Arial" w:hAnsi="Arial" w:cs="Arial"/>
                <w:b/>
              </w:rPr>
              <w:t>26</w:t>
            </w:r>
          </w:p>
          <w:p w:rsidR="005466FB" w:rsidRPr="00800F38" w:rsidRDefault="005466FB" w:rsidP="005466FB">
            <w:pPr>
              <w:rPr>
                <w:rFonts w:ascii="Arial" w:hAnsi="Arial" w:cs="Arial"/>
                <w:b/>
                <w:sz w:val="6"/>
              </w:rPr>
            </w:pPr>
          </w:p>
          <w:p w:rsidR="005466FB" w:rsidRPr="005466FB" w:rsidRDefault="00BE6F44" w:rsidP="005466FB">
            <w:pPr>
              <w:rPr>
                <w:rFonts w:ascii="Arial" w:hAnsi="Arial" w:cs="Arial"/>
                <w:b/>
                <w:sz w:val="19"/>
                <w:szCs w:val="19"/>
              </w:rPr>
            </w:pPr>
            <w:r>
              <w:rPr>
                <w:rFonts w:ascii="Arial" w:hAnsi="Arial" w:cs="Arial"/>
                <w:sz w:val="19"/>
                <w:szCs w:val="19"/>
              </w:rPr>
              <w:t>Feria</w:t>
            </w:r>
          </w:p>
        </w:tc>
        <w:tc>
          <w:tcPr>
            <w:tcW w:w="709" w:type="dxa"/>
            <w:shd w:val="clear" w:color="auto" w:fill="auto"/>
          </w:tcPr>
          <w:p w:rsidR="005466FB" w:rsidRDefault="005466FB" w:rsidP="005466FB">
            <w:pPr>
              <w:jc w:val="right"/>
              <w:rPr>
                <w:rFonts w:ascii="Arial" w:hAnsi="Arial" w:cs="Arial"/>
                <w:sz w:val="6"/>
                <w:szCs w:val="6"/>
              </w:rPr>
            </w:pPr>
          </w:p>
          <w:p w:rsidR="0010051D" w:rsidRPr="0010051D" w:rsidRDefault="0010051D" w:rsidP="005466FB">
            <w:pPr>
              <w:jc w:val="right"/>
              <w:rPr>
                <w:rFonts w:ascii="Arial" w:hAnsi="Arial" w:cs="Arial"/>
                <w:b/>
                <w:sz w:val="19"/>
                <w:szCs w:val="19"/>
              </w:rPr>
            </w:pPr>
            <w:r>
              <w:rPr>
                <w:rFonts w:ascii="Arial" w:hAnsi="Arial" w:cs="Arial"/>
                <w:b/>
                <w:sz w:val="19"/>
                <w:szCs w:val="19"/>
              </w:rPr>
              <w:t>6.30</w:t>
            </w:r>
          </w:p>
          <w:p w:rsidR="0010051D" w:rsidRDefault="0010051D" w:rsidP="005466FB">
            <w:pPr>
              <w:jc w:val="right"/>
              <w:rPr>
                <w:rFonts w:ascii="Arial" w:hAnsi="Arial" w:cs="Arial"/>
                <w:sz w:val="6"/>
                <w:szCs w:val="6"/>
              </w:rPr>
            </w:pPr>
          </w:p>
          <w:p w:rsidR="005466FB" w:rsidRPr="00DB441B" w:rsidRDefault="005466FB" w:rsidP="005466FB">
            <w:pPr>
              <w:jc w:val="right"/>
              <w:rPr>
                <w:rFonts w:ascii="Arial" w:hAnsi="Arial" w:cs="Arial"/>
                <w:sz w:val="8"/>
                <w:szCs w:val="19"/>
              </w:rPr>
            </w:pPr>
            <w:r>
              <w:rPr>
                <w:rFonts w:ascii="Arial" w:hAnsi="Arial" w:cs="Arial"/>
                <w:sz w:val="19"/>
                <w:szCs w:val="19"/>
              </w:rPr>
              <w:t xml:space="preserve"> </w:t>
            </w:r>
            <w:r w:rsidRPr="00DB441B">
              <w:rPr>
                <w:rFonts w:ascii="Arial" w:hAnsi="Arial" w:cs="Arial"/>
                <w:sz w:val="19"/>
                <w:szCs w:val="19"/>
              </w:rPr>
              <w:t>1</w:t>
            </w:r>
            <w:r w:rsidR="00EE54E8" w:rsidRPr="00DB441B">
              <w:rPr>
                <w:rFonts w:ascii="Arial" w:hAnsi="Arial" w:cs="Arial"/>
                <w:sz w:val="19"/>
                <w:szCs w:val="19"/>
              </w:rPr>
              <w:t>6</w:t>
            </w:r>
            <w:r w:rsidR="007D1567" w:rsidRPr="00DB441B">
              <w:rPr>
                <w:rFonts w:ascii="Arial" w:hAnsi="Arial" w:cs="Arial"/>
                <w:sz w:val="19"/>
                <w:szCs w:val="19"/>
              </w:rPr>
              <w:t>.</w:t>
            </w:r>
            <w:r w:rsidR="00EE54E8" w:rsidRPr="00DB441B">
              <w:rPr>
                <w:rFonts w:ascii="Arial" w:hAnsi="Arial" w:cs="Arial"/>
                <w:sz w:val="19"/>
                <w:szCs w:val="19"/>
              </w:rPr>
              <w:t>0</w:t>
            </w:r>
            <w:r w:rsidR="007D1567" w:rsidRPr="00DB441B">
              <w:rPr>
                <w:rFonts w:ascii="Arial" w:hAnsi="Arial" w:cs="Arial"/>
                <w:sz w:val="19"/>
                <w:szCs w:val="19"/>
              </w:rPr>
              <w:t>0</w:t>
            </w:r>
          </w:p>
          <w:p w:rsidR="005466FB" w:rsidRPr="00987C63" w:rsidRDefault="005466FB" w:rsidP="005466FB">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5466FB" w:rsidRPr="007F0111" w:rsidRDefault="005466FB" w:rsidP="005466FB">
            <w:pPr>
              <w:jc w:val="right"/>
              <w:rPr>
                <w:rFonts w:ascii="Arial" w:hAnsi="Arial" w:cs="Arial"/>
                <w:b/>
                <w:sz w:val="19"/>
                <w:szCs w:val="19"/>
              </w:rPr>
            </w:pPr>
            <w:r>
              <w:rPr>
                <w:rFonts w:ascii="Arial" w:hAnsi="Arial" w:cs="Arial"/>
                <w:sz w:val="19"/>
                <w:szCs w:val="19"/>
              </w:rPr>
              <w:t>18.00</w:t>
            </w:r>
          </w:p>
        </w:tc>
        <w:tc>
          <w:tcPr>
            <w:tcW w:w="4850" w:type="dxa"/>
            <w:shd w:val="clear" w:color="auto" w:fill="auto"/>
          </w:tcPr>
          <w:p w:rsidR="005466FB" w:rsidRDefault="005466FB" w:rsidP="005466FB">
            <w:pPr>
              <w:jc w:val="left"/>
              <w:rPr>
                <w:rFonts w:ascii="Arial" w:hAnsi="Arial" w:cs="Arial"/>
                <w:sz w:val="6"/>
                <w:szCs w:val="6"/>
              </w:rPr>
            </w:pPr>
          </w:p>
          <w:p w:rsidR="0010051D" w:rsidRPr="0010051D" w:rsidRDefault="0010051D" w:rsidP="005466FB">
            <w:pPr>
              <w:jc w:val="left"/>
              <w:rPr>
                <w:rFonts w:ascii="Arial" w:hAnsi="Arial" w:cs="Arial"/>
                <w:b/>
                <w:sz w:val="19"/>
                <w:szCs w:val="19"/>
              </w:rPr>
            </w:pPr>
            <w:r w:rsidRPr="0010051D">
              <w:rPr>
                <w:rFonts w:ascii="Arial" w:hAnsi="Arial" w:cs="Arial"/>
                <w:b/>
                <w:sz w:val="19"/>
                <w:szCs w:val="19"/>
              </w:rPr>
              <w:t>S.Messa</w:t>
            </w:r>
          </w:p>
          <w:p w:rsidR="0010051D" w:rsidRDefault="0010051D" w:rsidP="005466FB">
            <w:pPr>
              <w:jc w:val="left"/>
              <w:rPr>
                <w:rFonts w:ascii="Arial" w:hAnsi="Arial" w:cs="Arial"/>
                <w:sz w:val="6"/>
                <w:szCs w:val="6"/>
              </w:rPr>
            </w:pPr>
          </w:p>
          <w:p w:rsidR="005466FB" w:rsidRPr="00BB267F" w:rsidRDefault="00EE54E8" w:rsidP="005466FB">
            <w:pPr>
              <w:jc w:val="left"/>
              <w:rPr>
                <w:rFonts w:ascii="Arial" w:hAnsi="Arial" w:cs="Arial"/>
                <w:b/>
                <w:sz w:val="19"/>
                <w:szCs w:val="19"/>
              </w:rPr>
            </w:pPr>
            <w:r>
              <w:rPr>
                <w:rFonts w:ascii="Arial" w:hAnsi="Arial" w:cs="Arial"/>
                <w:b/>
                <w:sz w:val="19"/>
                <w:szCs w:val="19"/>
                <w:u w:val="single"/>
              </w:rPr>
              <w:t>alla Residenza Anziani</w:t>
            </w:r>
            <w:r w:rsidR="00BB267F">
              <w:rPr>
                <w:rFonts w:ascii="Arial" w:hAnsi="Arial" w:cs="Arial"/>
                <w:b/>
                <w:sz w:val="19"/>
                <w:szCs w:val="19"/>
                <w:u w:val="single"/>
              </w:rPr>
              <w:t>:</w:t>
            </w:r>
            <w:r>
              <w:rPr>
                <w:rFonts w:ascii="Arial" w:hAnsi="Arial" w:cs="Arial"/>
                <w:sz w:val="19"/>
                <w:szCs w:val="19"/>
              </w:rPr>
              <w:t xml:space="preserve"> </w:t>
            </w:r>
            <w:r w:rsidR="00593C19">
              <w:rPr>
                <w:rFonts w:ascii="Arial" w:hAnsi="Arial" w:cs="Arial"/>
                <w:sz w:val="19"/>
                <w:szCs w:val="19"/>
              </w:rPr>
              <w:t xml:space="preserve">Intenzione dell’offerente </w:t>
            </w:r>
          </w:p>
          <w:p w:rsidR="005466FB" w:rsidRPr="00987C63" w:rsidRDefault="005466FB" w:rsidP="005466FB">
            <w:pPr>
              <w:jc w:val="left"/>
              <w:rPr>
                <w:rFonts w:ascii="Arial" w:hAnsi="Arial" w:cs="Arial"/>
                <w:sz w:val="6"/>
                <w:szCs w:val="6"/>
              </w:rPr>
            </w:pPr>
          </w:p>
          <w:p w:rsidR="0014662E" w:rsidRDefault="007D1567" w:rsidP="0014662E">
            <w:pPr>
              <w:jc w:val="left"/>
              <w:rPr>
                <w:rFonts w:ascii="Arial" w:hAnsi="Arial" w:cs="Arial"/>
                <w:sz w:val="20"/>
                <w:szCs w:val="20"/>
              </w:rPr>
            </w:pPr>
            <w:r w:rsidRPr="007D1567">
              <w:rPr>
                <w:rFonts w:ascii="Arial" w:hAnsi="Arial" w:cs="Arial"/>
                <w:b/>
                <w:sz w:val="20"/>
                <w:szCs w:val="20"/>
                <w:u w:val="single"/>
              </w:rPr>
              <w:t>S. Caterina:</w:t>
            </w:r>
            <w:r w:rsidR="00593C19" w:rsidRPr="00593C19">
              <w:rPr>
                <w:rFonts w:ascii="Arial" w:hAnsi="Arial" w:cs="Arial"/>
                <w:sz w:val="20"/>
                <w:szCs w:val="20"/>
              </w:rPr>
              <w:t xml:space="preserve"> </w:t>
            </w:r>
            <w:r w:rsidR="0014662E">
              <w:rPr>
                <w:rFonts w:ascii="Arial" w:hAnsi="Arial" w:cs="Arial"/>
                <w:sz w:val="20"/>
                <w:szCs w:val="20"/>
              </w:rPr>
              <w:t xml:space="preserve">Giuseppe e Carolina Riva / </w:t>
            </w:r>
          </w:p>
          <w:p w:rsidR="005466FB" w:rsidRPr="00DA6C55" w:rsidRDefault="0014662E" w:rsidP="0014662E">
            <w:pPr>
              <w:jc w:val="left"/>
              <w:rPr>
                <w:rFonts w:ascii="Arial" w:hAnsi="Arial" w:cs="Arial"/>
                <w:sz w:val="20"/>
                <w:szCs w:val="20"/>
              </w:rPr>
            </w:pPr>
            <w:r>
              <w:rPr>
                <w:rFonts w:ascii="Arial" w:hAnsi="Arial" w:cs="Arial"/>
                <w:sz w:val="20"/>
                <w:szCs w:val="20"/>
              </w:rPr>
              <w:t xml:space="preserve">Giuseppe e Antonietta </w:t>
            </w:r>
          </w:p>
        </w:tc>
      </w:tr>
      <w:tr w:rsidR="007338E7" w:rsidTr="0010051D">
        <w:tblPrEx>
          <w:tblCellMar>
            <w:left w:w="70" w:type="dxa"/>
            <w:right w:w="70" w:type="dxa"/>
          </w:tblCellMar>
        </w:tblPrEx>
        <w:trPr>
          <w:trHeight w:val="548"/>
        </w:trPr>
        <w:tc>
          <w:tcPr>
            <w:tcW w:w="2040" w:type="dxa"/>
          </w:tcPr>
          <w:p w:rsidR="007338E7" w:rsidRPr="00B343C7" w:rsidRDefault="007338E7" w:rsidP="007338E7">
            <w:pPr>
              <w:jc w:val="right"/>
              <w:rPr>
                <w:rFonts w:ascii="Arial" w:hAnsi="Arial" w:cs="Arial"/>
                <w:b/>
                <w:sz w:val="10"/>
                <w:szCs w:val="10"/>
              </w:rPr>
            </w:pPr>
          </w:p>
          <w:p w:rsidR="007338E7" w:rsidRDefault="007338E7" w:rsidP="007338E7">
            <w:pPr>
              <w:rPr>
                <w:rFonts w:ascii="Arial" w:hAnsi="Arial" w:cs="Arial"/>
                <w:b/>
              </w:rPr>
            </w:pPr>
            <w:r>
              <w:rPr>
                <w:rFonts w:ascii="Arial" w:hAnsi="Arial" w:cs="Arial"/>
                <w:b/>
              </w:rPr>
              <w:t>VEN.</w:t>
            </w:r>
            <w:r w:rsidR="00EE54E8">
              <w:rPr>
                <w:rFonts w:ascii="Arial" w:hAnsi="Arial" w:cs="Arial"/>
                <w:b/>
              </w:rPr>
              <w:t xml:space="preserve"> </w:t>
            </w:r>
            <w:r w:rsidR="0010051D">
              <w:rPr>
                <w:rFonts w:ascii="Arial" w:hAnsi="Arial" w:cs="Arial"/>
                <w:b/>
              </w:rPr>
              <w:t>27</w:t>
            </w:r>
          </w:p>
          <w:p w:rsidR="007338E7" w:rsidRPr="00713753" w:rsidRDefault="007338E7" w:rsidP="007338E7">
            <w:pPr>
              <w:jc w:val="both"/>
              <w:rPr>
                <w:rFonts w:ascii="Arial" w:hAnsi="Arial" w:cs="Arial"/>
                <w:sz w:val="2"/>
                <w:szCs w:val="19"/>
              </w:rPr>
            </w:pPr>
          </w:p>
          <w:p w:rsidR="00BB267F" w:rsidRPr="00BB267F" w:rsidRDefault="00EE54E8" w:rsidP="00BB267F">
            <w:pPr>
              <w:rPr>
                <w:rFonts w:ascii="Arial" w:hAnsi="Arial" w:cs="Arial"/>
                <w:sz w:val="19"/>
                <w:szCs w:val="19"/>
              </w:rPr>
            </w:pPr>
            <w:r>
              <w:rPr>
                <w:rFonts w:ascii="Arial" w:hAnsi="Arial" w:cs="Arial"/>
                <w:sz w:val="19"/>
                <w:szCs w:val="19"/>
              </w:rPr>
              <w:t xml:space="preserve">Feria </w:t>
            </w:r>
            <w:r w:rsidR="0014662E">
              <w:rPr>
                <w:rFonts w:ascii="Arial" w:hAnsi="Arial" w:cs="Arial"/>
                <w:sz w:val="19"/>
                <w:szCs w:val="19"/>
              </w:rPr>
              <w:t xml:space="preserve">Aliturgica </w:t>
            </w:r>
            <w:r w:rsidR="00BB267F">
              <w:rPr>
                <w:rFonts w:ascii="Arial" w:hAnsi="Arial" w:cs="Arial"/>
                <w:sz w:val="19"/>
                <w:szCs w:val="19"/>
              </w:rPr>
              <w:t xml:space="preserve"> </w:t>
            </w:r>
          </w:p>
        </w:tc>
        <w:tc>
          <w:tcPr>
            <w:tcW w:w="709" w:type="dxa"/>
            <w:shd w:val="clear" w:color="auto" w:fill="auto"/>
          </w:tcPr>
          <w:p w:rsidR="0014662E" w:rsidRPr="0014662E" w:rsidRDefault="0014662E" w:rsidP="0014662E">
            <w:pPr>
              <w:jc w:val="right"/>
              <w:rPr>
                <w:rFonts w:ascii="Arial" w:hAnsi="Arial" w:cs="Arial"/>
                <w:b/>
                <w:sz w:val="6"/>
                <w:szCs w:val="6"/>
              </w:rPr>
            </w:pPr>
          </w:p>
          <w:p w:rsidR="00BB267F" w:rsidRPr="0014662E" w:rsidRDefault="0014662E" w:rsidP="0014662E">
            <w:pPr>
              <w:jc w:val="right"/>
              <w:rPr>
                <w:rFonts w:ascii="Arial" w:hAnsi="Arial" w:cs="Arial"/>
                <w:b/>
                <w:sz w:val="19"/>
                <w:szCs w:val="19"/>
              </w:rPr>
            </w:pPr>
            <w:r>
              <w:rPr>
                <w:rFonts w:ascii="Arial" w:hAnsi="Arial" w:cs="Arial"/>
                <w:b/>
                <w:sz w:val="19"/>
                <w:szCs w:val="19"/>
              </w:rPr>
              <w:t>15.00</w:t>
            </w:r>
          </w:p>
          <w:p w:rsidR="0014662E" w:rsidRPr="0014662E" w:rsidRDefault="0014662E" w:rsidP="0014662E">
            <w:pPr>
              <w:jc w:val="right"/>
              <w:rPr>
                <w:rFonts w:ascii="Arial" w:hAnsi="Arial" w:cs="Arial"/>
                <w:b/>
                <w:color w:val="FFFFFF" w:themeColor="background1"/>
                <w:sz w:val="6"/>
                <w:szCs w:val="6"/>
              </w:rPr>
            </w:pPr>
            <w:r>
              <w:rPr>
                <w:rFonts w:ascii="Arial" w:hAnsi="Arial" w:cs="Arial"/>
                <w:b/>
                <w:sz w:val="19"/>
                <w:szCs w:val="19"/>
              </w:rPr>
              <w:t xml:space="preserve"> </w:t>
            </w:r>
          </w:p>
          <w:p w:rsidR="007338E7" w:rsidRPr="0014662E" w:rsidRDefault="0014662E" w:rsidP="0014662E">
            <w:pPr>
              <w:jc w:val="right"/>
              <w:rPr>
                <w:rFonts w:ascii="Arial" w:hAnsi="Arial" w:cs="Arial"/>
                <w:b/>
                <w:sz w:val="19"/>
                <w:szCs w:val="19"/>
              </w:rPr>
            </w:pPr>
            <w:r>
              <w:rPr>
                <w:rFonts w:ascii="Arial" w:hAnsi="Arial" w:cs="Arial"/>
                <w:b/>
                <w:sz w:val="19"/>
                <w:szCs w:val="19"/>
              </w:rPr>
              <w:t xml:space="preserve"> </w:t>
            </w:r>
            <w:r w:rsidR="007338E7" w:rsidRPr="0014662E">
              <w:rPr>
                <w:rFonts w:ascii="Arial" w:hAnsi="Arial" w:cs="Arial"/>
                <w:b/>
                <w:sz w:val="19"/>
                <w:szCs w:val="19"/>
              </w:rPr>
              <w:t>18.00</w:t>
            </w:r>
          </w:p>
          <w:p w:rsidR="0014662E" w:rsidRPr="0014662E" w:rsidRDefault="0014662E" w:rsidP="0014662E">
            <w:pPr>
              <w:jc w:val="right"/>
              <w:rPr>
                <w:rFonts w:ascii="Arial" w:hAnsi="Arial" w:cs="Arial"/>
                <w:b/>
                <w:sz w:val="6"/>
                <w:szCs w:val="6"/>
              </w:rPr>
            </w:pPr>
          </w:p>
          <w:p w:rsidR="0014662E" w:rsidRPr="0014662E" w:rsidRDefault="0014662E" w:rsidP="0014662E">
            <w:pPr>
              <w:jc w:val="right"/>
              <w:rPr>
                <w:rFonts w:ascii="Arial" w:hAnsi="Arial" w:cs="Arial"/>
                <w:sz w:val="19"/>
                <w:szCs w:val="19"/>
              </w:rPr>
            </w:pPr>
            <w:r w:rsidRPr="0014662E">
              <w:rPr>
                <w:rFonts w:ascii="Arial" w:hAnsi="Arial" w:cs="Arial"/>
                <w:b/>
                <w:sz w:val="19"/>
                <w:szCs w:val="19"/>
              </w:rPr>
              <w:t>20.30</w:t>
            </w:r>
          </w:p>
          <w:p w:rsidR="0014662E" w:rsidRPr="0014662E" w:rsidRDefault="0014662E" w:rsidP="007338E7">
            <w:pPr>
              <w:jc w:val="right"/>
              <w:rPr>
                <w:rFonts w:ascii="Arial" w:hAnsi="Arial" w:cs="Arial"/>
                <w:sz w:val="6"/>
                <w:szCs w:val="6"/>
              </w:rPr>
            </w:pPr>
          </w:p>
        </w:tc>
        <w:tc>
          <w:tcPr>
            <w:tcW w:w="4850" w:type="dxa"/>
            <w:shd w:val="clear" w:color="auto" w:fill="auto"/>
          </w:tcPr>
          <w:p w:rsidR="007338E7" w:rsidRDefault="007D1567" w:rsidP="007338E7">
            <w:pPr>
              <w:jc w:val="left"/>
              <w:rPr>
                <w:rFonts w:ascii="Arial" w:hAnsi="Arial" w:cs="Arial"/>
                <w:sz w:val="6"/>
                <w:szCs w:val="6"/>
              </w:rPr>
            </w:pPr>
            <w:r>
              <w:rPr>
                <w:rFonts w:ascii="Arial" w:hAnsi="Arial" w:cs="Arial"/>
                <w:sz w:val="20"/>
                <w:szCs w:val="20"/>
              </w:rPr>
              <w:t xml:space="preserve"> </w:t>
            </w:r>
            <w:r w:rsidR="00375965">
              <w:rPr>
                <w:rFonts w:ascii="Arial" w:hAnsi="Arial" w:cs="Arial"/>
                <w:sz w:val="20"/>
                <w:szCs w:val="20"/>
              </w:rPr>
              <w:t xml:space="preserve"> </w:t>
            </w:r>
          </w:p>
          <w:p w:rsidR="0014662E" w:rsidRPr="0014662E" w:rsidRDefault="0014662E" w:rsidP="007338E7">
            <w:pPr>
              <w:jc w:val="left"/>
              <w:rPr>
                <w:rFonts w:ascii="Arial" w:hAnsi="Arial" w:cs="Arial"/>
                <w:b/>
                <w:sz w:val="19"/>
                <w:szCs w:val="19"/>
              </w:rPr>
            </w:pPr>
            <w:r w:rsidRPr="0014662E">
              <w:rPr>
                <w:rFonts w:ascii="Arial" w:hAnsi="Arial" w:cs="Arial"/>
                <w:b/>
                <w:sz w:val="19"/>
                <w:szCs w:val="19"/>
              </w:rPr>
              <w:t xml:space="preserve">Via Crucis per Anziani e Pensionati </w:t>
            </w:r>
          </w:p>
          <w:p w:rsidR="0014662E" w:rsidRPr="0014662E" w:rsidRDefault="0014662E" w:rsidP="007338E7">
            <w:pPr>
              <w:jc w:val="left"/>
              <w:rPr>
                <w:rFonts w:ascii="Arial" w:hAnsi="Arial" w:cs="Arial"/>
                <w:b/>
                <w:sz w:val="6"/>
                <w:szCs w:val="6"/>
              </w:rPr>
            </w:pPr>
          </w:p>
          <w:p w:rsidR="0014662E" w:rsidRPr="0014662E" w:rsidRDefault="0014662E" w:rsidP="007338E7">
            <w:pPr>
              <w:jc w:val="left"/>
              <w:rPr>
                <w:rFonts w:ascii="Arial" w:hAnsi="Arial" w:cs="Arial"/>
                <w:b/>
                <w:sz w:val="19"/>
                <w:szCs w:val="19"/>
              </w:rPr>
            </w:pPr>
            <w:r w:rsidRPr="0014662E">
              <w:rPr>
                <w:rFonts w:ascii="Arial" w:hAnsi="Arial" w:cs="Arial"/>
                <w:b/>
                <w:sz w:val="19"/>
                <w:szCs w:val="19"/>
              </w:rPr>
              <w:t xml:space="preserve">Via Crucis per i Ragazzi </w:t>
            </w:r>
          </w:p>
          <w:p w:rsidR="0014662E" w:rsidRPr="0014662E" w:rsidRDefault="0014662E" w:rsidP="007338E7">
            <w:pPr>
              <w:jc w:val="left"/>
              <w:rPr>
                <w:rFonts w:ascii="Arial" w:hAnsi="Arial" w:cs="Arial"/>
                <w:b/>
                <w:sz w:val="6"/>
                <w:szCs w:val="6"/>
              </w:rPr>
            </w:pPr>
          </w:p>
          <w:p w:rsidR="0014662E" w:rsidRPr="0014662E" w:rsidRDefault="0014662E" w:rsidP="007338E7">
            <w:pPr>
              <w:jc w:val="left"/>
              <w:rPr>
                <w:rFonts w:ascii="Arial" w:hAnsi="Arial" w:cs="Arial"/>
                <w:sz w:val="19"/>
                <w:szCs w:val="19"/>
              </w:rPr>
            </w:pPr>
            <w:r w:rsidRPr="0014662E">
              <w:rPr>
                <w:rFonts w:ascii="Arial" w:hAnsi="Arial" w:cs="Arial"/>
                <w:b/>
                <w:sz w:val="19"/>
                <w:szCs w:val="19"/>
              </w:rPr>
              <w:t>Via Crucis per Tutti</w:t>
            </w:r>
            <w:r>
              <w:rPr>
                <w:rFonts w:ascii="Arial" w:hAnsi="Arial" w:cs="Arial"/>
                <w:sz w:val="19"/>
                <w:szCs w:val="19"/>
              </w:rPr>
              <w:t xml:space="preserve"> </w:t>
            </w:r>
          </w:p>
        </w:tc>
      </w:tr>
      <w:tr w:rsidR="008A7201" w:rsidTr="0010051D">
        <w:tblPrEx>
          <w:tblCellMar>
            <w:left w:w="70" w:type="dxa"/>
            <w:right w:w="70" w:type="dxa"/>
          </w:tblCellMar>
        </w:tblPrEx>
        <w:trPr>
          <w:trHeight w:val="692"/>
        </w:trPr>
        <w:tc>
          <w:tcPr>
            <w:tcW w:w="2040" w:type="dxa"/>
            <w:tcBorders>
              <w:left w:val="single" w:sz="4" w:space="0" w:color="auto"/>
            </w:tcBorders>
          </w:tcPr>
          <w:p w:rsidR="008A7201" w:rsidRPr="00B343C7" w:rsidRDefault="008A7201" w:rsidP="008A7201">
            <w:pPr>
              <w:rPr>
                <w:rFonts w:ascii="Arial" w:hAnsi="Arial" w:cs="Arial"/>
                <w:b/>
                <w:sz w:val="10"/>
                <w:szCs w:val="10"/>
              </w:rPr>
            </w:pPr>
          </w:p>
          <w:p w:rsidR="008A7201" w:rsidRDefault="008A7201" w:rsidP="008A7201">
            <w:pPr>
              <w:rPr>
                <w:rFonts w:ascii="Arial" w:hAnsi="Arial" w:cs="Arial"/>
                <w:b/>
              </w:rPr>
            </w:pPr>
            <w:r>
              <w:rPr>
                <w:rFonts w:ascii="Arial" w:hAnsi="Arial" w:cs="Arial"/>
                <w:b/>
              </w:rPr>
              <w:t>SAB</w:t>
            </w:r>
            <w:r w:rsidRPr="00B25AB2">
              <w:rPr>
                <w:rFonts w:ascii="Arial" w:hAnsi="Arial" w:cs="Arial"/>
                <w:b/>
              </w:rPr>
              <w:t>.</w:t>
            </w:r>
            <w:r w:rsidR="00346B2E">
              <w:rPr>
                <w:rFonts w:ascii="Arial" w:hAnsi="Arial" w:cs="Arial"/>
                <w:b/>
              </w:rPr>
              <w:t xml:space="preserve"> </w:t>
            </w:r>
            <w:r w:rsidR="0010051D">
              <w:rPr>
                <w:rFonts w:ascii="Arial" w:hAnsi="Arial" w:cs="Arial"/>
                <w:b/>
              </w:rPr>
              <w:t>28</w:t>
            </w:r>
          </w:p>
          <w:p w:rsidR="00B56E78" w:rsidRPr="00B56E78" w:rsidRDefault="00B56E78" w:rsidP="008A7201">
            <w:pPr>
              <w:rPr>
                <w:rFonts w:ascii="Arial" w:hAnsi="Arial" w:cs="Arial"/>
                <w:b/>
                <w:sz w:val="6"/>
                <w:szCs w:val="6"/>
              </w:rPr>
            </w:pPr>
          </w:p>
          <w:p w:rsidR="00DD6A10" w:rsidRPr="00DD6A10" w:rsidRDefault="00DD6A10" w:rsidP="00DD6A10">
            <w:pPr>
              <w:rPr>
                <w:rFonts w:ascii="Arial" w:hAnsi="Arial" w:cs="Arial"/>
                <w:b/>
                <w:sz w:val="6"/>
                <w:szCs w:val="6"/>
              </w:rPr>
            </w:pPr>
          </w:p>
          <w:p w:rsidR="008A7201" w:rsidRPr="00DD6A10" w:rsidRDefault="00DD6A10" w:rsidP="00DD6A10">
            <w:pPr>
              <w:rPr>
                <w:rFonts w:ascii="Arial" w:hAnsi="Arial" w:cs="Arial"/>
                <w:b/>
                <w:sz w:val="19"/>
                <w:szCs w:val="19"/>
              </w:rPr>
            </w:pPr>
            <w:r>
              <w:rPr>
                <w:rFonts w:ascii="Arial" w:hAnsi="Arial" w:cs="Arial"/>
                <w:b/>
                <w:sz w:val="19"/>
                <w:szCs w:val="19"/>
              </w:rPr>
              <w:t>Messe Vigiliari</w:t>
            </w:r>
          </w:p>
        </w:tc>
        <w:tc>
          <w:tcPr>
            <w:tcW w:w="709" w:type="dxa"/>
            <w:shd w:val="clear" w:color="auto" w:fill="auto"/>
          </w:tcPr>
          <w:p w:rsidR="00C3014B" w:rsidRPr="00987C63" w:rsidRDefault="008A7201" w:rsidP="00987C63">
            <w:pPr>
              <w:jc w:val="both"/>
              <w:rPr>
                <w:rFonts w:ascii="Arial" w:hAnsi="Arial" w:cs="Arial"/>
                <w:sz w:val="6"/>
                <w:szCs w:val="6"/>
              </w:rPr>
            </w:pPr>
            <w:r>
              <w:rPr>
                <w:rFonts w:ascii="Arial" w:hAnsi="Arial" w:cs="Arial"/>
                <w:sz w:val="19"/>
                <w:szCs w:val="19"/>
              </w:rPr>
              <w:t xml:space="preserve"> </w:t>
            </w:r>
          </w:p>
          <w:p w:rsidR="008A7201" w:rsidRPr="00C3014B" w:rsidRDefault="008A7201" w:rsidP="00E453E3">
            <w:pPr>
              <w:jc w:val="right"/>
              <w:rPr>
                <w:rFonts w:ascii="Arial" w:hAnsi="Arial" w:cs="Arial"/>
                <w:sz w:val="19"/>
                <w:szCs w:val="19"/>
              </w:rPr>
            </w:pPr>
            <w:r w:rsidRPr="00C3014B">
              <w:rPr>
                <w:rFonts w:ascii="Arial" w:hAnsi="Arial" w:cs="Arial"/>
                <w:sz w:val="19"/>
                <w:szCs w:val="19"/>
              </w:rPr>
              <w:t>15.00</w:t>
            </w:r>
          </w:p>
          <w:p w:rsidR="008A7201" w:rsidRDefault="008A7201" w:rsidP="00E453E3">
            <w:pPr>
              <w:jc w:val="right"/>
              <w:rPr>
                <w:rFonts w:ascii="Arial" w:hAnsi="Arial" w:cs="Arial"/>
                <w:sz w:val="6"/>
                <w:szCs w:val="6"/>
              </w:rPr>
            </w:pPr>
          </w:p>
          <w:p w:rsidR="008A7201" w:rsidRPr="00DA6C55" w:rsidRDefault="008A7201" w:rsidP="00E453E3">
            <w:pPr>
              <w:jc w:val="right"/>
              <w:rPr>
                <w:rFonts w:ascii="Arial" w:hAnsi="Arial" w:cs="Arial"/>
                <w:sz w:val="8"/>
                <w:szCs w:val="19"/>
              </w:rPr>
            </w:pPr>
            <w:r>
              <w:rPr>
                <w:rFonts w:ascii="Arial" w:hAnsi="Arial" w:cs="Arial"/>
                <w:sz w:val="19"/>
                <w:szCs w:val="19"/>
              </w:rPr>
              <w:t xml:space="preserve"> 17.00</w:t>
            </w:r>
          </w:p>
          <w:p w:rsidR="00E777BB" w:rsidRPr="00DB0340" w:rsidRDefault="00E777BB" w:rsidP="00E453E3">
            <w:pPr>
              <w:jc w:val="both"/>
              <w:rPr>
                <w:rFonts w:ascii="Arial" w:hAnsi="Arial" w:cs="Arial"/>
                <w:sz w:val="6"/>
                <w:szCs w:val="19"/>
              </w:rPr>
            </w:pPr>
          </w:p>
          <w:p w:rsidR="008A7201" w:rsidRPr="007F0111" w:rsidRDefault="008A7201" w:rsidP="00E453E3">
            <w:pPr>
              <w:jc w:val="right"/>
              <w:rPr>
                <w:rFonts w:ascii="Arial" w:hAnsi="Arial" w:cs="Arial"/>
                <w:b/>
                <w:sz w:val="19"/>
                <w:szCs w:val="19"/>
              </w:rPr>
            </w:pPr>
            <w:r>
              <w:rPr>
                <w:rFonts w:ascii="Arial" w:hAnsi="Arial" w:cs="Arial"/>
                <w:sz w:val="19"/>
                <w:szCs w:val="19"/>
              </w:rPr>
              <w:t xml:space="preserve"> 18.00</w:t>
            </w:r>
          </w:p>
        </w:tc>
        <w:tc>
          <w:tcPr>
            <w:tcW w:w="4850" w:type="dxa"/>
            <w:shd w:val="clear" w:color="auto" w:fill="auto"/>
          </w:tcPr>
          <w:p w:rsidR="00C3014B" w:rsidRPr="00987C63" w:rsidRDefault="00C3014B" w:rsidP="008A7201">
            <w:pPr>
              <w:jc w:val="left"/>
              <w:rPr>
                <w:rFonts w:ascii="Arial" w:hAnsi="Arial" w:cs="Arial"/>
                <w:sz w:val="6"/>
                <w:szCs w:val="6"/>
              </w:rPr>
            </w:pPr>
          </w:p>
          <w:p w:rsidR="008A7201" w:rsidRPr="00C3014B" w:rsidRDefault="00E453E3" w:rsidP="008A7201">
            <w:pPr>
              <w:jc w:val="left"/>
              <w:rPr>
                <w:rFonts w:ascii="Arial" w:hAnsi="Arial" w:cs="Arial"/>
                <w:sz w:val="19"/>
                <w:szCs w:val="19"/>
              </w:rPr>
            </w:pPr>
            <w:r w:rsidRPr="00C3014B">
              <w:rPr>
                <w:rFonts w:ascii="Arial" w:hAnsi="Arial" w:cs="Arial"/>
                <w:sz w:val="19"/>
                <w:szCs w:val="19"/>
              </w:rPr>
              <w:t>Confession</w:t>
            </w:r>
            <w:r w:rsidR="00C3014B">
              <w:rPr>
                <w:rFonts w:ascii="Arial" w:hAnsi="Arial" w:cs="Arial"/>
                <w:sz w:val="19"/>
                <w:szCs w:val="19"/>
              </w:rPr>
              <w:t>i</w:t>
            </w:r>
            <w:r w:rsidRPr="00C3014B">
              <w:rPr>
                <w:rFonts w:ascii="Arial" w:hAnsi="Arial" w:cs="Arial"/>
                <w:sz w:val="19"/>
                <w:szCs w:val="19"/>
              </w:rPr>
              <w:t xml:space="preserve"> </w:t>
            </w:r>
          </w:p>
          <w:p w:rsidR="008A7201" w:rsidRDefault="008A7201" w:rsidP="008A7201">
            <w:pPr>
              <w:jc w:val="left"/>
              <w:rPr>
                <w:rFonts w:ascii="Arial" w:hAnsi="Arial" w:cs="Arial"/>
                <w:sz w:val="6"/>
                <w:szCs w:val="6"/>
              </w:rPr>
            </w:pPr>
          </w:p>
          <w:p w:rsidR="00E453E3" w:rsidRDefault="008A7201" w:rsidP="008A7201">
            <w:pPr>
              <w:jc w:val="left"/>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sidR="00DD6A10">
              <w:rPr>
                <w:rFonts w:ascii="Arial" w:hAnsi="Arial" w:cs="Arial"/>
                <w:sz w:val="19"/>
                <w:szCs w:val="19"/>
              </w:rPr>
              <w:t xml:space="preserve"> </w:t>
            </w:r>
            <w:r w:rsidR="0014662E">
              <w:rPr>
                <w:rFonts w:ascii="Arial" w:hAnsi="Arial" w:cs="Arial"/>
                <w:sz w:val="19"/>
                <w:szCs w:val="19"/>
              </w:rPr>
              <w:t xml:space="preserve">Redaelli Antonio / Marco Rigamonti </w:t>
            </w:r>
            <w:r w:rsidR="00593C19">
              <w:rPr>
                <w:rFonts w:ascii="Arial" w:hAnsi="Arial" w:cs="Arial"/>
                <w:sz w:val="19"/>
                <w:szCs w:val="19"/>
              </w:rPr>
              <w:t xml:space="preserve"> </w:t>
            </w:r>
            <w:r w:rsidR="00EE54E8">
              <w:rPr>
                <w:rFonts w:ascii="Arial" w:hAnsi="Arial" w:cs="Arial"/>
                <w:sz w:val="19"/>
                <w:szCs w:val="19"/>
              </w:rPr>
              <w:t xml:space="preserve"> </w:t>
            </w:r>
            <w:r w:rsidR="002D1BE4">
              <w:rPr>
                <w:rFonts w:ascii="Arial" w:hAnsi="Arial" w:cs="Arial"/>
                <w:sz w:val="19"/>
                <w:szCs w:val="19"/>
              </w:rPr>
              <w:t xml:space="preserve"> </w:t>
            </w:r>
            <w:r w:rsidR="00A30069">
              <w:rPr>
                <w:rFonts w:ascii="Arial" w:hAnsi="Arial" w:cs="Arial"/>
                <w:sz w:val="19"/>
                <w:szCs w:val="19"/>
              </w:rPr>
              <w:t xml:space="preserve"> </w:t>
            </w:r>
          </w:p>
          <w:p w:rsidR="008A7201" w:rsidRPr="00E453E3" w:rsidRDefault="00E453E3" w:rsidP="008A7201">
            <w:pPr>
              <w:jc w:val="left"/>
              <w:rPr>
                <w:rFonts w:ascii="Arial" w:hAnsi="Arial" w:cs="Arial"/>
                <w:color w:val="FFFFFF" w:themeColor="background1"/>
                <w:sz w:val="6"/>
                <w:szCs w:val="6"/>
              </w:rPr>
            </w:pPr>
            <w:r w:rsidRPr="00E453E3">
              <w:rPr>
                <w:rFonts w:ascii="Arial" w:hAnsi="Arial" w:cs="Arial"/>
                <w:color w:val="FFFFFF" w:themeColor="background1"/>
                <w:sz w:val="6"/>
                <w:szCs w:val="6"/>
              </w:rPr>
              <w:t xml:space="preserve">1 </w:t>
            </w:r>
            <w:r w:rsidR="00B56E78" w:rsidRPr="00E453E3">
              <w:rPr>
                <w:rFonts w:ascii="Arial" w:hAnsi="Arial" w:cs="Arial"/>
                <w:color w:val="FFFFFF" w:themeColor="background1"/>
                <w:sz w:val="6"/>
                <w:szCs w:val="6"/>
              </w:rPr>
              <w:t xml:space="preserve">  </w:t>
            </w:r>
            <w:r w:rsidR="008A7201" w:rsidRPr="00E453E3">
              <w:rPr>
                <w:rFonts w:ascii="Arial" w:hAnsi="Arial" w:cs="Arial"/>
                <w:color w:val="FFFFFF" w:themeColor="background1"/>
                <w:sz w:val="6"/>
                <w:szCs w:val="6"/>
              </w:rPr>
              <w:t xml:space="preserve">  </w:t>
            </w:r>
          </w:p>
          <w:p w:rsidR="00A71CBD" w:rsidRPr="00DA6C55" w:rsidRDefault="0014662E" w:rsidP="007D1567">
            <w:pPr>
              <w:jc w:val="left"/>
              <w:rPr>
                <w:rFonts w:ascii="Arial" w:hAnsi="Arial" w:cs="Arial"/>
                <w:sz w:val="20"/>
                <w:szCs w:val="20"/>
              </w:rPr>
            </w:pPr>
            <w:r>
              <w:rPr>
                <w:rFonts w:ascii="Arial" w:hAnsi="Arial" w:cs="Arial"/>
                <w:sz w:val="20"/>
                <w:szCs w:val="20"/>
              </w:rPr>
              <w:t xml:space="preserve">Romani Luciano / Piero Invernizzi </w:t>
            </w:r>
            <w:r w:rsidR="00593C19">
              <w:rPr>
                <w:rFonts w:ascii="Arial" w:hAnsi="Arial" w:cs="Arial"/>
                <w:sz w:val="20"/>
                <w:szCs w:val="20"/>
              </w:rPr>
              <w:t xml:space="preserve"> </w:t>
            </w:r>
            <w:r w:rsidR="00EE54E8">
              <w:rPr>
                <w:rFonts w:ascii="Arial" w:hAnsi="Arial" w:cs="Arial"/>
                <w:sz w:val="20"/>
                <w:szCs w:val="20"/>
              </w:rPr>
              <w:t xml:space="preserve"> </w:t>
            </w:r>
            <w:r w:rsidR="00A71CBD">
              <w:rPr>
                <w:rFonts w:ascii="Arial" w:hAnsi="Arial" w:cs="Arial"/>
                <w:sz w:val="20"/>
                <w:szCs w:val="20"/>
              </w:rPr>
              <w:t xml:space="preserve"> </w:t>
            </w:r>
          </w:p>
        </w:tc>
      </w:tr>
      <w:tr w:rsidR="007A68BF" w:rsidTr="0010051D">
        <w:tblPrEx>
          <w:tblCellMar>
            <w:left w:w="70" w:type="dxa"/>
            <w:right w:w="70" w:type="dxa"/>
          </w:tblCellMar>
        </w:tblPrEx>
        <w:trPr>
          <w:trHeight w:val="692"/>
        </w:trPr>
        <w:tc>
          <w:tcPr>
            <w:tcW w:w="2040" w:type="dxa"/>
            <w:tcBorders>
              <w:left w:val="single" w:sz="4" w:space="0" w:color="auto"/>
            </w:tcBorders>
          </w:tcPr>
          <w:p w:rsidR="007A68BF" w:rsidRPr="00B343C7" w:rsidRDefault="007A68BF" w:rsidP="00857792">
            <w:pPr>
              <w:rPr>
                <w:rFonts w:ascii="Arial" w:hAnsi="Arial" w:cs="Arial"/>
                <w:b/>
                <w:sz w:val="10"/>
                <w:szCs w:val="10"/>
              </w:rPr>
            </w:pPr>
          </w:p>
          <w:p w:rsidR="007A68BF" w:rsidRDefault="007A68BF" w:rsidP="00857792">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10051D">
              <w:rPr>
                <w:rFonts w:ascii="Arial" w:hAnsi="Arial" w:cs="Arial"/>
                <w:b/>
              </w:rPr>
              <w:t>1</w:t>
            </w:r>
          </w:p>
          <w:p w:rsidR="007A68BF" w:rsidRPr="006A2CAB" w:rsidRDefault="007A68BF" w:rsidP="00857792">
            <w:pPr>
              <w:rPr>
                <w:rFonts w:ascii="Arial" w:hAnsi="Arial" w:cs="Arial"/>
                <w:sz w:val="4"/>
                <w:szCs w:val="4"/>
              </w:rPr>
            </w:pPr>
          </w:p>
          <w:p w:rsidR="0021222C" w:rsidRDefault="00593C19" w:rsidP="00593C19">
            <w:pPr>
              <w:rPr>
                <w:rFonts w:ascii="Arial" w:hAnsi="Arial" w:cs="Arial"/>
                <w:b/>
                <w:sz w:val="19"/>
                <w:szCs w:val="19"/>
              </w:rPr>
            </w:pPr>
            <w:r>
              <w:rPr>
                <w:rFonts w:ascii="Arial" w:hAnsi="Arial" w:cs="Arial"/>
                <w:b/>
                <w:sz w:val="19"/>
                <w:szCs w:val="19"/>
              </w:rPr>
              <w:t>I</w:t>
            </w:r>
            <w:r w:rsidR="0014662E">
              <w:rPr>
                <w:rFonts w:ascii="Arial" w:hAnsi="Arial" w:cs="Arial"/>
                <w:b/>
                <w:sz w:val="19"/>
                <w:szCs w:val="19"/>
              </w:rPr>
              <w:t>I</w:t>
            </w:r>
            <w:r w:rsidR="00E77377">
              <w:rPr>
                <w:rFonts w:ascii="Arial" w:hAnsi="Arial" w:cs="Arial"/>
                <w:b/>
                <w:sz w:val="19"/>
                <w:szCs w:val="19"/>
              </w:rPr>
              <w:t xml:space="preserve"> Domenica d</w:t>
            </w:r>
            <w:r>
              <w:rPr>
                <w:rFonts w:ascii="Arial" w:hAnsi="Arial" w:cs="Arial"/>
                <w:b/>
                <w:sz w:val="19"/>
                <w:szCs w:val="19"/>
              </w:rPr>
              <w:t xml:space="preserve">i Quaresima </w:t>
            </w:r>
          </w:p>
          <w:p w:rsidR="007A68BF" w:rsidRPr="00593C19" w:rsidRDefault="0014662E" w:rsidP="002D1BE4">
            <w:pPr>
              <w:rPr>
                <w:rFonts w:ascii="Arial" w:hAnsi="Arial" w:cs="Arial"/>
                <w:sz w:val="19"/>
                <w:szCs w:val="19"/>
                <w:u w:val="single"/>
              </w:rPr>
            </w:pPr>
            <w:r>
              <w:rPr>
                <w:rFonts w:ascii="Arial" w:hAnsi="Arial" w:cs="Arial"/>
                <w:sz w:val="19"/>
                <w:szCs w:val="19"/>
                <w:u w:val="single"/>
              </w:rPr>
              <w:t xml:space="preserve">Della Samaritana </w:t>
            </w:r>
            <w:r w:rsidR="00593C19" w:rsidRPr="00593C19">
              <w:rPr>
                <w:rFonts w:ascii="Arial" w:hAnsi="Arial" w:cs="Arial"/>
                <w:sz w:val="19"/>
                <w:szCs w:val="19"/>
                <w:u w:val="single"/>
              </w:rPr>
              <w:t xml:space="preserve"> </w:t>
            </w:r>
          </w:p>
        </w:tc>
        <w:tc>
          <w:tcPr>
            <w:tcW w:w="709" w:type="dxa"/>
            <w:shd w:val="clear" w:color="auto" w:fill="auto"/>
          </w:tcPr>
          <w:p w:rsidR="002D1BE4" w:rsidRPr="002D1BE4" w:rsidRDefault="007A68BF" w:rsidP="007338E7">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7A68BF" w:rsidRDefault="000E2BF9" w:rsidP="00E453E3">
            <w:pPr>
              <w:jc w:val="right"/>
              <w:rPr>
                <w:rFonts w:ascii="Arial" w:hAnsi="Arial" w:cs="Arial"/>
                <w:sz w:val="6"/>
                <w:szCs w:val="6"/>
              </w:rPr>
            </w:pPr>
            <w:r>
              <w:rPr>
                <w:rFonts w:ascii="Arial" w:hAnsi="Arial" w:cs="Arial"/>
                <w:sz w:val="19"/>
                <w:szCs w:val="19"/>
              </w:rPr>
              <w:t xml:space="preserve"> </w:t>
            </w:r>
            <w:r w:rsidR="007A68BF" w:rsidRPr="006606C9">
              <w:rPr>
                <w:rFonts w:ascii="Arial" w:hAnsi="Arial" w:cs="Arial"/>
                <w:sz w:val="19"/>
                <w:szCs w:val="19"/>
              </w:rPr>
              <w:t>7.30</w:t>
            </w:r>
          </w:p>
          <w:p w:rsidR="007A68BF" w:rsidRPr="004A1F7C" w:rsidRDefault="007A68BF" w:rsidP="00E453E3">
            <w:pPr>
              <w:jc w:val="right"/>
              <w:rPr>
                <w:rFonts w:ascii="Arial" w:hAnsi="Arial" w:cs="Arial"/>
                <w:sz w:val="6"/>
                <w:szCs w:val="6"/>
              </w:rPr>
            </w:pPr>
          </w:p>
          <w:p w:rsidR="007338E7" w:rsidRPr="00FA79A9" w:rsidRDefault="007A68BF" w:rsidP="00FA79A9">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7338E7" w:rsidRDefault="007338E7" w:rsidP="007338E7">
            <w:pPr>
              <w:jc w:val="both"/>
              <w:rPr>
                <w:rFonts w:ascii="Arial" w:hAnsi="Arial" w:cs="Arial"/>
                <w:sz w:val="6"/>
                <w:szCs w:val="6"/>
              </w:rPr>
            </w:pPr>
          </w:p>
          <w:p w:rsidR="007A68BF" w:rsidRPr="00DA6C55" w:rsidRDefault="007A68BF" w:rsidP="00E453E3">
            <w:pPr>
              <w:jc w:val="right"/>
              <w:rPr>
                <w:rFonts w:ascii="Arial" w:hAnsi="Arial" w:cs="Arial"/>
                <w:sz w:val="8"/>
                <w:szCs w:val="19"/>
              </w:rPr>
            </w:pPr>
            <w:r>
              <w:rPr>
                <w:rFonts w:ascii="Arial" w:hAnsi="Arial" w:cs="Arial"/>
                <w:sz w:val="19"/>
                <w:szCs w:val="19"/>
              </w:rPr>
              <w:t xml:space="preserve"> </w:t>
            </w:r>
            <w:r w:rsidRPr="005E4DA4">
              <w:rPr>
                <w:rFonts w:ascii="Arial" w:hAnsi="Arial" w:cs="Arial"/>
                <w:sz w:val="19"/>
                <w:szCs w:val="19"/>
              </w:rPr>
              <w:t>10.30</w:t>
            </w:r>
          </w:p>
          <w:p w:rsidR="00EE54E8" w:rsidRPr="002D1BE4" w:rsidRDefault="00EE54E8" w:rsidP="00E777BB">
            <w:pPr>
              <w:jc w:val="both"/>
              <w:rPr>
                <w:rFonts w:ascii="Arial" w:hAnsi="Arial" w:cs="Arial"/>
                <w:color w:val="FFFFFF" w:themeColor="background1"/>
                <w:sz w:val="6"/>
                <w:szCs w:val="6"/>
              </w:rPr>
            </w:pPr>
          </w:p>
          <w:p w:rsidR="007A68BF" w:rsidRPr="002D1BE4" w:rsidRDefault="007A68BF" w:rsidP="00E453E3">
            <w:pPr>
              <w:jc w:val="right"/>
              <w:rPr>
                <w:rFonts w:ascii="Arial" w:hAnsi="Arial" w:cs="Arial"/>
                <w:sz w:val="19"/>
                <w:szCs w:val="19"/>
              </w:rPr>
            </w:pPr>
            <w:r w:rsidRPr="002D1BE4">
              <w:rPr>
                <w:rFonts w:ascii="Arial" w:hAnsi="Arial" w:cs="Arial"/>
                <w:sz w:val="19"/>
                <w:szCs w:val="19"/>
              </w:rPr>
              <w:t>18.00</w:t>
            </w:r>
          </w:p>
        </w:tc>
        <w:tc>
          <w:tcPr>
            <w:tcW w:w="4850" w:type="dxa"/>
            <w:shd w:val="clear" w:color="auto" w:fill="auto"/>
          </w:tcPr>
          <w:p w:rsidR="002D1BE4" w:rsidRPr="00E453E3" w:rsidRDefault="002D1BE4" w:rsidP="00FE12E5">
            <w:pPr>
              <w:jc w:val="left"/>
              <w:rPr>
                <w:rFonts w:ascii="Arial" w:hAnsi="Arial" w:cs="Arial"/>
                <w:sz w:val="6"/>
                <w:szCs w:val="6"/>
              </w:rPr>
            </w:pPr>
          </w:p>
          <w:p w:rsidR="007A68BF" w:rsidRDefault="0014662E" w:rsidP="00FE12E5">
            <w:pPr>
              <w:jc w:val="left"/>
              <w:rPr>
                <w:rFonts w:ascii="Arial" w:hAnsi="Arial" w:cs="Arial"/>
                <w:b/>
                <w:sz w:val="19"/>
                <w:szCs w:val="19"/>
              </w:rPr>
            </w:pPr>
            <w:r>
              <w:rPr>
                <w:rFonts w:ascii="Arial" w:hAnsi="Arial" w:cs="Arial"/>
                <w:sz w:val="19"/>
                <w:szCs w:val="19"/>
              </w:rPr>
              <w:t xml:space="preserve">Delfina, Mario e Antonia </w:t>
            </w:r>
          </w:p>
          <w:p w:rsidR="0021222C" w:rsidRPr="00DE4F91" w:rsidRDefault="0021222C" w:rsidP="00FE12E5">
            <w:pPr>
              <w:jc w:val="left"/>
              <w:rPr>
                <w:rFonts w:ascii="Arial" w:hAnsi="Arial" w:cs="Arial"/>
                <w:sz w:val="6"/>
                <w:szCs w:val="6"/>
              </w:rPr>
            </w:pPr>
          </w:p>
          <w:p w:rsidR="007A68BF" w:rsidRDefault="007A68BF" w:rsidP="00FE12E5">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w:t>
            </w:r>
            <w:r w:rsidR="00DA6C55" w:rsidRPr="00DA6C55">
              <w:rPr>
                <w:rFonts w:ascii="Arial" w:hAnsi="Arial" w:cs="Arial"/>
                <w:sz w:val="19"/>
                <w:szCs w:val="19"/>
              </w:rPr>
              <w:t xml:space="preserve"> </w:t>
            </w:r>
            <w:r w:rsidR="0014662E">
              <w:rPr>
                <w:rFonts w:ascii="Arial" w:hAnsi="Arial" w:cs="Arial"/>
                <w:sz w:val="19"/>
                <w:szCs w:val="19"/>
              </w:rPr>
              <w:t xml:space="preserve">Intenzione dell’offerente </w:t>
            </w:r>
            <w:r w:rsidR="00593C19">
              <w:rPr>
                <w:rFonts w:ascii="Arial" w:hAnsi="Arial" w:cs="Arial"/>
                <w:sz w:val="19"/>
                <w:szCs w:val="19"/>
              </w:rPr>
              <w:t xml:space="preserve">  </w:t>
            </w:r>
            <w:r w:rsidR="002D1BE4">
              <w:rPr>
                <w:rFonts w:ascii="Arial" w:hAnsi="Arial" w:cs="Arial"/>
                <w:sz w:val="19"/>
                <w:szCs w:val="19"/>
              </w:rPr>
              <w:t xml:space="preserve"> </w:t>
            </w:r>
            <w:r w:rsidR="00A30069">
              <w:rPr>
                <w:rFonts w:ascii="Arial" w:hAnsi="Arial" w:cs="Arial"/>
                <w:sz w:val="19"/>
                <w:szCs w:val="19"/>
              </w:rPr>
              <w:t xml:space="preserve"> </w:t>
            </w:r>
            <w:r w:rsidR="0021222C">
              <w:rPr>
                <w:rFonts w:ascii="Arial" w:hAnsi="Arial" w:cs="Arial"/>
                <w:sz w:val="19"/>
                <w:szCs w:val="19"/>
              </w:rPr>
              <w:t xml:space="preserve"> </w:t>
            </w:r>
            <w:r w:rsidR="00DD6A10">
              <w:rPr>
                <w:rFonts w:ascii="Arial" w:hAnsi="Arial" w:cs="Arial"/>
                <w:sz w:val="19"/>
                <w:szCs w:val="19"/>
              </w:rPr>
              <w:t xml:space="preserve"> </w:t>
            </w:r>
          </w:p>
          <w:p w:rsidR="007338E7" w:rsidRPr="007338E7" w:rsidRDefault="007338E7" w:rsidP="00FE12E5">
            <w:pPr>
              <w:jc w:val="left"/>
              <w:rPr>
                <w:rFonts w:ascii="Arial" w:hAnsi="Arial" w:cs="Arial"/>
                <w:sz w:val="6"/>
                <w:szCs w:val="6"/>
              </w:rPr>
            </w:pPr>
          </w:p>
          <w:p w:rsidR="00B56E78" w:rsidRDefault="00DA6C55" w:rsidP="00FE12E5">
            <w:pPr>
              <w:jc w:val="left"/>
              <w:rPr>
                <w:rFonts w:ascii="Arial" w:hAnsi="Arial" w:cs="Arial"/>
                <w:sz w:val="19"/>
                <w:szCs w:val="19"/>
              </w:rPr>
            </w:pPr>
            <w:r>
              <w:rPr>
                <w:rFonts w:ascii="Arial" w:hAnsi="Arial" w:cs="Arial"/>
                <w:sz w:val="19"/>
                <w:szCs w:val="19"/>
              </w:rPr>
              <w:t>per tutti i parrocchiani</w:t>
            </w:r>
            <w:r w:rsidR="007A68BF">
              <w:rPr>
                <w:rFonts w:ascii="Arial" w:hAnsi="Arial" w:cs="Arial"/>
                <w:sz w:val="19"/>
                <w:szCs w:val="19"/>
              </w:rPr>
              <w:t xml:space="preserve"> </w:t>
            </w:r>
          </w:p>
          <w:p w:rsidR="00EE54E8" w:rsidRPr="002D1BE4" w:rsidRDefault="00EE54E8" w:rsidP="00FE12E5">
            <w:pPr>
              <w:jc w:val="left"/>
              <w:rPr>
                <w:rFonts w:ascii="Arial" w:hAnsi="Arial" w:cs="Arial"/>
                <w:sz w:val="6"/>
                <w:szCs w:val="6"/>
              </w:rPr>
            </w:pPr>
          </w:p>
          <w:p w:rsidR="007A68BF" w:rsidRPr="00DA6C55" w:rsidRDefault="0014662E" w:rsidP="002D1BE4">
            <w:pPr>
              <w:jc w:val="left"/>
              <w:rPr>
                <w:rFonts w:ascii="Arial" w:hAnsi="Arial" w:cs="Arial"/>
                <w:sz w:val="20"/>
                <w:szCs w:val="20"/>
              </w:rPr>
            </w:pPr>
            <w:r>
              <w:rPr>
                <w:rFonts w:ascii="Arial" w:hAnsi="Arial" w:cs="Arial"/>
                <w:sz w:val="19"/>
                <w:szCs w:val="19"/>
              </w:rPr>
              <w:t xml:space="preserve">Alessandra e Giorgia / Isella Primo, Luigia e Attilio </w:t>
            </w:r>
            <w:r w:rsidR="00593C19">
              <w:rPr>
                <w:rFonts w:ascii="Arial" w:hAnsi="Arial" w:cs="Arial"/>
                <w:sz w:val="19"/>
                <w:szCs w:val="19"/>
              </w:rPr>
              <w:t xml:space="preserve"> </w:t>
            </w:r>
            <w:r w:rsidR="00EE54E8">
              <w:rPr>
                <w:rFonts w:ascii="Arial" w:hAnsi="Arial" w:cs="Arial"/>
                <w:sz w:val="19"/>
                <w:szCs w:val="19"/>
              </w:rPr>
              <w:t xml:space="preserve"> </w:t>
            </w:r>
            <w:r w:rsidR="00DD6A10">
              <w:rPr>
                <w:rFonts w:ascii="Arial" w:hAnsi="Arial" w:cs="Arial"/>
                <w:sz w:val="19"/>
                <w:szCs w:val="19"/>
              </w:rPr>
              <w:t xml:space="preserve">  </w:t>
            </w:r>
            <w:r w:rsidR="00DD6A10">
              <w:rPr>
                <w:rFonts w:ascii="Arial" w:hAnsi="Arial" w:cs="Arial"/>
                <w:b/>
                <w:sz w:val="19"/>
                <w:szCs w:val="19"/>
              </w:rPr>
              <w:t xml:space="preserve"> </w:t>
            </w:r>
          </w:p>
        </w:tc>
      </w:tr>
    </w:tbl>
    <w:p w:rsidR="007A68BF" w:rsidRDefault="007A68BF" w:rsidP="002F473E">
      <w:pPr>
        <w:jc w:val="both"/>
        <w:rPr>
          <w:rFonts w:ascii="Tahoma" w:hAnsi="Tahoma" w:cs="Tahoma"/>
          <w:color w:val="000000"/>
          <w:sz w:val="18"/>
          <w:szCs w:val="18"/>
          <w:bdr w:val="none" w:sz="0" w:space="0" w:color="auto" w:frame="1"/>
        </w:rPr>
      </w:pPr>
    </w:p>
    <w:p w:rsidR="00987C63" w:rsidRDefault="00B35621" w:rsidP="007A68BF">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065" style="position:absolute;left:0;text-align:left;margin-left:101.25pt;margin-top:9pt;width:207.75pt;height:90pt;z-index:251668992" arcsize="10923f" fillcolor="white [3212]" strokecolor="black [3213]" strokeweight="1.75pt">
            <v:textbox style="mso-next-textbox:#_x0000_s1065">
              <w:txbxContent>
                <w:p w:rsidR="00857792" w:rsidRPr="00723FCA" w:rsidRDefault="00857792" w:rsidP="00872812">
                  <w:pPr>
                    <w:rPr>
                      <w:b/>
                      <w:sz w:val="20"/>
                      <w:szCs w:val="18"/>
                      <w:u w:val="single"/>
                    </w:rPr>
                  </w:pPr>
                  <w:r w:rsidRPr="00723FCA">
                    <w:rPr>
                      <w:b/>
                      <w:sz w:val="20"/>
                      <w:szCs w:val="18"/>
                      <w:u w:val="single"/>
                    </w:rPr>
                    <w:t xml:space="preserve">CONTATTI: </w:t>
                  </w:r>
                </w:p>
                <w:p w:rsidR="00857792" w:rsidRPr="002F2735" w:rsidRDefault="00857792" w:rsidP="00872812">
                  <w:pPr>
                    <w:rPr>
                      <w:b/>
                      <w:sz w:val="18"/>
                      <w:szCs w:val="18"/>
                    </w:rPr>
                  </w:pPr>
                  <w:r w:rsidRPr="002F2735">
                    <w:rPr>
                      <w:b/>
                      <w:sz w:val="18"/>
                      <w:szCs w:val="18"/>
                    </w:rPr>
                    <w:t>Don Ottavio : 031650103 – 3383317106</w:t>
                  </w:r>
                </w:p>
                <w:p w:rsidR="00857792" w:rsidRPr="002F2735" w:rsidRDefault="00857792" w:rsidP="00872812">
                  <w:pPr>
                    <w:rPr>
                      <w:b/>
                      <w:sz w:val="18"/>
                      <w:szCs w:val="18"/>
                    </w:rPr>
                  </w:pPr>
                  <w:r w:rsidRPr="002F2735">
                    <w:rPr>
                      <w:b/>
                      <w:sz w:val="18"/>
                      <w:szCs w:val="18"/>
                    </w:rPr>
                    <w:t>Don Piero     : 031696734 – 3392643705</w:t>
                  </w:r>
                </w:p>
                <w:p w:rsidR="00857792" w:rsidRPr="002F2735" w:rsidRDefault="00857792" w:rsidP="00872812">
                  <w:pPr>
                    <w:rPr>
                      <w:b/>
                      <w:sz w:val="18"/>
                      <w:szCs w:val="18"/>
                    </w:rPr>
                  </w:pPr>
                  <w:r>
                    <w:rPr>
                      <w:b/>
                      <w:sz w:val="18"/>
                      <w:szCs w:val="18"/>
                    </w:rPr>
                    <w:t xml:space="preserve">Oratorio        </w:t>
                  </w:r>
                  <w:r w:rsidRPr="002F2735">
                    <w:rPr>
                      <w:b/>
                      <w:sz w:val="18"/>
                      <w:szCs w:val="18"/>
                    </w:rPr>
                    <w:t>: 031650145</w:t>
                  </w:r>
                </w:p>
                <w:p w:rsidR="00857792" w:rsidRPr="002F2735" w:rsidRDefault="00857792" w:rsidP="00872812">
                  <w:pPr>
                    <w:rPr>
                      <w:b/>
                      <w:sz w:val="18"/>
                      <w:szCs w:val="18"/>
                    </w:rPr>
                  </w:pPr>
                  <w:r>
                    <w:rPr>
                      <w:b/>
                      <w:sz w:val="18"/>
                      <w:szCs w:val="18"/>
                    </w:rPr>
                    <w:t xml:space="preserve">E. Mail:  </w:t>
                  </w:r>
                  <w:r w:rsidRPr="002F2735">
                    <w:rPr>
                      <w:b/>
                      <w:sz w:val="18"/>
                      <w:szCs w:val="18"/>
                    </w:rPr>
                    <w:t>segreteriaparrocchiale@alice.it</w:t>
                  </w:r>
                </w:p>
                <w:p w:rsidR="00857792" w:rsidRDefault="00857792" w:rsidP="00872812">
                  <w:pPr>
                    <w:rPr>
                      <w:b/>
                      <w:sz w:val="18"/>
                      <w:szCs w:val="18"/>
                    </w:rPr>
                  </w:pPr>
                  <w:r w:rsidRPr="002F2735">
                    <w:rPr>
                      <w:b/>
                      <w:sz w:val="18"/>
                      <w:szCs w:val="18"/>
                    </w:rPr>
                    <w:t>via A. Appiani  24, 22046 Merone</w:t>
                  </w:r>
                  <w:r>
                    <w:rPr>
                      <w:b/>
                      <w:sz w:val="18"/>
                      <w:szCs w:val="18"/>
                    </w:rPr>
                    <w:t xml:space="preserve"> </w:t>
                  </w:r>
                </w:p>
                <w:p w:rsidR="00857792" w:rsidRPr="00881CF2" w:rsidRDefault="00857792" w:rsidP="00872812">
                  <w:pPr>
                    <w:rPr>
                      <w:b/>
                      <w:sz w:val="18"/>
                      <w:szCs w:val="18"/>
                    </w:rPr>
                  </w:pPr>
                  <w:r>
                    <w:rPr>
                      <w:b/>
                      <w:sz w:val="18"/>
                      <w:szCs w:val="18"/>
                    </w:rPr>
                    <w:t xml:space="preserve">Sito:  </w:t>
                  </w:r>
                  <w:hyperlink r:id="rId6" w:history="1">
                    <w:r w:rsidRPr="002233F8">
                      <w:rPr>
                        <w:rStyle w:val="Collegamentoipertestuale"/>
                        <w:b/>
                        <w:color w:val="auto"/>
                        <w:sz w:val="18"/>
                        <w:szCs w:val="18"/>
                        <w:u w:val="none"/>
                      </w:rPr>
                      <w:t>www.parrocchiadimerone.it</w:t>
                    </w:r>
                  </w:hyperlink>
                  <w:r w:rsidRPr="00881CF2">
                    <w:rPr>
                      <w:b/>
                      <w:sz w:val="18"/>
                      <w:szCs w:val="18"/>
                    </w:rPr>
                    <w:t xml:space="preserve"> </w:t>
                  </w:r>
                </w:p>
                <w:p w:rsidR="00857792" w:rsidRPr="002F2735" w:rsidRDefault="00857792" w:rsidP="00872812">
                  <w:pPr>
                    <w:rPr>
                      <w:b/>
                      <w:sz w:val="18"/>
                      <w:szCs w:val="18"/>
                    </w:rPr>
                  </w:pPr>
                </w:p>
                <w:p w:rsidR="00857792" w:rsidRPr="00842364" w:rsidRDefault="00857792" w:rsidP="00872812">
                  <w:pPr>
                    <w:rPr>
                      <w:b/>
                      <w:sz w:val="20"/>
                      <w:szCs w:val="20"/>
                    </w:rPr>
                  </w:pPr>
                </w:p>
                <w:p w:rsidR="00857792" w:rsidRDefault="00857792" w:rsidP="00872812"/>
              </w:txbxContent>
            </v:textbox>
          </v:roundrect>
        </w:pict>
      </w:r>
    </w:p>
    <w:p w:rsidR="00987C63" w:rsidRDefault="00987C63" w:rsidP="007A68BF">
      <w:pPr>
        <w:rPr>
          <w:rFonts w:ascii="Tahoma" w:hAnsi="Tahoma" w:cs="Tahoma"/>
          <w:color w:val="000000"/>
          <w:sz w:val="18"/>
          <w:szCs w:val="18"/>
          <w:bdr w:val="none" w:sz="0" w:space="0" w:color="auto" w:frame="1"/>
        </w:rPr>
      </w:pPr>
    </w:p>
    <w:p w:rsidR="00375965" w:rsidRDefault="00375965" w:rsidP="007A68BF">
      <w:pPr>
        <w:rPr>
          <w:rFonts w:ascii="Tahoma" w:hAnsi="Tahoma" w:cs="Tahoma"/>
          <w:color w:val="000000"/>
          <w:sz w:val="18"/>
          <w:szCs w:val="18"/>
          <w:bdr w:val="none" w:sz="0" w:space="0" w:color="auto" w:frame="1"/>
        </w:rPr>
      </w:pPr>
    </w:p>
    <w:p w:rsidR="00890B76" w:rsidRDefault="00890B76" w:rsidP="007A68BF">
      <w:pPr>
        <w:rPr>
          <w:rFonts w:ascii="Tahoma" w:hAnsi="Tahoma" w:cs="Tahoma"/>
          <w:color w:val="000000"/>
          <w:sz w:val="18"/>
          <w:szCs w:val="18"/>
          <w:bdr w:val="none" w:sz="0" w:space="0" w:color="auto" w:frame="1"/>
        </w:rPr>
      </w:pPr>
    </w:p>
    <w:p w:rsidR="00890B76" w:rsidRDefault="00890B76" w:rsidP="007A68BF">
      <w:pPr>
        <w:rPr>
          <w:rFonts w:ascii="Tahoma" w:hAnsi="Tahoma" w:cs="Tahoma"/>
          <w:color w:val="000000"/>
          <w:sz w:val="18"/>
          <w:szCs w:val="18"/>
          <w:bdr w:val="none" w:sz="0" w:space="0" w:color="auto" w:frame="1"/>
        </w:rPr>
      </w:pPr>
    </w:p>
    <w:p w:rsidR="00890B76" w:rsidRDefault="00890B76" w:rsidP="007A68BF">
      <w:pPr>
        <w:rPr>
          <w:rFonts w:ascii="Tahoma" w:hAnsi="Tahoma" w:cs="Tahoma"/>
          <w:color w:val="000000"/>
          <w:sz w:val="18"/>
          <w:szCs w:val="18"/>
          <w:bdr w:val="none" w:sz="0" w:space="0" w:color="auto" w:frame="1"/>
        </w:rPr>
      </w:pPr>
    </w:p>
    <w:p w:rsidR="00890B76" w:rsidRDefault="00890B76" w:rsidP="007A68BF">
      <w:pPr>
        <w:rPr>
          <w:rFonts w:ascii="Tahoma" w:hAnsi="Tahoma" w:cs="Tahoma"/>
          <w:color w:val="000000"/>
          <w:sz w:val="18"/>
          <w:szCs w:val="18"/>
          <w:bdr w:val="none" w:sz="0" w:space="0" w:color="auto" w:frame="1"/>
        </w:rPr>
      </w:pPr>
    </w:p>
    <w:p w:rsidR="00890B76" w:rsidRDefault="00890B76" w:rsidP="007A68BF">
      <w:pPr>
        <w:rPr>
          <w:rFonts w:ascii="Tahoma" w:hAnsi="Tahoma" w:cs="Tahoma"/>
          <w:color w:val="000000"/>
          <w:sz w:val="18"/>
          <w:szCs w:val="18"/>
          <w:bdr w:val="none" w:sz="0" w:space="0" w:color="auto" w:frame="1"/>
        </w:rPr>
      </w:pPr>
    </w:p>
    <w:p w:rsidR="00593C19" w:rsidRDefault="00593C19" w:rsidP="007A68BF">
      <w:pPr>
        <w:rPr>
          <w:rFonts w:ascii="Tahoma" w:hAnsi="Tahoma" w:cs="Tahoma"/>
          <w:color w:val="000000"/>
          <w:sz w:val="18"/>
          <w:szCs w:val="18"/>
          <w:bdr w:val="none" w:sz="0" w:space="0" w:color="auto" w:frame="1"/>
        </w:rPr>
      </w:pPr>
    </w:p>
    <w:p w:rsidR="002D1BE4" w:rsidRDefault="002D1BE4" w:rsidP="00E62922">
      <w:pPr>
        <w:jc w:val="both"/>
        <w:rPr>
          <w:rFonts w:ascii="Tahoma" w:hAnsi="Tahoma" w:cs="Tahoma"/>
          <w:color w:val="000000"/>
          <w:sz w:val="18"/>
          <w:szCs w:val="18"/>
          <w:bdr w:val="none" w:sz="0" w:space="0" w:color="auto" w:frame="1"/>
        </w:rPr>
      </w:pPr>
    </w:p>
    <w:p w:rsidR="00EB7BFA" w:rsidRDefault="00B35621" w:rsidP="00E62922">
      <w:pPr>
        <w:jc w:val="both"/>
        <w:rPr>
          <w:rFonts w:ascii="Tahoma" w:hAnsi="Tahoma" w:cs="Tahoma"/>
          <w:color w:val="000000"/>
          <w:sz w:val="18"/>
          <w:szCs w:val="18"/>
          <w:bdr w:val="none" w:sz="0" w:space="0" w:color="auto" w:frame="1"/>
        </w:rPr>
      </w:pPr>
      <w:r w:rsidRPr="00B35621">
        <w:rPr>
          <w:noProof/>
          <w:color w:val="FFFFFF" w:themeColor="background1"/>
          <w:sz w:val="22"/>
        </w:rPr>
        <w:lastRenderedPageBreak/>
        <w:pict>
          <v:roundrect id="_x0000_s1026" style="position:absolute;left:0;text-align:left;margin-left:5.25pt;margin-top:-2.95pt;width:363.75pt;height:25.5pt;z-index:251657728" arcsize="10923f" strokecolor="black [3213]" strokeweight="1.5pt">
            <v:textbox style="mso-next-textbox:#_x0000_s1026">
              <w:txbxContent>
                <w:p w:rsidR="00857792" w:rsidRPr="00890B76" w:rsidRDefault="00857792" w:rsidP="007A68BF">
                  <w:pPr>
                    <w:tabs>
                      <w:tab w:val="left" w:pos="993"/>
                    </w:tabs>
                    <w:rPr>
                      <w:rFonts w:ascii="Georgia" w:hAnsi="Georgia"/>
                      <w:b/>
                      <w:szCs w:val="26"/>
                    </w:rPr>
                  </w:pPr>
                  <w:r w:rsidRPr="00890B76">
                    <w:rPr>
                      <w:rFonts w:ascii="Georgia" w:hAnsi="Georgia"/>
                      <w:b/>
                      <w:szCs w:val="26"/>
                    </w:rPr>
                    <w:t>PARROCCHIA Ss. GIACOMO e FILIPPO - MERONE</w:t>
                  </w:r>
                </w:p>
                <w:p w:rsidR="00857792" w:rsidRPr="003263AF" w:rsidRDefault="00857792" w:rsidP="007A68BF">
                  <w:pPr>
                    <w:tabs>
                      <w:tab w:val="left" w:pos="993"/>
                    </w:tabs>
                    <w:rPr>
                      <w:rFonts w:ascii="Georgia" w:hAnsi="Georgia"/>
                      <w:b/>
                    </w:rPr>
                  </w:pPr>
                </w:p>
              </w:txbxContent>
            </v:textbox>
          </v:roundrect>
        </w:pict>
      </w:r>
    </w:p>
    <w:p w:rsidR="007A68BF" w:rsidRDefault="00890B76" w:rsidP="007A68BF">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55680" behindDoc="1" locked="0" layoutInCell="1" allowOverlap="0">
            <wp:simplePos x="0" y="0"/>
            <wp:positionH relativeFrom="column">
              <wp:posOffset>3533775</wp:posOffset>
            </wp:positionH>
            <wp:positionV relativeFrom="paragraph">
              <wp:posOffset>120015</wp:posOffset>
            </wp:positionV>
            <wp:extent cx="915035" cy="772160"/>
            <wp:effectExtent l="19050" t="19050" r="18415" b="27940"/>
            <wp:wrapTight wrapText="bothSides">
              <wp:wrapPolygon edited="0">
                <wp:start x="-450" y="-533"/>
                <wp:lineTo x="-450" y="22382"/>
                <wp:lineTo x="22035" y="22382"/>
                <wp:lineTo x="22035" y="-533"/>
                <wp:lineTo x="-450" y="-533"/>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7" r:link="rId8" cstate="print"/>
                    <a:srcRect/>
                    <a:stretch>
                      <a:fillRect/>
                    </a:stretch>
                  </pic:blipFill>
                  <pic:spPr bwMode="auto">
                    <a:xfrm>
                      <a:off x="0" y="0"/>
                      <a:ext cx="915035" cy="77216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56704" behindDoc="1" locked="0" layoutInCell="1" allowOverlap="1">
            <wp:simplePos x="0" y="0"/>
            <wp:positionH relativeFrom="column">
              <wp:posOffset>1400175</wp:posOffset>
            </wp:positionH>
            <wp:positionV relativeFrom="paragraph">
              <wp:posOffset>120015</wp:posOffset>
            </wp:positionV>
            <wp:extent cx="758190" cy="791210"/>
            <wp:effectExtent l="19050" t="19050" r="22860" b="2794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9" r:link="rId10" cstate="print"/>
                    <a:srcRect r="20032"/>
                    <a:stretch>
                      <a:fillRect/>
                    </a:stretch>
                  </pic:blipFill>
                  <pic:spPr bwMode="auto">
                    <a:xfrm>
                      <a:off x="0" y="0"/>
                      <a:ext cx="758190" cy="79121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54656" behindDoc="0" locked="0" layoutInCell="1" allowOverlap="1">
            <wp:simplePos x="0" y="0"/>
            <wp:positionH relativeFrom="column">
              <wp:posOffset>476250</wp:posOffset>
            </wp:positionH>
            <wp:positionV relativeFrom="paragraph">
              <wp:posOffset>120015</wp:posOffset>
            </wp:positionV>
            <wp:extent cx="695325" cy="772160"/>
            <wp:effectExtent l="19050" t="19050" r="28575" b="279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1" r:link="rId12" cstate="print"/>
                    <a:srcRect/>
                    <a:stretch>
                      <a:fillRect/>
                    </a:stretch>
                  </pic:blipFill>
                  <pic:spPr bwMode="auto">
                    <a:xfrm>
                      <a:off x="0" y="0"/>
                      <a:ext cx="695325" cy="772160"/>
                    </a:xfrm>
                    <a:prstGeom prst="rect">
                      <a:avLst/>
                    </a:prstGeom>
                    <a:noFill/>
                    <a:ln w="9525">
                      <a:solidFill>
                        <a:schemeClr val="tx1"/>
                      </a:solidFill>
                      <a:miter lim="800000"/>
                      <a:headEnd/>
                      <a:tailEnd/>
                    </a:ln>
                  </pic:spPr>
                </pic:pic>
              </a:graphicData>
            </a:graphic>
          </wp:anchor>
        </w:drawing>
      </w:r>
    </w:p>
    <w:p w:rsidR="00FE12E5" w:rsidRPr="00E62922" w:rsidRDefault="00890B76" w:rsidP="007A68BF">
      <w:pPr>
        <w:rPr>
          <w:rFonts w:ascii="Tahoma" w:hAnsi="Tahoma" w:cs="Tahoma"/>
          <w:color w:val="FFFFFF" w:themeColor="background1"/>
          <w:sz w:val="12"/>
          <w:szCs w:val="18"/>
          <w:bdr w:val="none" w:sz="0" w:space="0" w:color="auto" w:frame="1"/>
        </w:rPr>
      </w:pPr>
      <w:r>
        <w:rPr>
          <w:rFonts w:ascii="Tahoma" w:hAnsi="Tahoma" w:cs="Tahoma"/>
          <w:noProof/>
          <w:color w:val="FFFFFF" w:themeColor="background1"/>
          <w:sz w:val="18"/>
          <w:szCs w:val="18"/>
        </w:rPr>
        <w:drawing>
          <wp:anchor distT="0" distB="0" distL="114300" distR="114300" simplePos="0" relativeHeight="251653632" behindDoc="1" locked="0" layoutInCell="1" allowOverlap="1">
            <wp:simplePos x="0" y="0"/>
            <wp:positionH relativeFrom="column">
              <wp:posOffset>2419350</wp:posOffset>
            </wp:positionH>
            <wp:positionV relativeFrom="paragraph">
              <wp:posOffset>19685</wp:posOffset>
            </wp:positionV>
            <wp:extent cx="669290" cy="753110"/>
            <wp:effectExtent l="19050" t="19050" r="16510" b="27940"/>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3" r:link="rId14" cstate="print"/>
                    <a:srcRect/>
                    <a:stretch>
                      <a:fillRect/>
                    </a:stretch>
                  </pic:blipFill>
                  <pic:spPr bwMode="auto">
                    <a:xfrm>
                      <a:off x="0" y="0"/>
                      <a:ext cx="669290" cy="753110"/>
                    </a:xfrm>
                    <a:prstGeom prst="rect">
                      <a:avLst/>
                    </a:prstGeom>
                    <a:noFill/>
                    <a:ln w="9525">
                      <a:solidFill>
                        <a:schemeClr val="tx1"/>
                      </a:solidFill>
                      <a:miter lim="800000"/>
                      <a:headEnd/>
                      <a:tailEnd/>
                    </a:ln>
                  </pic:spPr>
                </pic:pic>
              </a:graphicData>
            </a:graphic>
          </wp:anchor>
        </w:drawing>
      </w:r>
      <w:r w:rsidR="007A68BF" w:rsidRPr="00732DA0">
        <w:rPr>
          <w:rFonts w:ascii="Tahoma" w:hAnsi="Tahoma" w:cs="Tahoma"/>
          <w:color w:val="FFFFFF" w:themeColor="background1"/>
          <w:sz w:val="18"/>
          <w:szCs w:val="18"/>
          <w:bdr w:val="none" w:sz="0" w:space="0" w:color="auto" w:frame="1"/>
        </w:rPr>
        <w:br/>
      </w:r>
    </w:p>
    <w:p w:rsidR="007A68BF" w:rsidRPr="0035780D" w:rsidRDefault="007A68BF" w:rsidP="007A68BF">
      <w:pPr>
        <w:rPr>
          <w:b/>
          <w:sz w:val="16"/>
          <w:u w:val="single"/>
        </w:rPr>
      </w:pPr>
      <w:r w:rsidRPr="00732DA0">
        <w:rPr>
          <w:rFonts w:ascii="Tahoma" w:hAnsi="Tahoma" w:cs="Tahoma"/>
          <w:color w:val="FFFFFF" w:themeColor="background1"/>
          <w:sz w:val="18"/>
          <w:szCs w:val="18"/>
          <w:bdr w:val="none" w:sz="0" w:space="0" w:color="auto" w:frame="1"/>
        </w:rPr>
        <w:br/>
      </w:r>
      <w:r w:rsidRPr="00732DA0">
        <w:rPr>
          <w:b/>
          <w:color w:val="FFFFFF" w:themeColor="background1"/>
          <w:sz w:val="28"/>
          <w:u w:val="single"/>
        </w:rPr>
        <w:t xml:space="preserve">              </w:t>
      </w:r>
      <w:r>
        <w:rPr>
          <w:b/>
          <w:sz w:val="28"/>
          <w:u w:val="single"/>
        </w:rPr>
        <w:t xml:space="preserve">    </w:t>
      </w:r>
    </w:p>
    <w:p w:rsidR="007A68BF" w:rsidRDefault="007A68BF" w:rsidP="007A68BF">
      <w:pPr>
        <w:rPr>
          <w:sz w:val="28"/>
        </w:rPr>
      </w:pPr>
      <w:r>
        <w:rPr>
          <w:sz w:val="28"/>
        </w:rPr>
        <w:t xml:space="preserve">     </w:t>
      </w:r>
    </w:p>
    <w:p w:rsidR="00595AD5" w:rsidRPr="00595AD5" w:rsidRDefault="00595AD5" w:rsidP="00595AD5">
      <w:pPr>
        <w:jc w:val="both"/>
        <w:rPr>
          <w:sz w:val="16"/>
        </w:rPr>
      </w:pPr>
    </w:p>
    <w:p w:rsidR="00595AD5" w:rsidRPr="00595AD5" w:rsidRDefault="00595AD5" w:rsidP="00595AD5">
      <w:pPr>
        <w:jc w:val="both"/>
        <w:rPr>
          <w:sz w:val="6"/>
        </w:rPr>
      </w:pPr>
    </w:p>
    <w:p w:rsidR="00595AD5" w:rsidRDefault="00595AD5" w:rsidP="00595AD5">
      <w:pPr>
        <w:jc w:val="both"/>
        <w:rPr>
          <w:color w:val="FFFFFF" w:themeColor="background1"/>
          <w:sz w:val="2"/>
        </w:rPr>
      </w:pPr>
      <w:r w:rsidRPr="00595AD5">
        <w:rPr>
          <w:color w:val="FFFFFF" w:themeColor="background1"/>
          <w:sz w:val="2"/>
        </w:rPr>
        <w:t>1</w:t>
      </w:r>
    </w:p>
    <w:p w:rsidR="00595AD5" w:rsidRDefault="00595AD5" w:rsidP="00595AD5">
      <w:pPr>
        <w:jc w:val="both"/>
        <w:rPr>
          <w:color w:val="FFFFFF" w:themeColor="background1"/>
          <w:sz w:val="2"/>
        </w:rPr>
      </w:pPr>
    </w:p>
    <w:p w:rsidR="00595AD5" w:rsidRDefault="00595AD5" w:rsidP="00595AD5">
      <w:pPr>
        <w:jc w:val="both"/>
        <w:rPr>
          <w:color w:val="FFFFFF" w:themeColor="background1"/>
          <w:sz w:val="2"/>
        </w:rPr>
      </w:pPr>
    </w:p>
    <w:p w:rsidR="00595AD5" w:rsidRDefault="00595AD5" w:rsidP="00595AD5">
      <w:pPr>
        <w:jc w:val="both"/>
        <w:rPr>
          <w:b/>
          <w:color w:val="FFFFFF" w:themeColor="background1"/>
          <w:sz w:val="6"/>
        </w:rPr>
      </w:pPr>
    </w:p>
    <w:p w:rsidR="00890B76" w:rsidRDefault="00890B76" w:rsidP="00595AD5">
      <w:pPr>
        <w:jc w:val="both"/>
        <w:rPr>
          <w:b/>
          <w:color w:val="FFFFFF" w:themeColor="background1"/>
          <w:sz w:val="6"/>
        </w:rPr>
      </w:pPr>
    </w:p>
    <w:p w:rsidR="00890B76" w:rsidRPr="00890B76" w:rsidRDefault="00890B76" w:rsidP="00595AD5">
      <w:pPr>
        <w:jc w:val="both"/>
        <w:rPr>
          <w:b/>
          <w:color w:val="FFFFFF" w:themeColor="background1"/>
          <w:sz w:val="6"/>
        </w:rPr>
      </w:pPr>
    </w:p>
    <w:p w:rsidR="007A68BF" w:rsidRPr="00890B76" w:rsidRDefault="005D2AD9" w:rsidP="00145FAC">
      <w:pPr>
        <w:rPr>
          <w:b/>
          <w:sz w:val="28"/>
          <w:szCs w:val="26"/>
        </w:rPr>
      </w:pPr>
      <w:r w:rsidRPr="00B35621">
        <w:rPr>
          <w:b/>
          <w:noProof/>
        </w:rPr>
        <w:pict>
          <v:roundrect id="_x0000_s1027" style="position:absolute;left:0;text-align:left;margin-left:5.25pt;margin-top:16.05pt;width:381pt;height:103.9pt;z-index:251658752" arcsize="10923f" strokecolor="#0d0d0d [3069]" strokeweight="1.75pt">
            <v:textbox style="mso-next-textbox:#_x0000_s1027">
              <w:txbxContent>
                <w:p w:rsidR="00857792" w:rsidRPr="00890B76" w:rsidRDefault="0010051D" w:rsidP="00490302">
                  <w:pPr>
                    <w:rPr>
                      <w:b/>
                      <w:szCs w:val="28"/>
                    </w:rPr>
                  </w:pPr>
                  <w:r>
                    <w:rPr>
                      <w:b/>
                      <w:szCs w:val="28"/>
                    </w:rPr>
                    <w:t xml:space="preserve">I DOMENICA </w:t>
                  </w:r>
                  <w:proofErr w:type="spellStart"/>
                  <w:r>
                    <w:rPr>
                      <w:b/>
                      <w:szCs w:val="28"/>
                    </w:rPr>
                    <w:t>DI</w:t>
                  </w:r>
                  <w:proofErr w:type="spellEnd"/>
                  <w:r>
                    <w:rPr>
                      <w:b/>
                      <w:szCs w:val="28"/>
                    </w:rPr>
                    <w:t xml:space="preserve"> QUARESIMA “all’inizio di Quaresima”</w:t>
                  </w:r>
                </w:p>
                <w:p w:rsidR="00857792" w:rsidRPr="009164BA" w:rsidRDefault="00857792" w:rsidP="007A68BF">
                  <w:pPr>
                    <w:ind w:left="720"/>
                    <w:rPr>
                      <w:rFonts w:asciiTheme="minorHAnsi" w:hAnsiTheme="minorHAnsi"/>
                      <w:sz w:val="4"/>
                      <w:szCs w:val="6"/>
                    </w:rPr>
                  </w:pPr>
                </w:p>
                <w:p w:rsidR="00857792" w:rsidRPr="00595AD5" w:rsidRDefault="00593C19" w:rsidP="00FE12E5">
                  <w:pPr>
                    <w:jc w:val="left"/>
                    <w:rPr>
                      <w:rFonts w:ascii="Arial" w:hAnsi="Arial" w:cs="Arial"/>
                      <w:i/>
                      <w:sz w:val="16"/>
                      <w:szCs w:val="16"/>
                    </w:rPr>
                  </w:pPr>
                  <w:r>
                    <w:rPr>
                      <w:rFonts w:ascii="Arial" w:hAnsi="Arial" w:cs="Arial"/>
                      <w:i/>
                      <w:sz w:val="19"/>
                      <w:szCs w:val="19"/>
                    </w:rPr>
                    <w:t>Is 5</w:t>
                  </w:r>
                  <w:r w:rsidR="0014662E">
                    <w:rPr>
                      <w:rFonts w:ascii="Arial" w:hAnsi="Arial" w:cs="Arial"/>
                      <w:i/>
                      <w:sz w:val="19"/>
                      <w:szCs w:val="19"/>
                    </w:rPr>
                    <w:t xml:space="preserve">7, 15 – 58,4a: Non digiunate tra litigi e alterchi. </w:t>
                  </w:r>
                </w:p>
                <w:p w:rsidR="00857792" w:rsidRPr="001030F6" w:rsidRDefault="00857792" w:rsidP="00FE12E5">
                  <w:pPr>
                    <w:jc w:val="left"/>
                    <w:rPr>
                      <w:rFonts w:ascii="Arial" w:hAnsi="Arial" w:cs="Arial"/>
                      <w:i/>
                      <w:sz w:val="6"/>
                      <w:szCs w:val="6"/>
                    </w:rPr>
                  </w:pPr>
                </w:p>
                <w:p w:rsidR="00857792" w:rsidRPr="00890B76" w:rsidRDefault="00857792" w:rsidP="00FE12E5">
                  <w:pPr>
                    <w:jc w:val="left"/>
                    <w:rPr>
                      <w:rFonts w:ascii="Arial" w:hAnsi="Arial" w:cs="Arial"/>
                      <w:i/>
                      <w:sz w:val="19"/>
                      <w:szCs w:val="19"/>
                    </w:rPr>
                  </w:pPr>
                  <w:r w:rsidRPr="00890B76">
                    <w:rPr>
                      <w:rFonts w:ascii="Arial" w:hAnsi="Arial" w:cs="Arial"/>
                      <w:i/>
                      <w:sz w:val="19"/>
                      <w:szCs w:val="19"/>
                    </w:rPr>
                    <w:t xml:space="preserve">Sal </w:t>
                  </w:r>
                  <w:r w:rsidR="005D2AD9">
                    <w:rPr>
                      <w:rFonts w:ascii="Arial" w:hAnsi="Arial" w:cs="Arial"/>
                      <w:i/>
                      <w:sz w:val="19"/>
                      <w:szCs w:val="19"/>
                    </w:rPr>
                    <w:t xml:space="preserve">50(51): Pietà di me,o Dio, nel tuo amore. </w:t>
                  </w:r>
                  <w:r w:rsidR="00D013CC" w:rsidRPr="00890B76">
                    <w:rPr>
                      <w:rFonts w:ascii="Arial" w:hAnsi="Arial" w:cs="Arial"/>
                      <w:i/>
                      <w:sz w:val="19"/>
                      <w:szCs w:val="19"/>
                    </w:rPr>
                    <w:t xml:space="preserve"> </w:t>
                  </w:r>
                </w:p>
                <w:p w:rsidR="001A3177" w:rsidRPr="001030F6" w:rsidRDefault="001A3177" w:rsidP="00FE12E5">
                  <w:pPr>
                    <w:jc w:val="left"/>
                    <w:rPr>
                      <w:rFonts w:ascii="Arial" w:hAnsi="Arial" w:cs="Arial"/>
                      <w:i/>
                      <w:sz w:val="6"/>
                      <w:szCs w:val="6"/>
                    </w:rPr>
                  </w:pPr>
                </w:p>
                <w:p w:rsidR="00857792" w:rsidRPr="00890B76" w:rsidRDefault="005D2AD9" w:rsidP="00FE12E5">
                  <w:pPr>
                    <w:jc w:val="left"/>
                    <w:rPr>
                      <w:rFonts w:ascii="Arial" w:hAnsi="Arial" w:cs="Arial"/>
                      <w:i/>
                      <w:sz w:val="19"/>
                      <w:szCs w:val="19"/>
                    </w:rPr>
                  </w:pPr>
                  <w:r>
                    <w:rPr>
                      <w:rFonts w:ascii="Arial" w:hAnsi="Arial" w:cs="Arial"/>
                      <w:i/>
                      <w:sz w:val="19"/>
                      <w:szCs w:val="19"/>
                    </w:rPr>
                    <w:t xml:space="preserve">2Cor4, 16b – 5,9:Se il nostro uomo esteriore si va disfacendo,quello interiore si rinnova di giorno in giorno.  </w:t>
                  </w:r>
                </w:p>
                <w:p w:rsidR="00857792" w:rsidRPr="001030F6" w:rsidRDefault="00857792" w:rsidP="00FE12E5">
                  <w:pPr>
                    <w:jc w:val="left"/>
                    <w:rPr>
                      <w:rFonts w:ascii="Arial" w:hAnsi="Arial" w:cs="Arial"/>
                      <w:i/>
                      <w:sz w:val="6"/>
                      <w:szCs w:val="6"/>
                    </w:rPr>
                  </w:pPr>
                </w:p>
                <w:p w:rsidR="00857792" w:rsidRPr="00890B76" w:rsidRDefault="005D2AD9" w:rsidP="00FE12E5">
                  <w:pPr>
                    <w:jc w:val="left"/>
                    <w:rPr>
                      <w:rFonts w:ascii="Arial" w:hAnsi="Arial" w:cs="Arial"/>
                      <w:i/>
                      <w:sz w:val="19"/>
                      <w:szCs w:val="19"/>
                    </w:rPr>
                  </w:pPr>
                  <w:r>
                    <w:rPr>
                      <w:rFonts w:ascii="Arial" w:hAnsi="Arial" w:cs="Arial"/>
                      <w:i/>
                      <w:sz w:val="19"/>
                      <w:szCs w:val="19"/>
                    </w:rPr>
                    <w:t xml:space="preserve">Mt 4, 1 – 11: I quaranta giorni di digiuno osservati da Gesù. </w:t>
                  </w:r>
                  <w:r w:rsidR="00593C19">
                    <w:rPr>
                      <w:rFonts w:ascii="Arial" w:hAnsi="Arial" w:cs="Arial"/>
                      <w:i/>
                      <w:sz w:val="19"/>
                      <w:szCs w:val="19"/>
                    </w:rPr>
                    <w:t xml:space="preserve"> </w:t>
                  </w:r>
                </w:p>
              </w:txbxContent>
            </v:textbox>
          </v:roundrect>
        </w:pict>
      </w:r>
      <w:r w:rsidR="00595AD5" w:rsidRPr="00890B76">
        <w:rPr>
          <w:b/>
          <w:sz w:val="28"/>
          <w:szCs w:val="26"/>
        </w:rPr>
        <w:t xml:space="preserve">   </w:t>
      </w:r>
      <w:r w:rsidR="0010051D">
        <w:rPr>
          <w:b/>
          <w:sz w:val="28"/>
          <w:szCs w:val="26"/>
        </w:rPr>
        <w:t>22</w:t>
      </w:r>
      <w:r w:rsidR="00595AD5" w:rsidRPr="00890B76">
        <w:rPr>
          <w:b/>
          <w:sz w:val="28"/>
          <w:szCs w:val="26"/>
        </w:rPr>
        <w:t xml:space="preserve"> FEBBRAIO</w:t>
      </w:r>
      <w:r w:rsidR="00F119A7">
        <w:rPr>
          <w:b/>
          <w:sz w:val="28"/>
          <w:szCs w:val="26"/>
        </w:rPr>
        <w:t xml:space="preserve"> </w:t>
      </w:r>
      <w:r w:rsidR="00BE6F44" w:rsidRPr="00890B76">
        <w:rPr>
          <w:b/>
          <w:sz w:val="28"/>
          <w:szCs w:val="26"/>
        </w:rPr>
        <w:t xml:space="preserve">2015     </w:t>
      </w:r>
      <w:r w:rsidR="00C312DE" w:rsidRPr="00890B76">
        <w:rPr>
          <w:b/>
          <w:sz w:val="28"/>
          <w:szCs w:val="26"/>
        </w:rPr>
        <w:t xml:space="preserve">  </w:t>
      </w:r>
      <w:r w:rsidR="007A68BF" w:rsidRPr="00890B76">
        <w:rPr>
          <w:b/>
          <w:sz w:val="28"/>
          <w:szCs w:val="26"/>
        </w:rPr>
        <w:t xml:space="preserve"> </w:t>
      </w:r>
      <w:r w:rsidR="004D0412" w:rsidRPr="00890B76">
        <w:rPr>
          <w:b/>
          <w:sz w:val="28"/>
          <w:szCs w:val="26"/>
        </w:rPr>
        <w:t xml:space="preserve">                    </w:t>
      </w:r>
      <w:r w:rsidR="007A68BF" w:rsidRPr="00890B76">
        <w:rPr>
          <w:b/>
          <w:sz w:val="28"/>
          <w:szCs w:val="26"/>
        </w:rPr>
        <w:t>Anno I</w:t>
      </w:r>
      <w:r w:rsidR="000D796D" w:rsidRPr="00890B76">
        <w:rPr>
          <w:b/>
          <w:sz w:val="28"/>
          <w:szCs w:val="26"/>
        </w:rPr>
        <w:t>I</w:t>
      </w:r>
      <w:r w:rsidR="009164BA" w:rsidRPr="00890B76">
        <w:rPr>
          <w:b/>
          <w:sz w:val="28"/>
          <w:szCs w:val="26"/>
        </w:rPr>
        <w:t>I,</w:t>
      </w:r>
      <w:r w:rsidR="00490302" w:rsidRPr="00890B76">
        <w:rPr>
          <w:b/>
          <w:sz w:val="28"/>
          <w:szCs w:val="26"/>
        </w:rPr>
        <w:t xml:space="preserve"> </w:t>
      </w:r>
      <w:r w:rsidR="007A68BF" w:rsidRPr="00890B76">
        <w:rPr>
          <w:b/>
          <w:sz w:val="28"/>
          <w:szCs w:val="26"/>
        </w:rPr>
        <w:t xml:space="preserve">n° </w:t>
      </w:r>
      <w:r w:rsidR="0020192B" w:rsidRPr="00890B76">
        <w:rPr>
          <w:b/>
          <w:sz w:val="28"/>
          <w:szCs w:val="26"/>
        </w:rPr>
        <w:t>10</w:t>
      </w:r>
      <w:r w:rsidR="0010051D">
        <w:rPr>
          <w:b/>
          <w:sz w:val="28"/>
          <w:szCs w:val="26"/>
        </w:rPr>
        <w:t>5</w:t>
      </w:r>
    </w:p>
    <w:p w:rsidR="007A68BF" w:rsidRPr="006A1DD1" w:rsidRDefault="007A68BF" w:rsidP="007A68BF">
      <w:pPr>
        <w:rPr>
          <w:b/>
          <w:sz w:val="6"/>
          <w:szCs w:val="6"/>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EE54E8" w:rsidRDefault="00EE54E8" w:rsidP="00297745">
      <w:pPr>
        <w:autoSpaceDE w:val="0"/>
        <w:autoSpaceDN w:val="0"/>
        <w:adjustRightInd w:val="0"/>
        <w:jc w:val="both"/>
        <w:rPr>
          <w:rFonts w:asciiTheme="minorHAnsi" w:hAnsiTheme="minorHAnsi" w:cs="Arial"/>
          <w:i/>
          <w:sz w:val="4"/>
          <w:szCs w:val="20"/>
        </w:rPr>
      </w:pPr>
    </w:p>
    <w:p w:rsidR="00890B76" w:rsidRDefault="00890B76" w:rsidP="00297745">
      <w:pPr>
        <w:autoSpaceDE w:val="0"/>
        <w:autoSpaceDN w:val="0"/>
        <w:adjustRightInd w:val="0"/>
        <w:jc w:val="both"/>
        <w:rPr>
          <w:rFonts w:asciiTheme="minorHAnsi" w:hAnsiTheme="minorHAnsi" w:cs="Arial"/>
          <w:i/>
          <w:sz w:val="4"/>
          <w:szCs w:val="20"/>
        </w:rPr>
      </w:pPr>
    </w:p>
    <w:p w:rsidR="00890B76" w:rsidRDefault="00890B76" w:rsidP="00297745">
      <w:pPr>
        <w:autoSpaceDE w:val="0"/>
        <w:autoSpaceDN w:val="0"/>
        <w:adjustRightInd w:val="0"/>
        <w:jc w:val="both"/>
        <w:rPr>
          <w:rFonts w:asciiTheme="minorHAnsi" w:hAnsiTheme="minorHAnsi" w:cs="Arial"/>
          <w:i/>
          <w:sz w:val="4"/>
          <w:szCs w:val="20"/>
        </w:rPr>
      </w:pPr>
    </w:p>
    <w:p w:rsidR="00890B76" w:rsidRDefault="00890B76" w:rsidP="00297745">
      <w:pPr>
        <w:autoSpaceDE w:val="0"/>
        <w:autoSpaceDN w:val="0"/>
        <w:adjustRightInd w:val="0"/>
        <w:jc w:val="both"/>
        <w:rPr>
          <w:rFonts w:asciiTheme="minorHAnsi" w:hAnsiTheme="minorHAnsi" w:cs="Arial"/>
          <w:i/>
          <w:sz w:val="4"/>
          <w:szCs w:val="20"/>
        </w:rPr>
      </w:pPr>
    </w:p>
    <w:p w:rsidR="00890B76" w:rsidRDefault="00890B76" w:rsidP="00297745">
      <w:pPr>
        <w:autoSpaceDE w:val="0"/>
        <w:autoSpaceDN w:val="0"/>
        <w:adjustRightInd w:val="0"/>
        <w:jc w:val="both"/>
        <w:rPr>
          <w:rFonts w:asciiTheme="minorHAnsi" w:hAnsiTheme="minorHAnsi" w:cs="Arial"/>
          <w:i/>
          <w:sz w:val="4"/>
          <w:szCs w:val="20"/>
        </w:rPr>
      </w:pPr>
    </w:p>
    <w:p w:rsidR="00890B76" w:rsidRDefault="00890B76" w:rsidP="00297745">
      <w:pPr>
        <w:autoSpaceDE w:val="0"/>
        <w:autoSpaceDN w:val="0"/>
        <w:adjustRightInd w:val="0"/>
        <w:jc w:val="both"/>
        <w:rPr>
          <w:rFonts w:asciiTheme="minorHAnsi" w:hAnsiTheme="minorHAnsi" w:cs="Arial"/>
          <w:i/>
          <w:sz w:val="4"/>
          <w:szCs w:val="20"/>
        </w:rPr>
      </w:pPr>
    </w:p>
    <w:p w:rsidR="00890B76" w:rsidRDefault="00890B76" w:rsidP="00297745">
      <w:pPr>
        <w:autoSpaceDE w:val="0"/>
        <w:autoSpaceDN w:val="0"/>
        <w:adjustRightInd w:val="0"/>
        <w:jc w:val="both"/>
        <w:rPr>
          <w:rFonts w:asciiTheme="minorHAnsi" w:hAnsiTheme="minorHAnsi" w:cs="Arial"/>
          <w:i/>
          <w:sz w:val="4"/>
          <w:szCs w:val="20"/>
        </w:rPr>
      </w:pPr>
    </w:p>
    <w:p w:rsidR="00890B76" w:rsidRDefault="00890B76" w:rsidP="00297745">
      <w:pPr>
        <w:autoSpaceDE w:val="0"/>
        <w:autoSpaceDN w:val="0"/>
        <w:adjustRightInd w:val="0"/>
        <w:jc w:val="both"/>
        <w:rPr>
          <w:rFonts w:asciiTheme="minorHAnsi" w:hAnsiTheme="minorHAnsi" w:cs="Arial"/>
          <w:i/>
          <w:sz w:val="4"/>
          <w:szCs w:val="20"/>
        </w:rPr>
      </w:pPr>
    </w:p>
    <w:p w:rsidR="00890B76" w:rsidRDefault="00890B76" w:rsidP="00297745">
      <w:pPr>
        <w:autoSpaceDE w:val="0"/>
        <w:autoSpaceDN w:val="0"/>
        <w:adjustRightInd w:val="0"/>
        <w:jc w:val="both"/>
        <w:rPr>
          <w:rFonts w:asciiTheme="minorHAnsi" w:hAnsiTheme="minorHAnsi" w:cs="Arial"/>
          <w:i/>
          <w:sz w:val="4"/>
          <w:szCs w:val="20"/>
        </w:rPr>
      </w:pPr>
    </w:p>
    <w:p w:rsidR="00765FA0" w:rsidRDefault="00765FA0" w:rsidP="00765FA0">
      <w:pPr>
        <w:pStyle w:val="NormaleWeb"/>
        <w:spacing w:before="0" w:beforeAutospacing="0" w:after="0" w:afterAutospacing="0" w:line="216" w:lineRule="atLeast"/>
        <w:jc w:val="both"/>
        <w:rPr>
          <w:rFonts w:ascii="Tahoma" w:hAnsi="Tahoma" w:cs="Tahoma"/>
          <w:color w:val="000000"/>
          <w:sz w:val="18"/>
          <w:szCs w:val="18"/>
        </w:rPr>
      </w:pPr>
    </w:p>
    <w:p w:rsidR="003E54AC" w:rsidRPr="003E54AC" w:rsidRDefault="003E54AC" w:rsidP="003E54AC">
      <w:pPr>
        <w:pStyle w:val="p1"/>
        <w:spacing w:before="0" w:beforeAutospacing="0" w:after="0" w:afterAutospacing="0" w:line="216" w:lineRule="atLeast"/>
        <w:jc w:val="center"/>
        <w:rPr>
          <w:rFonts w:asciiTheme="minorHAnsi" w:hAnsiTheme="minorHAnsi" w:cs="Tahoma"/>
          <w:b/>
          <w:color w:val="000000"/>
          <w:sz w:val="20"/>
          <w:szCs w:val="18"/>
        </w:rPr>
      </w:pPr>
      <w:r>
        <w:rPr>
          <w:rFonts w:asciiTheme="minorHAnsi" w:hAnsiTheme="minorHAnsi" w:cs="Tahoma"/>
          <w:b/>
          <w:color w:val="000000"/>
          <w:sz w:val="20"/>
          <w:szCs w:val="18"/>
        </w:rPr>
        <w:t>Da un Vescovo per la sua diocesi,</w:t>
      </w:r>
      <w:r w:rsidR="00C203F8">
        <w:rPr>
          <w:rFonts w:asciiTheme="minorHAnsi" w:hAnsiTheme="minorHAnsi" w:cs="Tahoma"/>
          <w:b/>
          <w:color w:val="000000"/>
          <w:sz w:val="20"/>
          <w:szCs w:val="18"/>
        </w:rPr>
        <w:t xml:space="preserve"> alla nostra p</w:t>
      </w:r>
      <w:r>
        <w:rPr>
          <w:rFonts w:asciiTheme="minorHAnsi" w:hAnsiTheme="minorHAnsi" w:cs="Tahoma"/>
          <w:b/>
          <w:color w:val="000000"/>
          <w:sz w:val="20"/>
          <w:szCs w:val="18"/>
        </w:rPr>
        <w:t>arrocchia:</w:t>
      </w:r>
    </w:p>
    <w:p w:rsidR="00A65D68" w:rsidRDefault="00765FA0" w:rsidP="00765FA0">
      <w:pPr>
        <w:pStyle w:val="p1"/>
        <w:spacing w:before="0" w:beforeAutospacing="0" w:after="0" w:afterAutospacing="0" w:line="216" w:lineRule="atLeast"/>
        <w:jc w:val="both"/>
        <w:rPr>
          <w:rFonts w:asciiTheme="minorHAnsi" w:hAnsiTheme="minorHAnsi" w:cs="Tahoma"/>
          <w:color w:val="000000"/>
          <w:sz w:val="20"/>
          <w:szCs w:val="18"/>
        </w:rPr>
      </w:pPr>
      <w:r w:rsidRPr="00765FA0">
        <w:rPr>
          <w:rFonts w:asciiTheme="minorHAnsi" w:hAnsiTheme="minorHAnsi" w:cs="Tahoma"/>
          <w:color w:val="000000"/>
          <w:sz w:val="20"/>
          <w:szCs w:val="18"/>
        </w:rPr>
        <w:t>Carissimi figli e figlie,</w:t>
      </w:r>
      <w:r>
        <w:rPr>
          <w:rFonts w:asciiTheme="minorHAnsi" w:hAnsiTheme="minorHAnsi" w:cs="Tahoma"/>
          <w:color w:val="000000"/>
          <w:sz w:val="20"/>
          <w:szCs w:val="18"/>
        </w:rPr>
        <w:t xml:space="preserve"> </w:t>
      </w:r>
      <w:r w:rsidRPr="00765FA0">
        <w:rPr>
          <w:rFonts w:asciiTheme="minorHAnsi" w:hAnsiTheme="minorHAnsi" w:cs="Tahoma"/>
          <w:color w:val="000000"/>
          <w:sz w:val="20"/>
          <w:szCs w:val="18"/>
        </w:rPr>
        <w:t>il messaggio che vi rivolgo all’inizio di questa Quaresima 2015 non può non far riferimento innanzitutto alla gravità della situazione in cui la società ed il mondo versano oggi: dai fenomeni sempre più gravi di disintegrazione della nostra vita sociale dovuta al permanere di una crisi economica gravissima – di cui forse si intravvede qualche spiraglio positivo ma con la previsione di tempi lunghi per via della vastità del malessere che è in atto – alla situazione di assoluta precarietà in cui vive la società mondiale sotto l’urto della minaccia del fondamentalismo islamico che semina quotidianamente azioni efferate e disumane nella vita di interi popoli, spegnendo tante vite innocenti, moltissime delle quali giovani se non addirittura bambini. In ordine di tempo ricordo le</w:t>
      </w:r>
      <w:r w:rsidRPr="00765FA0">
        <w:rPr>
          <w:rStyle w:val="apple-converted-space"/>
          <w:rFonts w:asciiTheme="minorHAnsi" w:hAnsiTheme="minorHAnsi" w:cs="Tahoma"/>
          <w:color w:val="000000"/>
          <w:sz w:val="20"/>
          <w:szCs w:val="18"/>
        </w:rPr>
        <w:t> </w:t>
      </w:r>
      <w:hyperlink r:id="rId15" w:anchor=".VORXDbCG-6F" w:tgtFrame="_blank" w:history="1">
        <w:r w:rsidRPr="00765FA0">
          <w:rPr>
            <w:rStyle w:val="Enfasigrassetto"/>
            <w:rFonts w:asciiTheme="minorHAnsi" w:hAnsiTheme="minorHAnsi"/>
            <w:b w:val="0"/>
            <w:sz w:val="20"/>
            <w:szCs w:val="18"/>
            <w:bdr w:val="none" w:sz="0" w:space="0" w:color="auto" w:frame="1"/>
          </w:rPr>
          <w:t>parole, forti e accorate, di Papa Francesco</w:t>
        </w:r>
      </w:hyperlink>
      <w:r w:rsidRPr="00765FA0">
        <w:rPr>
          <w:rStyle w:val="apple-converted-space"/>
          <w:rFonts w:asciiTheme="minorHAnsi" w:hAnsiTheme="minorHAnsi" w:cs="Tahoma"/>
          <w:color w:val="000000"/>
          <w:sz w:val="20"/>
          <w:szCs w:val="18"/>
        </w:rPr>
        <w:t> </w:t>
      </w:r>
      <w:r w:rsidRPr="00765FA0">
        <w:rPr>
          <w:rFonts w:asciiTheme="minorHAnsi" w:hAnsiTheme="minorHAnsi" w:cs="Tahoma"/>
          <w:color w:val="000000"/>
          <w:sz w:val="20"/>
          <w:szCs w:val="18"/>
        </w:rPr>
        <w:t xml:space="preserve">che è intervenuto sull’uccisione dei 21 egiziani copti, “assassinati per il solo fatto di essere cristiani”, il cui sangue “è testimonianza di fede”. Questa minaccia si sta affacciando sulla vita del nostro Paese. Tali situazioni, che generano un forte senso di precarietà, ma anche sentimenti di angoscia e paura, mi spingono a rivolgervi, all’inizio di questa Quaresima, un grande invito alla conversione. Innanzitutto la conversione dell’intelligenza e del cuore. Seguendo la vita e la missione del Signore Gesù Cristo, dobbiamo chiedergli l’umiltà con cui ha vissuto: totalmente aperto al Mistero, ogni giorno alla presenza del Padre. Noi dobbiamo imparare a vivere e a ragionare come il Signore, partecipando alla vita della Chiesa e vivendo la Quaresima come occasione che consente ad ogni persona, ad ogni cristiano, di maturare integralmente nella sua identità cristiana e umana. Non c’è fede senza dipendenza. Non c’è fede senza obbedienza. Non c’è fede senza assumere come criterio per affrontare la vita, personale e sociale, quei criteri che nascono dalla vita della Chiesa e dalla funzione di chi guida la Chiesa, secondo la certezza di Paolo espressa nella 1a Lettera ai Corinzi: «Noi abbiamo il sentimento di Cristo» (2,16). Raccomanderei particolarmente, perciò, che i momenti della vita della comunità – dalle celebrazioni eucaristiche all’omelia, ai momenti di incontro delle varie iniziative e delle varie attività – siano sostenuti dalla volontà di convertire la nostra intelligenza e il nostro cuore alla verità di Cristo che ci giunge dalla testimonianza della Chiesa. Alla conversione </w:t>
      </w:r>
      <w:r w:rsidRPr="00765FA0">
        <w:rPr>
          <w:rFonts w:asciiTheme="minorHAnsi" w:hAnsiTheme="minorHAnsi" w:cs="Tahoma"/>
          <w:color w:val="000000"/>
          <w:sz w:val="20"/>
          <w:szCs w:val="18"/>
        </w:rPr>
        <w:lastRenderedPageBreak/>
        <w:t>intellettuale e del cuore, che io ritengo assolutamente necessaria per vivere positivamente la tragedia in cui versano il nostro paese e tutto il mondo, intendo aggiungere la necessità di vivere una vera carità verso i nostri fratelli uomini per i loro bisogni materiali e spirituali. Mai avvenga che cessiamo di sentire come nostra la vita e le fatiche dei nostri fratelli, affinché superiamo la diffusa concezione comoda e borghese della vita. Impegniamoci a rinunziare a qualcosa a cui teniamo affinché tale rinunzia sia occasione di bene per i nostri fratelli uomini. La povertà che ci circonda è grande. Le risorse che la nostra comunità ecclesiale impegna nelle quotidiane iniziative caritative sono grandi. Posso dire, con assoluta tranquillità, che oltre a ciò che ci serve per vivere come chiesa non abbiamo nessun’altra risorsa, poiché tutto è stato devoluto alla carità. Come non dirvi inoltre, fratelli e sorelle, che oltre a questa povertà materiale che ci interpella – ci mette in crisi, ci provoca, e potremmo anche dire che ci schiaffeggia facendoci uscire dal nostro comodo – c’è un’altra ancor più terribile povertà che è la povertà spirituale, la povertà etica, la povertà culturale. Mi riferisco al vuoto delle convinzioni e delle certezze che attanaglia la vita di tanti uomini e donne di oggi, li fa vivere in modo precario, minacciato da un sempre più inesorabile emergere di inconsistenze che spesso portano la vita ad un epilogo violento. Penso agli omicidi-suicidi che ormai segnano in maniera inesorabile la nostra società. Sentiamoci tutti richiamati ad una testimonianza che porti dentro la vita la grande ed unica certezza che il Signore è risorto ed è l’unica possibilità di salvezza per l’umanità di questo tempo e di ogni tempo. La Chiesa vive un momento gravissimo, in cui emergono grandi possibilità per un nuovo incontro con gli uomini – come mi sembra documentato da tante iniziative che il Signore ha premiato con successi significativi – e nel contempo caratterizzato da una grande debolezza: la debolezza di chi rischia di perdere la coscienza vera della fede, di chi non ha un discorso cristiano da vivere e da proporre, di chi unisce sprazzi desunti dalla vita della fede a una mentalità esclusivamente votata al pensiero unico dominante, di cui spesso parla Papa Francesco. Il pensiero unico dominante è una cosa totalmente negativa. Dobbiamo lottare contro di esso perché prevalga quel senso di appartenenza a Cristo che ci rende partecipi, in maniera gioiosa, sacrificata e creativa, dell’unica grande esperienza di Chiesa che si esprime tranquillamente in varietà di posizioni, di sensibilità, di carismi e di realtà ecclesiali. Vi raccomanderei di intensificare una preghiera costante alla Vergine Maria perché ci doni l’umiltà, come tante generazioni cristiane che ci hanno preceduto, di raccoglierci sotto il suo manto e da lì trarre quella inesorabile volontà di essere figli di Dio e fratelli e sorelle di Gesù Cristo, portando questa certezza fino alle estreme conseguenze.</w:t>
      </w:r>
      <w:r>
        <w:rPr>
          <w:rFonts w:asciiTheme="minorHAnsi" w:hAnsiTheme="minorHAnsi" w:cs="Tahoma"/>
          <w:color w:val="000000"/>
          <w:sz w:val="20"/>
          <w:szCs w:val="18"/>
        </w:rPr>
        <w:t xml:space="preserve"> </w:t>
      </w:r>
    </w:p>
    <w:p w:rsidR="00A65D68" w:rsidRDefault="00765FA0" w:rsidP="00A65D68">
      <w:pPr>
        <w:pStyle w:val="p1"/>
        <w:spacing w:before="0" w:beforeAutospacing="0" w:after="0" w:afterAutospacing="0" w:line="216" w:lineRule="atLeast"/>
        <w:jc w:val="right"/>
        <w:rPr>
          <w:rStyle w:val="Enfasigrassetto"/>
          <w:rFonts w:asciiTheme="minorHAnsi" w:hAnsiTheme="minorHAnsi"/>
          <w:color w:val="000000"/>
          <w:sz w:val="20"/>
          <w:szCs w:val="18"/>
          <w:bdr w:val="none" w:sz="0" w:space="0" w:color="auto" w:frame="1"/>
        </w:rPr>
      </w:pPr>
      <w:r w:rsidRPr="00765FA0">
        <w:rPr>
          <w:rFonts w:asciiTheme="minorHAnsi" w:hAnsiTheme="minorHAnsi" w:cs="Tahoma"/>
          <w:color w:val="000000"/>
          <w:sz w:val="20"/>
          <w:szCs w:val="18"/>
        </w:rPr>
        <w:t>Vi benedico tutti di cuore.</w:t>
      </w:r>
      <w:r>
        <w:rPr>
          <w:rFonts w:asciiTheme="minorHAnsi" w:hAnsiTheme="minorHAnsi" w:cs="Tahoma"/>
          <w:color w:val="000000"/>
          <w:sz w:val="20"/>
          <w:szCs w:val="18"/>
        </w:rPr>
        <w:t xml:space="preserve"> </w:t>
      </w:r>
      <w:r w:rsidRPr="00765FA0">
        <w:rPr>
          <w:rStyle w:val="Enfasigrassetto"/>
          <w:rFonts w:asciiTheme="minorHAnsi" w:hAnsiTheme="minorHAnsi"/>
          <w:color w:val="000000"/>
          <w:sz w:val="20"/>
          <w:szCs w:val="18"/>
          <w:bdr w:val="none" w:sz="0" w:space="0" w:color="auto" w:frame="1"/>
        </w:rPr>
        <w:t>+ Luigi Negri</w:t>
      </w:r>
    </w:p>
    <w:p w:rsidR="00A65D68" w:rsidRDefault="00765FA0" w:rsidP="00A65D68">
      <w:pPr>
        <w:pStyle w:val="p1"/>
        <w:spacing w:before="0" w:beforeAutospacing="0" w:after="0" w:afterAutospacing="0" w:line="216" w:lineRule="atLeast"/>
        <w:jc w:val="right"/>
        <w:rPr>
          <w:rFonts w:asciiTheme="minorHAnsi" w:hAnsiTheme="minorHAnsi" w:cs="Tahoma"/>
          <w:color w:val="000000"/>
          <w:sz w:val="20"/>
          <w:szCs w:val="18"/>
        </w:rPr>
      </w:pPr>
      <w:r>
        <w:rPr>
          <w:rFonts w:asciiTheme="minorHAnsi" w:hAnsiTheme="minorHAnsi" w:cs="Tahoma"/>
          <w:color w:val="000000"/>
          <w:sz w:val="20"/>
          <w:szCs w:val="18"/>
        </w:rPr>
        <w:t xml:space="preserve"> </w:t>
      </w:r>
      <w:r w:rsidRPr="00765FA0">
        <w:rPr>
          <w:rFonts w:asciiTheme="minorHAnsi" w:hAnsiTheme="minorHAnsi" w:cs="Tahoma"/>
          <w:color w:val="000000"/>
          <w:sz w:val="20"/>
          <w:szCs w:val="18"/>
        </w:rPr>
        <w:t xml:space="preserve">Arcivescovo di </w:t>
      </w:r>
      <w:proofErr w:type="spellStart"/>
      <w:r w:rsidRPr="00765FA0">
        <w:rPr>
          <w:rFonts w:asciiTheme="minorHAnsi" w:hAnsiTheme="minorHAnsi" w:cs="Tahoma"/>
          <w:color w:val="000000"/>
          <w:sz w:val="20"/>
          <w:szCs w:val="18"/>
        </w:rPr>
        <w:t>Ferrara-Comacchio</w:t>
      </w:r>
      <w:proofErr w:type="spellEnd"/>
      <w:r w:rsidRPr="00765FA0">
        <w:rPr>
          <w:rFonts w:asciiTheme="minorHAnsi" w:hAnsiTheme="minorHAnsi" w:cs="Tahoma"/>
          <w:color w:val="000000"/>
          <w:sz w:val="20"/>
          <w:szCs w:val="18"/>
        </w:rPr>
        <w:t xml:space="preserve"> </w:t>
      </w:r>
    </w:p>
    <w:p w:rsidR="00765FA0" w:rsidRPr="00765FA0" w:rsidRDefault="00765FA0" w:rsidP="00A65D68">
      <w:pPr>
        <w:pStyle w:val="p1"/>
        <w:spacing w:before="0" w:beforeAutospacing="0" w:after="0" w:afterAutospacing="0" w:line="216" w:lineRule="atLeast"/>
        <w:jc w:val="right"/>
        <w:rPr>
          <w:rFonts w:asciiTheme="minorHAnsi" w:hAnsiTheme="minorHAnsi" w:cs="Tahoma"/>
          <w:color w:val="000000"/>
          <w:sz w:val="20"/>
          <w:szCs w:val="18"/>
        </w:rPr>
      </w:pPr>
      <w:r w:rsidRPr="00765FA0">
        <w:rPr>
          <w:rFonts w:asciiTheme="minorHAnsi" w:hAnsiTheme="minorHAnsi" w:cs="Tahoma"/>
          <w:color w:val="000000"/>
          <w:sz w:val="20"/>
          <w:szCs w:val="18"/>
        </w:rPr>
        <w:t>e Abate di Pomposa</w:t>
      </w:r>
    </w:p>
    <w:p w:rsidR="00D013CC" w:rsidRPr="00765FA0" w:rsidRDefault="00A65D68" w:rsidP="00765FA0">
      <w:pPr>
        <w:jc w:val="both"/>
        <w:rPr>
          <w:rFonts w:asciiTheme="minorHAnsi" w:hAnsiTheme="minorHAnsi" w:cs="Arial"/>
          <w:sz w:val="20"/>
          <w:szCs w:val="20"/>
        </w:rPr>
      </w:pPr>
      <w:r>
        <w:rPr>
          <w:rFonts w:asciiTheme="minorHAnsi" w:hAnsiTheme="minorHAnsi" w:cs="Arial"/>
          <w:noProof/>
          <w:sz w:val="20"/>
          <w:szCs w:val="20"/>
        </w:rPr>
        <w:pict>
          <v:shapetype id="_x0000_t32" coordsize="21600,21600" o:spt="32" o:oned="t" path="m,l21600,21600e" filled="f">
            <v:path arrowok="t" fillok="f" o:connecttype="none"/>
            <o:lock v:ext="edit" shapetype="t"/>
          </v:shapetype>
          <v:shape id="_x0000_s1086" type="#_x0000_t32" style="position:absolute;left:0;text-align:left;margin-left:2.25pt;margin-top:5.9pt;width:353.25pt;height:0;z-index:251670016" o:connectortype="straight">
            <v:stroke startarrow="diamond" endarrow="diamond"/>
          </v:shape>
        </w:pict>
      </w:r>
    </w:p>
    <w:p w:rsidR="007B6210" w:rsidRDefault="007B6210" w:rsidP="00A65D68">
      <w:pPr>
        <w:rPr>
          <w:b/>
          <w:sz w:val="22"/>
          <w:szCs w:val="20"/>
        </w:rPr>
      </w:pPr>
      <w:r>
        <w:rPr>
          <w:b/>
          <w:sz w:val="22"/>
          <w:szCs w:val="20"/>
        </w:rPr>
        <w:t>RINNOVO DEL CONSIGLIO PASTORALE PARROCCHIALE</w:t>
      </w:r>
    </w:p>
    <w:p w:rsidR="00A65D68" w:rsidRDefault="007B6210" w:rsidP="007B6210">
      <w:pPr>
        <w:jc w:val="both"/>
        <w:rPr>
          <w:b/>
          <w:sz w:val="22"/>
          <w:szCs w:val="20"/>
        </w:rPr>
      </w:pPr>
      <w:r>
        <w:rPr>
          <w:rFonts w:asciiTheme="minorHAnsi" w:hAnsiTheme="minorHAnsi"/>
          <w:sz w:val="20"/>
          <w:szCs w:val="20"/>
        </w:rPr>
        <w:t xml:space="preserve">Sono prossime le elezioni per il rinnovo del Consiglio Pastorale Parrocchiale e degli Affari Economici. In parrocchia sono diposizione le schede per la raccolta delle autocandidature da presentare entro Pasqua depositandole nelle apposite urne o consegnandole direttamente al parroco.   </w:t>
      </w:r>
      <w:r>
        <w:rPr>
          <w:b/>
          <w:sz w:val="22"/>
          <w:szCs w:val="20"/>
        </w:rPr>
        <w:t xml:space="preserve"> </w:t>
      </w:r>
    </w:p>
    <w:p w:rsidR="00C203F8" w:rsidRDefault="00C203F8" w:rsidP="007B6210">
      <w:pPr>
        <w:jc w:val="both"/>
        <w:rPr>
          <w:b/>
          <w:sz w:val="22"/>
          <w:szCs w:val="20"/>
        </w:rPr>
      </w:pPr>
    </w:p>
    <w:p w:rsidR="00C203F8" w:rsidRPr="003E54AC" w:rsidRDefault="00C203F8" w:rsidP="007B6210">
      <w:pPr>
        <w:jc w:val="both"/>
        <w:rPr>
          <w:b/>
          <w:sz w:val="22"/>
          <w:szCs w:val="20"/>
        </w:rPr>
      </w:pPr>
    </w:p>
    <w:p w:rsidR="00A65D68" w:rsidRPr="00682196" w:rsidRDefault="00A65D68" w:rsidP="00A65D68">
      <w:pPr>
        <w:rPr>
          <w:rFonts w:asciiTheme="minorHAnsi" w:hAnsiTheme="minorHAnsi"/>
        </w:rPr>
      </w:pPr>
      <w:r w:rsidRPr="00682196">
        <w:rPr>
          <w:rFonts w:asciiTheme="minorHAnsi" w:hAnsiTheme="minorHAnsi"/>
        </w:rPr>
        <w:lastRenderedPageBreak/>
        <w:t xml:space="preserve">PRIMO INCONTRO </w:t>
      </w:r>
      <w:proofErr w:type="spellStart"/>
      <w:r w:rsidRPr="00682196">
        <w:rPr>
          <w:rFonts w:asciiTheme="minorHAnsi" w:hAnsiTheme="minorHAnsi"/>
        </w:rPr>
        <w:t>DI</w:t>
      </w:r>
      <w:proofErr w:type="spellEnd"/>
      <w:r w:rsidRPr="00682196">
        <w:rPr>
          <w:rFonts w:asciiTheme="minorHAnsi" w:hAnsiTheme="minorHAnsi"/>
        </w:rPr>
        <w:t xml:space="preserve"> QUARESIMA </w:t>
      </w:r>
    </w:p>
    <w:p w:rsidR="00682196" w:rsidRPr="00682196" w:rsidRDefault="00682196" w:rsidP="00682196">
      <w:pPr>
        <w:rPr>
          <w:rFonts w:asciiTheme="minorHAnsi" w:hAnsiTheme="minorHAnsi"/>
          <w:b/>
        </w:rPr>
      </w:pPr>
      <w:r w:rsidRPr="00682196">
        <w:rPr>
          <w:rFonts w:asciiTheme="minorHAnsi" w:hAnsiTheme="minorHAnsi"/>
          <w:b/>
        </w:rPr>
        <w:t>DAVIDE RONDONI</w:t>
      </w:r>
    </w:p>
    <w:p w:rsidR="00682196" w:rsidRPr="00682196" w:rsidRDefault="00682196" w:rsidP="00682196">
      <w:pPr>
        <w:rPr>
          <w:rFonts w:asciiTheme="minorHAnsi" w:hAnsiTheme="minorHAnsi"/>
          <w:b/>
        </w:rPr>
      </w:pPr>
      <w:r w:rsidRPr="00682196">
        <w:rPr>
          <w:rFonts w:asciiTheme="minorHAnsi" w:hAnsiTheme="minorHAnsi"/>
          <w:b/>
        </w:rPr>
        <w:t xml:space="preserve"> poeta e scrittore, opinionista e critico letterario. </w:t>
      </w:r>
    </w:p>
    <w:p w:rsidR="00682196" w:rsidRPr="00682196" w:rsidRDefault="00682196" w:rsidP="00682196">
      <w:pPr>
        <w:rPr>
          <w:rFonts w:asciiTheme="minorHAnsi" w:hAnsiTheme="minorHAnsi"/>
        </w:rPr>
      </w:pPr>
      <w:r w:rsidRPr="00682196">
        <w:rPr>
          <w:rFonts w:asciiTheme="minorHAnsi" w:hAnsiTheme="minorHAnsi"/>
        </w:rPr>
        <w:t xml:space="preserve">Martedì 24 Febbraio, ore 21.00 </w:t>
      </w:r>
    </w:p>
    <w:p w:rsidR="00A65D68" w:rsidRPr="00682196" w:rsidRDefault="00A65D68" w:rsidP="00595AD5">
      <w:pPr>
        <w:jc w:val="both"/>
        <w:rPr>
          <w:rFonts w:ascii="Arial" w:hAnsi="Arial" w:cs="Arial"/>
          <w:color w:val="333333"/>
          <w:sz w:val="2"/>
          <w:szCs w:val="21"/>
          <w:shd w:val="clear" w:color="auto" w:fill="FFFFFF"/>
        </w:rPr>
      </w:pPr>
    </w:p>
    <w:p w:rsidR="00765FA0" w:rsidRPr="00A65D68" w:rsidRDefault="00C203F8" w:rsidP="00595AD5">
      <w:pPr>
        <w:jc w:val="both"/>
        <w:rPr>
          <w:rFonts w:asciiTheme="minorHAnsi" w:hAnsiTheme="minorHAnsi" w:cs="Arial"/>
          <w:i/>
          <w:sz w:val="18"/>
          <w:szCs w:val="20"/>
        </w:rPr>
      </w:pPr>
      <w:r>
        <w:rPr>
          <w:rFonts w:asciiTheme="minorHAnsi" w:hAnsiTheme="minorHAnsi" w:cs="Arial"/>
          <w:noProof/>
          <w:color w:val="333333"/>
          <w:sz w:val="20"/>
          <w:szCs w:val="21"/>
        </w:rPr>
        <w:drawing>
          <wp:anchor distT="0" distB="0" distL="114300" distR="114300" simplePos="0" relativeHeight="251674112" behindDoc="0" locked="0" layoutInCell="1" allowOverlap="1">
            <wp:simplePos x="0" y="0"/>
            <wp:positionH relativeFrom="column">
              <wp:posOffset>-9525</wp:posOffset>
            </wp:positionH>
            <wp:positionV relativeFrom="paragraph">
              <wp:posOffset>137160</wp:posOffset>
            </wp:positionV>
            <wp:extent cx="1977390" cy="3200400"/>
            <wp:effectExtent l="19050" t="0" r="3810" b="0"/>
            <wp:wrapSquare wrapText="bothSides"/>
            <wp:docPr id="16" name="Immagine 3" descr="http://api2.edizpiemme.it/uploads/2014/02/566-2568-4_c30b3bcd3eb5f732fbf24d86c46cc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pi2.edizpiemme.it/uploads/2014/02/566-2568-4_c30b3bcd3eb5f732fbf24d86c46cc488.jpg"/>
                    <pic:cNvPicPr>
                      <a:picLocks noChangeAspect="1" noChangeArrowheads="1"/>
                    </pic:cNvPicPr>
                  </pic:nvPicPr>
                  <pic:blipFill>
                    <a:blip r:embed="rId16"/>
                    <a:srcRect/>
                    <a:stretch>
                      <a:fillRect/>
                    </a:stretch>
                  </pic:blipFill>
                  <pic:spPr bwMode="auto">
                    <a:xfrm>
                      <a:off x="0" y="0"/>
                      <a:ext cx="1977390" cy="3200400"/>
                    </a:xfrm>
                    <a:prstGeom prst="rect">
                      <a:avLst/>
                    </a:prstGeom>
                    <a:noFill/>
                    <a:ln w="9525">
                      <a:noFill/>
                      <a:miter lim="800000"/>
                      <a:headEnd/>
                      <a:tailEnd/>
                    </a:ln>
                  </pic:spPr>
                </pic:pic>
              </a:graphicData>
            </a:graphic>
          </wp:anchor>
        </w:drawing>
      </w:r>
      <w:r w:rsidR="00A65D68" w:rsidRPr="00A65D68">
        <w:rPr>
          <w:rFonts w:asciiTheme="minorHAnsi" w:hAnsiTheme="minorHAnsi" w:cs="Arial"/>
          <w:color w:val="333333"/>
          <w:sz w:val="20"/>
          <w:szCs w:val="21"/>
          <w:shd w:val="clear" w:color="auto" w:fill="FFFFFF"/>
        </w:rPr>
        <w:t>Chi è? E cosa vuole il suo sgangherato gruppo di amici che sfida il potere dei sacerdoti e abbraccia la disperazione della gente? Chi è quell’uomo che carezza la fronte degli ammalati, perdona i peccatori e piange per la morte dell’amico? Lo si vede discutere, cercare gli occhi di chi vuole ammazzarlo e il cuore di chi anela alla vita.</w:t>
      </w:r>
      <w:r w:rsidR="00A65D68">
        <w:rPr>
          <w:rFonts w:asciiTheme="minorHAnsi" w:hAnsiTheme="minorHAnsi" w:cs="Arial"/>
          <w:color w:val="333333"/>
          <w:sz w:val="20"/>
          <w:szCs w:val="21"/>
        </w:rPr>
        <w:t xml:space="preserve"> </w:t>
      </w:r>
      <w:r w:rsidR="00A65D68" w:rsidRPr="00A65D68">
        <w:rPr>
          <w:rFonts w:asciiTheme="minorHAnsi" w:hAnsiTheme="minorHAnsi" w:cs="Arial"/>
          <w:color w:val="333333"/>
          <w:sz w:val="20"/>
          <w:szCs w:val="21"/>
          <w:shd w:val="clear" w:color="auto" w:fill="FFFFFF"/>
        </w:rPr>
        <w:t>Molti pensano di conoscere la sua storia, ma la vicenda dell’Uomo di Nazareth è uno dei due racconti a cui tornare sempre, come diceva Borges, per riflettere sul destino e sul senso. L’altro è quello di Ulisse.</w:t>
      </w:r>
      <w:r w:rsidR="00A65D68" w:rsidRPr="00A65D68">
        <w:rPr>
          <w:rFonts w:asciiTheme="minorHAnsi" w:hAnsiTheme="minorHAnsi" w:cs="Arial"/>
          <w:color w:val="333333"/>
          <w:sz w:val="20"/>
          <w:szCs w:val="21"/>
        </w:rPr>
        <w:br/>
      </w:r>
      <w:r w:rsidR="00A65D68" w:rsidRPr="00A65D68">
        <w:rPr>
          <w:rFonts w:asciiTheme="minorHAnsi" w:hAnsiTheme="minorHAnsi" w:cs="Arial"/>
          <w:color w:val="333333"/>
          <w:sz w:val="20"/>
          <w:szCs w:val="21"/>
          <w:shd w:val="clear" w:color="auto" w:fill="FFFFFF"/>
        </w:rPr>
        <w:t>Forse questo nuovo racconto su Colui che spaccò in due la Storia non piacerà a una certa gerarchia e a una folta schiera di teologi e intellettuali, ma il viaggio di Gesù è qualcosa che si deve fare di nuovo. Con il fiato tra i denti, e il fuoco nel cuore.</w:t>
      </w:r>
    </w:p>
    <w:p w:rsidR="00765FA0" w:rsidRDefault="00765FA0" w:rsidP="00595AD5">
      <w:pPr>
        <w:jc w:val="both"/>
        <w:rPr>
          <w:rFonts w:asciiTheme="minorHAnsi" w:hAnsiTheme="minorHAnsi" w:cs="Arial"/>
          <w:i/>
          <w:sz w:val="2"/>
          <w:szCs w:val="20"/>
        </w:rPr>
      </w:pPr>
    </w:p>
    <w:p w:rsidR="00682196" w:rsidRDefault="00682196" w:rsidP="00595AD5">
      <w:pPr>
        <w:jc w:val="both"/>
        <w:rPr>
          <w:rFonts w:asciiTheme="minorHAnsi" w:hAnsiTheme="minorHAnsi" w:cs="Arial"/>
          <w:i/>
          <w:sz w:val="2"/>
          <w:szCs w:val="20"/>
        </w:rPr>
      </w:pPr>
    </w:p>
    <w:p w:rsidR="00682196" w:rsidRDefault="00682196" w:rsidP="00595AD5">
      <w:pPr>
        <w:jc w:val="both"/>
        <w:rPr>
          <w:rFonts w:asciiTheme="minorHAnsi" w:hAnsiTheme="minorHAnsi" w:cs="Arial"/>
          <w:i/>
          <w:sz w:val="2"/>
          <w:szCs w:val="20"/>
        </w:rPr>
      </w:pPr>
    </w:p>
    <w:p w:rsidR="00682196" w:rsidRDefault="00682196" w:rsidP="00595AD5">
      <w:pPr>
        <w:jc w:val="both"/>
        <w:rPr>
          <w:rFonts w:asciiTheme="minorHAnsi" w:hAnsiTheme="minorHAnsi" w:cs="Arial"/>
          <w:i/>
          <w:sz w:val="2"/>
          <w:szCs w:val="20"/>
        </w:rPr>
      </w:pPr>
    </w:p>
    <w:p w:rsidR="00682196" w:rsidRPr="00682196" w:rsidRDefault="00682196" w:rsidP="00595AD5">
      <w:pPr>
        <w:jc w:val="both"/>
        <w:rPr>
          <w:rFonts w:asciiTheme="minorHAnsi" w:hAnsiTheme="minorHAnsi" w:cs="Arial"/>
          <w:i/>
          <w:sz w:val="2"/>
          <w:szCs w:val="20"/>
        </w:rPr>
      </w:pPr>
    </w:p>
    <w:p w:rsidR="0005373E" w:rsidRPr="000F0F33" w:rsidRDefault="000F0F33" w:rsidP="000F0F33">
      <w:pPr>
        <w:jc w:val="both"/>
        <w:rPr>
          <w:b/>
          <w:sz w:val="20"/>
        </w:rPr>
      </w:pPr>
      <w:r>
        <w:rPr>
          <w:rFonts w:asciiTheme="minorHAnsi" w:hAnsiTheme="minorHAnsi" w:cs="Segoe UI"/>
          <w:noProof/>
          <w:color w:val="333333"/>
          <w:sz w:val="20"/>
          <w:szCs w:val="20"/>
        </w:rPr>
        <w:drawing>
          <wp:anchor distT="0" distB="0" distL="114300" distR="114300" simplePos="0" relativeHeight="251672064" behindDoc="0" locked="0" layoutInCell="1" allowOverlap="1">
            <wp:simplePos x="0" y="0"/>
            <wp:positionH relativeFrom="column">
              <wp:posOffset>-38100</wp:posOffset>
            </wp:positionH>
            <wp:positionV relativeFrom="paragraph">
              <wp:posOffset>1141095</wp:posOffset>
            </wp:positionV>
            <wp:extent cx="2705100" cy="1514475"/>
            <wp:effectExtent l="19050" t="0" r="0" b="0"/>
            <wp:wrapSquare wrapText="bothSides"/>
            <wp:docPr id="13" name="Immagine 6" descr="http://www.daviderondoni.altervista.org/portale/images/stories/raivalent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aviderondoni.altervista.org/portale/images/stories/raivalentino.jpg"/>
                    <pic:cNvPicPr>
                      <a:picLocks noChangeAspect="1" noChangeArrowheads="1"/>
                    </pic:cNvPicPr>
                  </pic:nvPicPr>
                  <pic:blipFill>
                    <a:blip r:embed="rId17"/>
                    <a:srcRect/>
                    <a:stretch>
                      <a:fillRect/>
                    </a:stretch>
                  </pic:blipFill>
                  <pic:spPr bwMode="auto">
                    <a:xfrm>
                      <a:off x="0" y="0"/>
                      <a:ext cx="2705100" cy="1514475"/>
                    </a:xfrm>
                    <a:prstGeom prst="rect">
                      <a:avLst/>
                    </a:prstGeom>
                    <a:noFill/>
                    <a:ln w="9525">
                      <a:noFill/>
                      <a:miter lim="800000"/>
                      <a:headEnd/>
                      <a:tailEnd/>
                    </a:ln>
                  </pic:spPr>
                </pic:pic>
              </a:graphicData>
            </a:graphic>
          </wp:anchor>
        </w:drawing>
      </w:r>
      <w:r w:rsidR="00A65D68" w:rsidRPr="00A65D68">
        <w:rPr>
          <w:rFonts w:asciiTheme="minorHAnsi" w:hAnsiTheme="minorHAnsi" w:cs="Segoe UI"/>
          <w:color w:val="333333"/>
          <w:sz w:val="20"/>
          <w:szCs w:val="20"/>
          <w:shd w:val="clear" w:color="auto" w:fill="FFFFFF"/>
        </w:rPr>
        <w:t xml:space="preserve">Davide Rondoni, Forlì 1964, ha pubblicato alcuni volumi di poesia, tra i quali Apocalisse amore, Mondadori 2008, Avrebbe amato chiunque, Guanda 2003, Compianto, vita, </w:t>
      </w:r>
      <w:proofErr w:type="spellStart"/>
      <w:r w:rsidR="00A65D68" w:rsidRPr="00A65D68">
        <w:rPr>
          <w:rFonts w:asciiTheme="minorHAnsi" w:hAnsiTheme="minorHAnsi" w:cs="Segoe UI"/>
          <w:color w:val="333333"/>
          <w:sz w:val="20"/>
          <w:szCs w:val="20"/>
          <w:shd w:val="clear" w:color="auto" w:fill="FFFFFF"/>
        </w:rPr>
        <w:t>Marietti</w:t>
      </w:r>
      <w:proofErr w:type="spellEnd"/>
      <w:r w:rsidR="00A65D68" w:rsidRPr="00A65D68">
        <w:rPr>
          <w:rFonts w:asciiTheme="minorHAnsi" w:hAnsiTheme="minorHAnsi" w:cs="Segoe UI"/>
          <w:color w:val="333333"/>
          <w:sz w:val="20"/>
          <w:szCs w:val="20"/>
          <w:shd w:val="clear" w:color="auto" w:fill="FFFFFF"/>
        </w:rPr>
        <w:t xml:space="preserve"> 2001 e Il bar del tempo, Guanda 1999, Rimbambimenti, Raffaelli 2010, Si tira avanti solo con lo schianto, </w:t>
      </w:r>
      <w:proofErr w:type="spellStart"/>
      <w:r w:rsidR="00A65D68" w:rsidRPr="00A65D68">
        <w:rPr>
          <w:rFonts w:asciiTheme="minorHAnsi" w:hAnsiTheme="minorHAnsi" w:cs="Segoe UI"/>
          <w:color w:val="333333"/>
          <w:sz w:val="20"/>
          <w:szCs w:val="20"/>
          <w:shd w:val="clear" w:color="auto" w:fill="FFFFFF"/>
        </w:rPr>
        <w:t>Whyfly</w:t>
      </w:r>
      <w:proofErr w:type="spellEnd"/>
      <w:r w:rsidR="00A65D68" w:rsidRPr="00A65D68">
        <w:rPr>
          <w:rFonts w:asciiTheme="minorHAnsi" w:hAnsiTheme="minorHAnsi" w:cs="Segoe UI"/>
          <w:color w:val="333333"/>
          <w:sz w:val="20"/>
          <w:szCs w:val="20"/>
          <w:shd w:val="clear" w:color="auto" w:fill="FFFFFF"/>
        </w:rPr>
        <w:t xml:space="preserve"> 2013, con i quali ha vinto alcuni dei maggiori premi di poesia. E' tradotto in vari paesi  in volume e rivista. Collabora a programmi di poesia in tv (Rai e tv2000) e ad alcuni quotidiani come editorialista. Ha fondato e dirige Il centro di poesia contemporanea dell'Università di Bologna e la rivista </w:t>
      </w:r>
      <w:proofErr w:type="spellStart"/>
      <w:r w:rsidR="00A65D68" w:rsidRPr="00A65D68">
        <w:rPr>
          <w:rFonts w:asciiTheme="minorHAnsi" w:hAnsiTheme="minorHAnsi" w:cs="Segoe UI"/>
          <w:color w:val="333333"/>
          <w:sz w:val="20"/>
          <w:szCs w:val="20"/>
          <w:shd w:val="clear" w:color="auto" w:fill="FFFFFF"/>
        </w:rPr>
        <w:t>clanDestino</w:t>
      </w:r>
      <w:proofErr w:type="spellEnd"/>
      <w:r w:rsidR="00A65D68" w:rsidRPr="00A65D68">
        <w:rPr>
          <w:rFonts w:asciiTheme="minorHAnsi" w:hAnsiTheme="minorHAnsi" w:cs="Segoe UI"/>
          <w:color w:val="333333"/>
          <w:sz w:val="20"/>
          <w:szCs w:val="20"/>
          <w:shd w:val="clear" w:color="auto" w:fill="FFFFFF"/>
        </w:rPr>
        <w:t xml:space="preserve">. Suoi recenti volumi di saggi sono Nell’arte vivendo, prose e versi su arte e artisti, </w:t>
      </w:r>
      <w:proofErr w:type="spellStart"/>
      <w:r w:rsidR="00A65D68" w:rsidRPr="00A65D68">
        <w:rPr>
          <w:rFonts w:asciiTheme="minorHAnsi" w:hAnsiTheme="minorHAnsi" w:cs="Segoe UI"/>
          <w:color w:val="333333"/>
          <w:sz w:val="20"/>
          <w:szCs w:val="20"/>
          <w:shd w:val="clear" w:color="auto" w:fill="FFFFFF"/>
        </w:rPr>
        <w:t>Marietti</w:t>
      </w:r>
      <w:proofErr w:type="spellEnd"/>
      <w:r w:rsidR="00A65D68" w:rsidRPr="00A65D68">
        <w:rPr>
          <w:rFonts w:asciiTheme="minorHAnsi" w:hAnsiTheme="minorHAnsi" w:cs="Segoe UI"/>
          <w:color w:val="333333"/>
          <w:sz w:val="20"/>
          <w:szCs w:val="20"/>
          <w:shd w:val="clear" w:color="auto" w:fill="FFFFFF"/>
        </w:rPr>
        <w:t xml:space="preserve"> 2012, Contro la letteratura, Saggiatore 2011, sull'insegnamento a scuola, Il fuoco della poesia, Rizzoli 2008, Non una vita soltanto, </w:t>
      </w:r>
      <w:proofErr w:type="spellStart"/>
      <w:r w:rsidR="00A65D68" w:rsidRPr="00A65D68">
        <w:rPr>
          <w:rFonts w:asciiTheme="minorHAnsi" w:hAnsiTheme="minorHAnsi" w:cs="Segoe UI"/>
          <w:color w:val="333333"/>
          <w:sz w:val="20"/>
          <w:szCs w:val="20"/>
          <w:shd w:val="clear" w:color="auto" w:fill="FFFFFF"/>
        </w:rPr>
        <w:t>Marietti</w:t>
      </w:r>
      <w:proofErr w:type="spellEnd"/>
      <w:r w:rsidR="00A65D68" w:rsidRPr="00A65D68">
        <w:rPr>
          <w:rFonts w:asciiTheme="minorHAnsi" w:hAnsiTheme="minorHAnsi" w:cs="Segoe UI"/>
          <w:color w:val="333333"/>
          <w:sz w:val="20"/>
          <w:szCs w:val="20"/>
          <w:shd w:val="clear" w:color="auto" w:fill="FFFFFF"/>
        </w:rPr>
        <w:t xml:space="preserve"> 2001. Dirige le collane di poesia per </w:t>
      </w:r>
      <w:proofErr w:type="spellStart"/>
      <w:r w:rsidR="00A65D68" w:rsidRPr="00A65D68">
        <w:rPr>
          <w:rFonts w:asciiTheme="minorHAnsi" w:hAnsiTheme="minorHAnsi" w:cs="Segoe UI"/>
          <w:color w:val="333333"/>
          <w:sz w:val="20"/>
          <w:szCs w:val="20"/>
          <w:shd w:val="clear" w:color="auto" w:fill="FFFFFF"/>
        </w:rPr>
        <w:t>Marietti</w:t>
      </w:r>
      <w:proofErr w:type="spellEnd"/>
      <w:r w:rsidR="00A65D68" w:rsidRPr="00A65D68">
        <w:rPr>
          <w:rFonts w:asciiTheme="minorHAnsi" w:hAnsiTheme="minorHAnsi" w:cs="Segoe UI"/>
          <w:color w:val="333333"/>
          <w:sz w:val="20"/>
          <w:szCs w:val="20"/>
          <w:shd w:val="clear" w:color="auto" w:fill="FFFFFF"/>
        </w:rPr>
        <w:t xml:space="preserve"> e di </w:t>
      </w:r>
      <w:proofErr w:type="spellStart"/>
      <w:r w:rsidR="00A65D68" w:rsidRPr="00A65D68">
        <w:rPr>
          <w:rFonts w:asciiTheme="minorHAnsi" w:hAnsiTheme="minorHAnsi" w:cs="Segoe UI"/>
          <w:color w:val="333333"/>
          <w:sz w:val="20"/>
          <w:szCs w:val="20"/>
          <w:shd w:val="clear" w:color="auto" w:fill="FFFFFF"/>
        </w:rPr>
        <w:t>ebook</w:t>
      </w:r>
      <w:proofErr w:type="spellEnd"/>
      <w:r w:rsidR="00A65D68" w:rsidRPr="00A65D68">
        <w:rPr>
          <w:rFonts w:asciiTheme="minorHAnsi" w:hAnsiTheme="minorHAnsi" w:cs="Segoe UI"/>
          <w:color w:val="333333"/>
          <w:sz w:val="20"/>
          <w:szCs w:val="20"/>
          <w:shd w:val="clear" w:color="auto" w:fill="FFFFFF"/>
        </w:rPr>
        <w:t xml:space="preserve"> poesia per Subway edizioni. E' autore di teatro e di traduzioni da Baudelaire, Rimbaud, </w:t>
      </w:r>
      <w:proofErr w:type="spellStart"/>
      <w:r w:rsidR="00A65D68" w:rsidRPr="00A65D68">
        <w:rPr>
          <w:rFonts w:asciiTheme="minorHAnsi" w:hAnsiTheme="minorHAnsi" w:cs="Segoe UI"/>
          <w:color w:val="333333"/>
          <w:sz w:val="20"/>
          <w:szCs w:val="20"/>
          <w:shd w:val="clear" w:color="auto" w:fill="FFFFFF"/>
        </w:rPr>
        <w:t>Péguy</w:t>
      </w:r>
      <w:proofErr w:type="spellEnd"/>
      <w:r w:rsidR="00A65D68" w:rsidRPr="00A65D68">
        <w:rPr>
          <w:rFonts w:asciiTheme="minorHAnsi" w:hAnsiTheme="minorHAnsi" w:cs="Segoe UI"/>
          <w:color w:val="333333"/>
          <w:sz w:val="20"/>
          <w:szCs w:val="20"/>
          <w:shd w:val="clear" w:color="auto" w:fill="FFFFFF"/>
        </w:rPr>
        <w:t xml:space="preserve"> e altri. Ha partecipato a festival internazionali di poesia in molti paesi. In prosa ha pubblicato Gesù, un racconto sempre nuovo, Piemme 2013, Hermann, Rizzoli 2010, I santi scemi, </w:t>
      </w:r>
      <w:proofErr w:type="spellStart"/>
      <w:r w:rsidR="00A65D68" w:rsidRPr="00A65D68">
        <w:rPr>
          <w:rFonts w:asciiTheme="minorHAnsi" w:hAnsiTheme="minorHAnsi" w:cs="Segoe UI"/>
          <w:color w:val="333333"/>
          <w:sz w:val="20"/>
          <w:szCs w:val="20"/>
          <w:shd w:val="clear" w:color="auto" w:fill="FFFFFF"/>
        </w:rPr>
        <w:t>Guaraldi</w:t>
      </w:r>
      <w:proofErr w:type="spellEnd"/>
      <w:r w:rsidR="00A65D68" w:rsidRPr="00A65D68">
        <w:rPr>
          <w:rFonts w:asciiTheme="minorHAnsi" w:hAnsiTheme="minorHAnsi" w:cs="Segoe UI"/>
          <w:color w:val="333333"/>
          <w:sz w:val="20"/>
          <w:szCs w:val="20"/>
          <w:shd w:val="clear" w:color="auto" w:fill="FFFFFF"/>
        </w:rPr>
        <w:t xml:space="preserve"> 2003, Tiene corsi di poesia presso alcune Università.</w:t>
      </w:r>
    </w:p>
    <w:sectPr w:rsidR="0005373E" w:rsidRPr="000F0F33" w:rsidSect="00C203F8">
      <w:pgSz w:w="16897" w:h="11964" w:orient="landscape" w:code="9"/>
      <w:pgMar w:top="539" w:right="517" w:bottom="284"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9.75pt" o:bullet="t">
        <v:imagedata r:id="rId1" o:title="BD21295_"/>
      </v:shape>
    </w:pict>
  </w:numPicBullet>
  <w:abstractNum w:abstractNumId="0">
    <w:nsid w:val="02FB1764"/>
    <w:multiLevelType w:val="hybridMultilevel"/>
    <w:tmpl w:val="20780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4B5BDA"/>
    <w:multiLevelType w:val="hybridMultilevel"/>
    <w:tmpl w:val="FB429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nsid w:val="10025705"/>
    <w:multiLevelType w:val="hybridMultilevel"/>
    <w:tmpl w:val="663C6F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227EFA"/>
    <w:multiLevelType w:val="hybridMultilevel"/>
    <w:tmpl w:val="4A2A9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8A007E"/>
    <w:multiLevelType w:val="hybridMultilevel"/>
    <w:tmpl w:val="AF9EB332"/>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6">
    <w:nsid w:val="2E262E01"/>
    <w:multiLevelType w:val="hybridMultilevel"/>
    <w:tmpl w:val="F14225F0"/>
    <w:lvl w:ilvl="0" w:tplc="04100003">
      <w:start w:val="1"/>
      <w:numFmt w:val="bullet"/>
      <w:lvlText w:val="o"/>
      <w:lvlJc w:val="left"/>
      <w:pPr>
        <w:tabs>
          <w:tab w:val="num" w:pos="9360"/>
        </w:tabs>
        <w:ind w:left="9360" w:hanging="360"/>
      </w:pPr>
      <w:rPr>
        <w:rFonts w:ascii="Courier New" w:hAnsi="Courier New" w:cs="Courier New"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6AB705D"/>
    <w:multiLevelType w:val="multilevel"/>
    <w:tmpl w:val="BF76C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025CB9"/>
    <w:multiLevelType w:val="hybridMultilevel"/>
    <w:tmpl w:val="D88624D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9">
    <w:nsid w:val="533310CB"/>
    <w:multiLevelType w:val="hybridMultilevel"/>
    <w:tmpl w:val="574C8284"/>
    <w:lvl w:ilvl="0" w:tplc="8AE05632">
      <w:start w:val="1"/>
      <w:numFmt w:val="bullet"/>
      <w:lvlText w:val=""/>
      <w:lvlPicBulletId w:val="0"/>
      <w:lvlJc w:val="left"/>
      <w:pPr>
        <w:ind w:left="862"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6A42629"/>
    <w:multiLevelType w:val="hybridMultilevel"/>
    <w:tmpl w:val="3C9A3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2">
    <w:nsid w:val="62EA6E94"/>
    <w:multiLevelType w:val="multilevel"/>
    <w:tmpl w:val="DB7A6D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4">
    <w:nsid w:val="65D32DE4"/>
    <w:multiLevelType w:val="hybridMultilevel"/>
    <w:tmpl w:val="78C82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052217"/>
    <w:multiLevelType w:val="hybridMultilevel"/>
    <w:tmpl w:val="4490BC0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6A214EE2"/>
    <w:multiLevelType w:val="hybridMultilevel"/>
    <w:tmpl w:val="0B400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5D00C87"/>
    <w:multiLevelType w:val="hybridMultilevel"/>
    <w:tmpl w:val="85B847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79644CDA"/>
    <w:multiLevelType w:val="hybridMultilevel"/>
    <w:tmpl w:val="A7588220"/>
    <w:lvl w:ilvl="0" w:tplc="72E650B0">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A850ABB"/>
    <w:multiLevelType w:val="hybridMultilevel"/>
    <w:tmpl w:val="0194F44A"/>
    <w:lvl w:ilvl="0" w:tplc="04100003">
      <w:start w:val="1"/>
      <w:numFmt w:val="bullet"/>
      <w:lvlText w:val="o"/>
      <w:lvlJc w:val="left"/>
      <w:pPr>
        <w:tabs>
          <w:tab w:val="num" w:pos="9735"/>
        </w:tabs>
        <w:ind w:left="9735" w:hanging="360"/>
      </w:pPr>
      <w:rPr>
        <w:rFonts w:ascii="Courier New" w:hAnsi="Courier New" w:cs="Courier New" w:hint="default"/>
        <w:color w:val="auto"/>
      </w:rPr>
    </w:lvl>
    <w:lvl w:ilvl="1" w:tplc="04100003" w:tentative="1">
      <w:start w:val="1"/>
      <w:numFmt w:val="bullet"/>
      <w:lvlText w:val="o"/>
      <w:lvlJc w:val="left"/>
      <w:pPr>
        <w:tabs>
          <w:tab w:val="num" w:pos="1815"/>
        </w:tabs>
        <w:ind w:left="1815" w:hanging="360"/>
      </w:pPr>
      <w:rPr>
        <w:rFonts w:ascii="Courier New" w:hAnsi="Courier New" w:cs="Courier New" w:hint="default"/>
      </w:rPr>
    </w:lvl>
    <w:lvl w:ilvl="2" w:tplc="04100005" w:tentative="1">
      <w:start w:val="1"/>
      <w:numFmt w:val="bullet"/>
      <w:lvlText w:val=""/>
      <w:lvlJc w:val="left"/>
      <w:pPr>
        <w:tabs>
          <w:tab w:val="num" w:pos="2535"/>
        </w:tabs>
        <w:ind w:left="2535" w:hanging="360"/>
      </w:pPr>
      <w:rPr>
        <w:rFonts w:ascii="Wingdings" w:hAnsi="Wingdings" w:hint="default"/>
      </w:rPr>
    </w:lvl>
    <w:lvl w:ilvl="3" w:tplc="04100001" w:tentative="1">
      <w:start w:val="1"/>
      <w:numFmt w:val="bullet"/>
      <w:lvlText w:val=""/>
      <w:lvlJc w:val="left"/>
      <w:pPr>
        <w:tabs>
          <w:tab w:val="num" w:pos="3255"/>
        </w:tabs>
        <w:ind w:left="3255" w:hanging="360"/>
      </w:pPr>
      <w:rPr>
        <w:rFonts w:ascii="Symbol" w:hAnsi="Symbol" w:hint="default"/>
      </w:rPr>
    </w:lvl>
    <w:lvl w:ilvl="4" w:tplc="04100003" w:tentative="1">
      <w:start w:val="1"/>
      <w:numFmt w:val="bullet"/>
      <w:lvlText w:val="o"/>
      <w:lvlJc w:val="left"/>
      <w:pPr>
        <w:tabs>
          <w:tab w:val="num" w:pos="3975"/>
        </w:tabs>
        <w:ind w:left="3975" w:hanging="360"/>
      </w:pPr>
      <w:rPr>
        <w:rFonts w:ascii="Courier New" w:hAnsi="Courier New" w:cs="Courier New" w:hint="default"/>
      </w:rPr>
    </w:lvl>
    <w:lvl w:ilvl="5" w:tplc="04100005" w:tentative="1">
      <w:start w:val="1"/>
      <w:numFmt w:val="bullet"/>
      <w:lvlText w:val=""/>
      <w:lvlJc w:val="left"/>
      <w:pPr>
        <w:tabs>
          <w:tab w:val="num" w:pos="4695"/>
        </w:tabs>
        <w:ind w:left="4695" w:hanging="360"/>
      </w:pPr>
      <w:rPr>
        <w:rFonts w:ascii="Wingdings" w:hAnsi="Wingdings" w:hint="default"/>
      </w:rPr>
    </w:lvl>
    <w:lvl w:ilvl="6" w:tplc="04100001" w:tentative="1">
      <w:start w:val="1"/>
      <w:numFmt w:val="bullet"/>
      <w:lvlText w:val=""/>
      <w:lvlJc w:val="left"/>
      <w:pPr>
        <w:tabs>
          <w:tab w:val="num" w:pos="5415"/>
        </w:tabs>
        <w:ind w:left="5415" w:hanging="360"/>
      </w:pPr>
      <w:rPr>
        <w:rFonts w:ascii="Symbol" w:hAnsi="Symbol" w:hint="default"/>
      </w:rPr>
    </w:lvl>
    <w:lvl w:ilvl="7" w:tplc="04100003" w:tentative="1">
      <w:start w:val="1"/>
      <w:numFmt w:val="bullet"/>
      <w:lvlText w:val="o"/>
      <w:lvlJc w:val="left"/>
      <w:pPr>
        <w:tabs>
          <w:tab w:val="num" w:pos="6135"/>
        </w:tabs>
        <w:ind w:left="6135" w:hanging="360"/>
      </w:pPr>
      <w:rPr>
        <w:rFonts w:ascii="Courier New" w:hAnsi="Courier New" w:cs="Courier New" w:hint="default"/>
      </w:rPr>
    </w:lvl>
    <w:lvl w:ilvl="8" w:tplc="04100005" w:tentative="1">
      <w:start w:val="1"/>
      <w:numFmt w:val="bullet"/>
      <w:lvlText w:val=""/>
      <w:lvlJc w:val="left"/>
      <w:pPr>
        <w:tabs>
          <w:tab w:val="num" w:pos="6855"/>
        </w:tabs>
        <w:ind w:left="6855" w:hanging="360"/>
      </w:pPr>
      <w:rPr>
        <w:rFonts w:ascii="Wingdings" w:hAnsi="Wingdings" w:hint="default"/>
      </w:rPr>
    </w:lvl>
  </w:abstractNum>
  <w:abstractNum w:abstractNumId="20">
    <w:nsid w:val="7F7C7F97"/>
    <w:multiLevelType w:val="hybridMultilevel"/>
    <w:tmpl w:val="63623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7"/>
  </w:num>
  <w:num w:numId="4">
    <w:abstractNumId w:val="3"/>
  </w:num>
  <w:num w:numId="5">
    <w:abstractNumId w:val="5"/>
  </w:num>
  <w:num w:numId="6">
    <w:abstractNumId w:val="8"/>
  </w:num>
  <w:num w:numId="7">
    <w:abstractNumId w:val="10"/>
  </w:num>
  <w:num w:numId="8">
    <w:abstractNumId w:val="1"/>
  </w:num>
  <w:num w:numId="9">
    <w:abstractNumId w:val="13"/>
  </w:num>
  <w:num w:numId="10">
    <w:abstractNumId w:val="14"/>
  </w:num>
  <w:num w:numId="11">
    <w:abstractNumId w:val="15"/>
  </w:num>
  <w:num w:numId="12">
    <w:abstractNumId w:val="2"/>
  </w:num>
  <w:num w:numId="13">
    <w:abstractNumId w:val="11"/>
  </w:num>
  <w:num w:numId="14">
    <w:abstractNumId w:val="7"/>
  </w:num>
  <w:num w:numId="15">
    <w:abstractNumId w:val="12"/>
  </w:num>
  <w:num w:numId="16">
    <w:abstractNumId w:val="20"/>
  </w:num>
  <w:num w:numId="17">
    <w:abstractNumId w:val="9"/>
  </w:num>
  <w:num w:numId="18">
    <w:abstractNumId w:val="6"/>
  </w:num>
  <w:num w:numId="19">
    <w:abstractNumId w:val="19"/>
  </w:num>
  <w:num w:numId="20">
    <w:abstractNumId w:val="1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68BF"/>
    <w:rsid w:val="000107A2"/>
    <w:rsid w:val="0001310F"/>
    <w:rsid w:val="0001380D"/>
    <w:rsid w:val="00017570"/>
    <w:rsid w:val="00024E69"/>
    <w:rsid w:val="00033642"/>
    <w:rsid w:val="00033EBC"/>
    <w:rsid w:val="000450E9"/>
    <w:rsid w:val="0005212C"/>
    <w:rsid w:val="0005373E"/>
    <w:rsid w:val="00055844"/>
    <w:rsid w:val="00057649"/>
    <w:rsid w:val="000621D8"/>
    <w:rsid w:val="000836CB"/>
    <w:rsid w:val="000A3ED1"/>
    <w:rsid w:val="000A4E8A"/>
    <w:rsid w:val="000B5FF6"/>
    <w:rsid w:val="000C1712"/>
    <w:rsid w:val="000C3DD7"/>
    <w:rsid w:val="000C7457"/>
    <w:rsid w:val="000D0A93"/>
    <w:rsid w:val="000D796D"/>
    <w:rsid w:val="000E2BF9"/>
    <w:rsid w:val="000E73CA"/>
    <w:rsid w:val="000F0F33"/>
    <w:rsid w:val="000F4FE8"/>
    <w:rsid w:val="0010051D"/>
    <w:rsid w:val="001016F5"/>
    <w:rsid w:val="0011140A"/>
    <w:rsid w:val="00116E79"/>
    <w:rsid w:val="00145FAC"/>
    <w:rsid w:val="0014662E"/>
    <w:rsid w:val="00154447"/>
    <w:rsid w:val="00154FE1"/>
    <w:rsid w:val="00162552"/>
    <w:rsid w:val="00192D70"/>
    <w:rsid w:val="001A3177"/>
    <w:rsid w:val="001D6F96"/>
    <w:rsid w:val="001E1191"/>
    <w:rsid w:val="001F105A"/>
    <w:rsid w:val="001F1B23"/>
    <w:rsid w:val="001F349E"/>
    <w:rsid w:val="001F510C"/>
    <w:rsid w:val="0020192B"/>
    <w:rsid w:val="002103F2"/>
    <w:rsid w:val="00211AC7"/>
    <w:rsid w:val="0021222C"/>
    <w:rsid w:val="002231D9"/>
    <w:rsid w:val="002233F8"/>
    <w:rsid w:val="0022733B"/>
    <w:rsid w:val="0023249F"/>
    <w:rsid w:val="00243CEE"/>
    <w:rsid w:val="00251982"/>
    <w:rsid w:val="002676FB"/>
    <w:rsid w:val="00275F0C"/>
    <w:rsid w:val="00282C4B"/>
    <w:rsid w:val="00297745"/>
    <w:rsid w:val="002B4057"/>
    <w:rsid w:val="002D1BE4"/>
    <w:rsid w:val="002D4E6D"/>
    <w:rsid w:val="002E1A9D"/>
    <w:rsid w:val="002F20DC"/>
    <w:rsid w:val="002F2103"/>
    <w:rsid w:val="002F473E"/>
    <w:rsid w:val="0031363E"/>
    <w:rsid w:val="00332F6C"/>
    <w:rsid w:val="00340270"/>
    <w:rsid w:val="00346B2E"/>
    <w:rsid w:val="003518A0"/>
    <w:rsid w:val="00353C2E"/>
    <w:rsid w:val="00375965"/>
    <w:rsid w:val="00377100"/>
    <w:rsid w:val="0038096E"/>
    <w:rsid w:val="003850FD"/>
    <w:rsid w:val="003A61AD"/>
    <w:rsid w:val="003B07A6"/>
    <w:rsid w:val="003D453A"/>
    <w:rsid w:val="003E0647"/>
    <w:rsid w:val="003E54AC"/>
    <w:rsid w:val="004201DF"/>
    <w:rsid w:val="004216FB"/>
    <w:rsid w:val="00427874"/>
    <w:rsid w:val="004453FE"/>
    <w:rsid w:val="00450F1A"/>
    <w:rsid w:val="00474773"/>
    <w:rsid w:val="004810C5"/>
    <w:rsid w:val="00490058"/>
    <w:rsid w:val="00490302"/>
    <w:rsid w:val="004A73C4"/>
    <w:rsid w:val="004B4499"/>
    <w:rsid w:val="004C3707"/>
    <w:rsid w:val="004D0412"/>
    <w:rsid w:val="004D50EF"/>
    <w:rsid w:val="004D667C"/>
    <w:rsid w:val="004D6C13"/>
    <w:rsid w:val="004E418C"/>
    <w:rsid w:val="004F3CBF"/>
    <w:rsid w:val="004F7D08"/>
    <w:rsid w:val="00503FAB"/>
    <w:rsid w:val="00507D57"/>
    <w:rsid w:val="00520BE5"/>
    <w:rsid w:val="005466FB"/>
    <w:rsid w:val="005612BF"/>
    <w:rsid w:val="00564812"/>
    <w:rsid w:val="00593C19"/>
    <w:rsid w:val="00595AD5"/>
    <w:rsid w:val="005978E8"/>
    <w:rsid w:val="005B073C"/>
    <w:rsid w:val="005C72BA"/>
    <w:rsid w:val="005D2AD9"/>
    <w:rsid w:val="005D6AE6"/>
    <w:rsid w:val="005E2791"/>
    <w:rsid w:val="005E3474"/>
    <w:rsid w:val="00612A8C"/>
    <w:rsid w:val="00614D40"/>
    <w:rsid w:val="00624F76"/>
    <w:rsid w:val="00642638"/>
    <w:rsid w:val="00654A94"/>
    <w:rsid w:val="006613E9"/>
    <w:rsid w:val="0066639A"/>
    <w:rsid w:val="00667455"/>
    <w:rsid w:val="00681E24"/>
    <w:rsid w:val="00682196"/>
    <w:rsid w:val="00683731"/>
    <w:rsid w:val="006A3108"/>
    <w:rsid w:val="006C471B"/>
    <w:rsid w:val="006D014A"/>
    <w:rsid w:val="006D49B9"/>
    <w:rsid w:val="006D67D3"/>
    <w:rsid w:val="006D7421"/>
    <w:rsid w:val="00723FCA"/>
    <w:rsid w:val="0073109A"/>
    <w:rsid w:val="007338E7"/>
    <w:rsid w:val="0076543F"/>
    <w:rsid w:val="00765FA0"/>
    <w:rsid w:val="00766F8A"/>
    <w:rsid w:val="00772470"/>
    <w:rsid w:val="007963F3"/>
    <w:rsid w:val="00797FC4"/>
    <w:rsid w:val="007A68BF"/>
    <w:rsid w:val="007B0872"/>
    <w:rsid w:val="007B6210"/>
    <w:rsid w:val="007C0EF3"/>
    <w:rsid w:val="007D1567"/>
    <w:rsid w:val="007D206F"/>
    <w:rsid w:val="007F6469"/>
    <w:rsid w:val="00806ED7"/>
    <w:rsid w:val="00816318"/>
    <w:rsid w:val="00823C3C"/>
    <w:rsid w:val="00837FE3"/>
    <w:rsid w:val="00842A4E"/>
    <w:rsid w:val="0084645E"/>
    <w:rsid w:val="00850053"/>
    <w:rsid w:val="008526CF"/>
    <w:rsid w:val="00857792"/>
    <w:rsid w:val="00860AEE"/>
    <w:rsid w:val="00872812"/>
    <w:rsid w:val="0087313C"/>
    <w:rsid w:val="00874BEA"/>
    <w:rsid w:val="00875AF2"/>
    <w:rsid w:val="00890704"/>
    <w:rsid w:val="00890B76"/>
    <w:rsid w:val="008A161F"/>
    <w:rsid w:val="008A7201"/>
    <w:rsid w:val="008B0B55"/>
    <w:rsid w:val="008B3D77"/>
    <w:rsid w:val="008B4B0C"/>
    <w:rsid w:val="008E77C5"/>
    <w:rsid w:val="008F0E1A"/>
    <w:rsid w:val="008F4CA8"/>
    <w:rsid w:val="00911C0B"/>
    <w:rsid w:val="009144CC"/>
    <w:rsid w:val="009164BA"/>
    <w:rsid w:val="00916C53"/>
    <w:rsid w:val="00934517"/>
    <w:rsid w:val="00951C52"/>
    <w:rsid w:val="00964DF5"/>
    <w:rsid w:val="00973C39"/>
    <w:rsid w:val="009809AE"/>
    <w:rsid w:val="00985501"/>
    <w:rsid w:val="00987C63"/>
    <w:rsid w:val="00993520"/>
    <w:rsid w:val="00994C48"/>
    <w:rsid w:val="009A557D"/>
    <w:rsid w:val="009B439E"/>
    <w:rsid w:val="009B6976"/>
    <w:rsid w:val="009F4EAC"/>
    <w:rsid w:val="00A037CE"/>
    <w:rsid w:val="00A202B4"/>
    <w:rsid w:val="00A21D1C"/>
    <w:rsid w:val="00A30069"/>
    <w:rsid w:val="00A312C0"/>
    <w:rsid w:val="00A312CC"/>
    <w:rsid w:val="00A4069B"/>
    <w:rsid w:val="00A551B6"/>
    <w:rsid w:val="00A65D68"/>
    <w:rsid w:val="00A71CBD"/>
    <w:rsid w:val="00A71D9C"/>
    <w:rsid w:val="00A7200F"/>
    <w:rsid w:val="00A750B3"/>
    <w:rsid w:val="00A76DD1"/>
    <w:rsid w:val="00A83818"/>
    <w:rsid w:val="00A86244"/>
    <w:rsid w:val="00AB490B"/>
    <w:rsid w:val="00AB7FBE"/>
    <w:rsid w:val="00AD1B22"/>
    <w:rsid w:val="00AE4B22"/>
    <w:rsid w:val="00AE7CF1"/>
    <w:rsid w:val="00B17851"/>
    <w:rsid w:val="00B264F2"/>
    <w:rsid w:val="00B35621"/>
    <w:rsid w:val="00B40FAA"/>
    <w:rsid w:val="00B43F8E"/>
    <w:rsid w:val="00B56E78"/>
    <w:rsid w:val="00B67275"/>
    <w:rsid w:val="00B710FC"/>
    <w:rsid w:val="00B80852"/>
    <w:rsid w:val="00B865AD"/>
    <w:rsid w:val="00BB267F"/>
    <w:rsid w:val="00BD1B4C"/>
    <w:rsid w:val="00BD7185"/>
    <w:rsid w:val="00BE33BC"/>
    <w:rsid w:val="00BE5D86"/>
    <w:rsid w:val="00BE6F44"/>
    <w:rsid w:val="00BF0DBB"/>
    <w:rsid w:val="00C07B67"/>
    <w:rsid w:val="00C203F8"/>
    <w:rsid w:val="00C3014B"/>
    <w:rsid w:val="00C312DE"/>
    <w:rsid w:val="00C353BF"/>
    <w:rsid w:val="00C44A28"/>
    <w:rsid w:val="00C44A7C"/>
    <w:rsid w:val="00C52572"/>
    <w:rsid w:val="00C56808"/>
    <w:rsid w:val="00C657AB"/>
    <w:rsid w:val="00C84630"/>
    <w:rsid w:val="00C9306F"/>
    <w:rsid w:val="00CC088D"/>
    <w:rsid w:val="00CC6FC3"/>
    <w:rsid w:val="00CD4C4D"/>
    <w:rsid w:val="00CE0093"/>
    <w:rsid w:val="00CE52F1"/>
    <w:rsid w:val="00CE5AE0"/>
    <w:rsid w:val="00D013CC"/>
    <w:rsid w:val="00D20867"/>
    <w:rsid w:val="00D241EC"/>
    <w:rsid w:val="00D53EB2"/>
    <w:rsid w:val="00D67C29"/>
    <w:rsid w:val="00D854FF"/>
    <w:rsid w:val="00DA057C"/>
    <w:rsid w:val="00DA6C55"/>
    <w:rsid w:val="00DB441B"/>
    <w:rsid w:val="00DD6A10"/>
    <w:rsid w:val="00DE25F6"/>
    <w:rsid w:val="00E01D6C"/>
    <w:rsid w:val="00E203ED"/>
    <w:rsid w:val="00E32B16"/>
    <w:rsid w:val="00E3419B"/>
    <w:rsid w:val="00E453E3"/>
    <w:rsid w:val="00E62922"/>
    <w:rsid w:val="00E77377"/>
    <w:rsid w:val="00E777BB"/>
    <w:rsid w:val="00E84B07"/>
    <w:rsid w:val="00E932F5"/>
    <w:rsid w:val="00EA296D"/>
    <w:rsid w:val="00EB7BFA"/>
    <w:rsid w:val="00EC61FB"/>
    <w:rsid w:val="00ED506F"/>
    <w:rsid w:val="00EE54E8"/>
    <w:rsid w:val="00EF1690"/>
    <w:rsid w:val="00EF631E"/>
    <w:rsid w:val="00F00A92"/>
    <w:rsid w:val="00F030FF"/>
    <w:rsid w:val="00F119A7"/>
    <w:rsid w:val="00F45FB4"/>
    <w:rsid w:val="00F51A32"/>
    <w:rsid w:val="00F51D59"/>
    <w:rsid w:val="00F63090"/>
    <w:rsid w:val="00F658F8"/>
    <w:rsid w:val="00F84F69"/>
    <w:rsid w:val="00FA79A9"/>
    <w:rsid w:val="00FC1247"/>
    <w:rsid w:val="00FC6837"/>
    <w:rsid w:val="00FD06B0"/>
    <w:rsid w:val="00FE12E5"/>
    <w:rsid w:val="00FE68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o:shapedefaults>
    <o:shapelayout v:ext="edit">
      <o:idmap v:ext="edit" data="1"/>
      <o:rules v:ext="edit">
        <o:r id="V:Rule2"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8BF"/>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E12E5"/>
    <w:pPr>
      <w:widowControl w:val="0"/>
      <w:outlineLvl w:val="0"/>
    </w:pPr>
    <w:rPr>
      <w:rFonts w:ascii="Arial" w:hAnsi="Arial" w:cs="Arial"/>
      <w:b/>
      <w:bCs/>
      <w:kern w:val="32"/>
      <w:sz w:val="36"/>
      <w:szCs w:val="36"/>
    </w:rPr>
  </w:style>
  <w:style w:type="paragraph" w:styleId="Titolo2">
    <w:name w:val="heading 2"/>
    <w:basedOn w:val="Normale"/>
    <w:next w:val="Normale"/>
    <w:link w:val="Titolo2Carattere"/>
    <w:uiPriority w:val="9"/>
    <w:unhideWhenUsed/>
    <w:qFormat/>
    <w:rsid w:val="00654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654A94"/>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450F1A"/>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50F1A"/>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450F1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2E5"/>
    <w:rPr>
      <w:rFonts w:ascii="Arial" w:eastAsia="Times New Roman" w:hAnsi="Arial" w:cs="Arial"/>
      <w:b/>
      <w:bCs/>
      <w:kern w:val="32"/>
      <w:sz w:val="36"/>
      <w:szCs w:val="36"/>
      <w:lang w:eastAsia="it-IT"/>
    </w:rPr>
  </w:style>
  <w:style w:type="table" w:styleId="Grigliatabella">
    <w:name w:val="Table Grid"/>
    <w:basedOn w:val="Tabellanormale"/>
    <w:rsid w:val="007A68B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7A68BF"/>
    <w:pPr>
      <w:spacing w:before="100" w:beforeAutospacing="1" w:after="100" w:afterAutospacing="1"/>
    </w:pPr>
  </w:style>
  <w:style w:type="character" w:styleId="Collegamentoipertestuale">
    <w:name w:val="Hyperlink"/>
    <w:basedOn w:val="Carpredefinitoparagrafo"/>
    <w:uiPriority w:val="99"/>
    <w:rsid w:val="007A68BF"/>
    <w:rPr>
      <w:color w:val="0000FF"/>
      <w:u w:val="single"/>
    </w:rPr>
  </w:style>
  <w:style w:type="character" w:customStyle="1" w:styleId="apple-converted-space">
    <w:name w:val="apple-converted-space"/>
    <w:basedOn w:val="Carpredefinitoparagrafo"/>
    <w:rsid w:val="007A68BF"/>
  </w:style>
  <w:style w:type="paragraph" w:styleId="Testofumetto">
    <w:name w:val="Balloon Text"/>
    <w:basedOn w:val="Normale"/>
    <w:link w:val="TestofumettoCarattere"/>
    <w:uiPriority w:val="99"/>
    <w:semiHidden/>
    <w:unhideWhenUsed/>
    <w:rsid w:val="000B5F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FF6"/>
    <w:rPr>
      <w:rFonts w:ascii="Tahoma" w:eastAsia="Times New Roman" w:hAnsi="Tahoma" w:cs="Tahoma"/>
      <w:sz w:val="16"/>
      <w:szCs w:val="16"/>
      <w:lang w:eastAsia="it-IT"/>
    </w:rPr>
  </w:style>
  <w:style w:type="paragraph" w:styleId="Paragrafoelenco">
    <w:name w:val="List Paragraph"/>
    <w:basedOn w:val="Normale"/>
    <w:uiPriority w:val="34"/>
    <w:qFormat/>
    <w:rsid w:val="005E3474"/>
    <w:pPr>
      <w:ind w:left="720"/>
      <w:contextualSpacing/>
    </w:pPr>
  </w:style>
  <w:style w:type="paragraph" w:styleId="Revisione">
    <w:name w:val="Revision"/>
    <w:hidden/>
    <w:uiPriority w:val="99"/>
    <w:semiHidden/>
    <w:rsid w:val="00FE12E5"/>
    <w:pPr>
      <w:jc w:val="left"/>
    </w:pPr>
    <w:rPr>
      <w:rFonts w:ascii="Times New Roman" w:eastAsia="Times New Roman" w:hAnsi="Times New Roman" w:cs="Times New Roman"/>
      <w:sz w:val="24"/>
      <w:szCs w:val="24"/>
      <w:lang w:eastAsia="it-IT"/>
    </w:rPr>
  </w:style>
  <w:style w:type="paragraph" w:styleId="Titolo">
    <w:name w:val="Title"/>
    <w:basedOn w:val="Normale"/>
    <w:link w:val="TitoloCarattere"/>
    <w:qFormat/>
    <w:rsid w:val="00A037CE"/>
    <w:pPr>
      <w:spacing w:before="240" w:after="60"/>
      <w:outlineLvl w:val="0"/>
    </w:pPr>
    <w:rPr>
      <w:rFonts w:ascii="Arial" w:hAnsi="Arial" w:cs="Arial"/>
      <w:b/>
      <w:bCs/>
      <w:kern w:val="28"/>
      <w:sz w:val="32"/>
      <w:szCs w:val="32"/>
    </w:rPr>
  </w:style>
  <w:style w:type="character" w:customStyle="1" w:styleId="TitoloCarattere">
    <w:name w:val="Titolo Carattere"/>
    <w:basedOn w:val="Carpredefinitoparagrafo"/>
    <w:link w:val="Titolo"/>
    <w:rsid w:val="00A037CE"/>
    <w:rPr>
      <w:rFonts w:ascii="Arial" w:eastAsia="Times New Roman" w:hAnsi="Arial" w:cs="Arial"/>
      <w:b/>
      <w:bCs/>
      <w:kern w:val="28"/>
      <w:sz w:val="32"/>
      <w:szCs w:val="32"/>
      <w:lang w:eastAsia="it-IT"/>
    </w:rPr>
  </w:style>
  <w:style w:type="character" w:customStyle="1" w:styleId="Titolo2Carattere">
    <w:name w:val="Titolo 2 Carattere"/>
    <w:basedOn w:val="Carpredefinitoparagrafo"/>
    <w:link w:val="Titolo2"/>
    <w:uiPriority w:val="9"/>
    <w:rsid w:val="00654A94"/>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654A94"/>
    <w:rPr>
      <w:rFonts w:asciiTheme="majorHAnsi" w:eastAsiaTheme="majorEastAsia" w:hAnsiTheme="majorHAnsi" w:cstheme="majorBidi"/>
      <w:b/>
      <w:bCs/>
      <w:color w:val="4F81BD" w:themeColor="accent1"/>
      <w:sz w:val="24"/>
      <w:szCs w:val="24"/>
      <w:lang w:eastAsia="it-IT"/>
    </w:rPr>
  </w:style>
  <w:style w:type="character" w:styleId="Enfasigrassetto">
    <w:name w:val="Strong"/>
    <w:basedOn w:val="Carpredefinitoparagrafo"/>
    <w:uiPriority w:val="22"/>
    <w:qFormat/>
    <w:rsid w:val="003D453A"/>
    <w:rPr>
      <w:b/>
      <w:bCs/>
    </w:rPr>
  </w:style>
  <w:style w:type="character" w:styleId="Enfasicorsivo">
    <w:name w:val="Emphasis"/>
    <w:basedOn w:val="Carpredefinitoparagrafo"/>
    <w:uiPriority w:val="20"/>
    <w:qFormat/>
    <w:rsid w:val="00E01D6C"/>
    <w:rPr>
      <w:i/>
      <w:iCs/>
    </w:rPr>
  </w:style>
  <w:style w:type="paragraph" w:customStyle="1" w:styleId="p1">
    <w:name w:val="p1"/>
    <w:basedOn w:val="Normale"/>
    <w:rsid w:val="00017570"/>
    <w:pPr>
      <w:spacing w:before="100" w:beforeAutospacing="1" w:after="100" w:afterAutospacing="1"/>
      <w:jc w:val="left"/>
    </w:pPr>
  </w:style>
  <w:style w:type="paragraph" w:customStyle="1" w:styleId="p3">
    <w:name w:val="p3"/>
    <w:basedOn w:val="Normale"/>
    <w:rsid w:val="00017570"/>
    <w:pPr>
      <w:spacing w:before="100" w:beforeAutospacing="1" w:after="100" w:afterAutospacing="1"/>
      <w:jc w:val="left"/>
    </w:pPr>
  </w:style>
  <w:style w:type="paragraph" w:customStyle="1" w:styleId="lead">
    <w:name w:val="lead"/>
    <w:basedOn w:val="Normale"/>
    <w:rsid w:val="00297745"/>
    <w:pPr>
      <w:spacing w:before="100" w:beforeAutospacing="1" w:after="100" w:afterAutospacing="1"/>
      <w:jc w:val="left"/>
    </w:pPr>
  </w:style>
  <w:style w:type="character" w:customStyle="1" w:styleId="Titolo5Carattere">
    <w:name w:val="Titolo 5 Carattere"/>
    <w:basedOn w:val="Carpredefinitoparagrafo"/>
    <w:link w:val="Titolo5"/>
    <w:uiPriority w:val="9"/>
    <w:semiHidden/>
    <w:rsid w:val="00450F1A"/>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450F1A"/>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450F1A"/>
    <w:rPr>
      <w:rFonts w:asciiTheme="majorHAnsi" w:eastAsiaTheme="majorEastAsia" w:hAnsiTheme="majorHAnsi" w:cstheme="majorBidi"/>
      <w:i/>
      <w:iCs/>
      <w:color w:val="404040" w:themeColor="text1" w:themeTint="BF"/>
      <w:sz w:val="24"/>
      <w:szCs w:val="24"/>
      <w:lang w:eastAsia="it-IT"/>
    </w:rPr>
  </w:style>
  <w:style w:type="character" w:customStyle="1" w:styleId="s1">
    <w:name w:val="s1"/>
    <w:basedOn w:val="Carpredefinitoparagrafo"/>
    <w:rsid w:val="00857792"/>
  </w:style>
  <w:style w:type="paragraph" w:customStyle="1" w:styleId="p4">
    <w:name w:val="p4"/>
    <w:basedOn w:val="Normale"/>
    <w:rsid w:val="00857792"/>
    <w:pPr>
      <w:spacing w:before="100" w:beforeAutospacing="1" w:after="100" w:afterAutospacing="1"/>
      <w:jc w:val="left"/>
    </w:pPr>
  </w:style>
  <w:style w:type="character" w:customStyle="1" w:styleId="article-relative-img">
    <w:name w:val="article-relative-img"/>
    <w:basedOn w:val="Carpredefinitoparagrafo"/>
    <w:rsid w:val="00857792"/>
  </w:style>
  <w:style w:type="character" w:customStyle="1" w:styleId="article-relative-txt">
    <w:name w:val="article-relative-txt"/>
    <w:basedOn w:val="Carpredefinitoparagrafo"/>
    <w:rsid w:val="00857792"/>
  </w:style>
  <w:style w:type="character" w:customStyle="1" w:styleId="titoloarticolocorr">
    <w:name w:val="titolo_articolo_corr"/>
    <w:basedOn w:val="Carpredefinitoparagrafo"/>
    <w:rsid w:val="00857792"/>
  </w:style>
  <w:style w:type="character" w:customStyle="1" w:styleId="autorearticolocorr">
    <w:name w:val="autore_articolo_corr"/>
    <w:basedOn w:val="Carpredefinitoparagrafo"/>
    <w:rsid w:val="00857792"/>
  </w:style>
  <w:style w:type="paragraph" w:styleId="Iniziomodulo-z">
    <w:name w:val="HTML Top of Form"/>
    <w:basedOn w:val="Normale"/>
    <w:next w:val="Normale"/>
    <w:link w:val="Iniziomodulo-zCarattere"/>
    <w:hidden/>
    <w:uiPriority w:val="99"/>
    <w:semiHidden/>
    <w:unhideWhenUsed/>
    <w:rsid w:val="00857792"/>
    <w:pPr>
      <w:pBdr>
        <w:bottom w:val="single" w:sz="6" w:space="1" w:color="auto"/>
      </w:pBd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85779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857792"/>
    <w:pPr>
      <w:pBdr>
        <w:top w:val="single" w:sz="6" w:space="1" w:color="auto"/>
      </w:pBd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857792"/>
    <w:rPr>
      <w:rFonts w:ascii="Arial" w:eastAsia="Times New Roman" w:hAnsi="Arial" w:cs="Arial"/>
      <w:vanish/>
      <w:sz w:val="16"/>
      <w:szCs w:val="16"/>
      <w:lang w:eastAsia="it-IT"/>
    </w:rPr>
  </w:style>
  <w:style w:type="paragraph" w:customStyle="1" w:styleId="name">
    <w:name w:val="name"/>
    <w:basedOn w:val="Normale"/>
    <w:rsid w:val="00857792"/>
    <w:pPr>
      <w:spacing w:before="100" w:beforeAutospacing="1" w:after="100" w:afterAutospacing="1"/>
      <w:jc w:val="left"/>
    </w:pPr>
  </w:style>
  <w:style w:type="paragraph" w:customStyle="1" w:styleId="comm-area">
    <w:name w:val="comm-area"/>
    <w:basedOn w:val="Normale"/>
    <w:rsid w:val="00857792"/>
    <w:pPr>
      <w:spacing w:before="100" w:beforeAutospacing="1" w:after="100" w:afterAutospacing="1"/>
      <w:jc w:val="left"/>
    </w:pPr>
  </w:style>
  <w:style w:type="character" w:styleId="CitazioneHTML">
    <w:name w:val="HTML Cite"/>
    <w:basedOn w:val="Carpredefinitoparagrafo"/>
    <w:uiPriority w:val="99"/>
    <w:semiHidden/>
    <w:unhideWhenUsed/>
    <w:rsid w:val="00857792"/>
    <w:rPr>
      <w:i/>
      <w:iCs/>
    </w:rPr>
  </w:style>
  <w:style w:type="character" w:customStyle="1" w:styleId="evidenzaparola">
    <w:name w:val="evidenza_parola"/>
    <w:rsid w:val="00D013CC"/>
  </w:style>
  <w:style w:type="character" w:customStyle="1" w:styleId="s7">
    <w:name w:val="s7"/>
    <w:basedOn w:val="Carpredefinitoparagrafo"/>
    <w:rsid w:val="00AB7FBE"/>
  </w:style>
  <w:style w:type="paragraph" w:styleId="Nessunaspaziatura">
    <w:name w:val="No Spacing"/>
    <w:uiPriority w:val="1"/>
    <w:qFormat/>
    <w:rsid w:val="00251982"/>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50432310">
      <w:bodyDiv w:val="1"/>
      <w:marLeft w:val="0"/>
      <w:marRight w:val="0"/>
      <w:marTop w:val="0"/>
      <w:marBottom w:val="0"/>
      <w:divBdr>
        <w:top w:val="none" w:sz="0" w:space="0" w:color="auto"/>
        <w:left w:val="none" w:sz="0" w:space="0" w:color="auto"/>
        <w:bottom w:val="none" w:sz="0" w:space="0" w:color="auto"/>
        <w:right w:val="none" w:sz="0" w:space="0" w:color="auto"/>
      </w:divBdr>
    </w:div>
    <w:div w:id="406994943">
      <w:bodyDiv w:val="1"/>
      <w:marLeft w:val="0"/>
      <w:marRight w:val="0"/>
      <w:marTop w:val="0"/>
      <w:marBottom w:val="0"/>
      <w:divBdr>
        <w:top w:val="none" w:sz="0" w:space="0" w:color="auto"/>
        <w:left w:val="none" w:sz="0" w:space="0" w:color="auto"/>
        <w:bottom w:val="none" w:sz="0" w:space="0" w:color="auto"/>
        <w:right w:val="none" w:sz="0" w:space="0" w:color="auto"/>
      </w:divBdr>
    </w:div>
    <w:div w:id="511650541">
      <w:bodyDiv w:val="1"/>
      <w:marLeft w:val="0"/>
      <w:marRight w:val="0"/>
      <w:marTop w:val="0"/>
      <w:marBottom w:val="0"/>
      <w:divBdr>
        <w:top w:val="none" w:sz="0" w:space="0" w:color="auto"/>
        <w:left w:val="none" w:sz="0" w:space="0" w:color="auto"/>
        <w:bottom w:val="none" w:sz="0" w:space="0" w:color="auto"/>
        <w:right w:val="none" w:sz="0" w:space="0" w:color="auto"/>
      </w:divBdr>
      <w:divsChild>
        <w:div w:id="1852182099">
          <w:marLeft w:val="120"/>
          <w:marRight w:val="0"/>
          <w:marTop w:val="60"/>
          <w:marBottom w:val="150"/>
          <w:divBdr>
            <w:top w:val="none" w:sz="0" w:space="0" w:color="auto"/>
            <w:left w:val="none" w:sz="0" w:space="0" w:color="auto"/>
            <w:bottom w:val="none" w:sz="0" w:space="0" w:color="auto"/>
            <w:right w:val="none" w:sz="0" w:space="0" w:color="auto"/>
          </w:divBdr>
          <w:divsChild>
            <w:div w:id="1430544190">
              <w:marLeft w:val="120"/>
              <w:marRight w:val="0"/>
              <w:marTop w:val="60"/>
              <w:marBottom w:val="150"/>
              <w:divBdr>
                <w:top w:val="none" w:sz="0" w:space="0" w:color="auto"/>
                <w:left w:val="none" w:sz="0" w:space="0" w:color="auto"/>
                <w:bottom w:val="none" w:sz="0" w:space="0" w:color="auto"/>
                <w:right w:val="none" w:sz="0" w:space="0" w:color="auto"/>
              </w:divBdr>
              <w:divsChild>
                <w:div w:id="687408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55375484">
      <w:bodyDiv w:val="1"/>
      <w:marLeft w:val="0"/>
      <w:marRight w:val="0"/>
      <w:marTop w:val="0"/>
      <w:marBottom w:val="0"/>
      <w:divBdr>
        <w:top w:val="none" w:sz="0" w:space="0" w:color="auto"/>
        <w:left w:val="none" w:sz="0" w:space="0" w:color="auto"/>
        <w:bottom w:val="none" w:sz="0" w:space="0" w:color="auto"/>
        <w:right w:val="none" w:sz="0" w:space="0" w:color="auto"/>
      </w:divBdr>
      <w:divsChild>
        <w:div w:id="1309940038">
          <w:marLeft w:val="120"/>
          <w:marRight w:val="0"/>
          <w:marTop w:val="60"/>
          <w:marBottom w:val="150"/>
          <w:divBdr>
            <w:top w:val="none" w:sz="0" w:space="0" w:color="auto"/>
            <w:left w:val="none" w:sz="0" w:space="0" w:color="auto"/>
            <w:bottom w:val="none" w:sz="0" w:space="0" w:color="auto"/>
            <w:right w:val="none" w:sz="0" w:space="0" w:color="auto"/>
          </w:divBdr>
          <w:divsChild>
            <w:div w:id="1486773733">
              <w:marLeft w:val="120"/>
              <w:marRight w:val="0"/>
              <w:marTop w:val="60"/>
              <w:marBottom w:val="150"/>
              <w:divBdr>
                <w:top w:val="none" w:sz="0" w:space="0" w:color="auto"/>
                <w:left w:val="none" w:sz="0" w:space="0" w:color="auto"/>
                <w:bottom w:val="none" w:sz="0" w:space="0" w:color="auto"/>
                <w:right w:val="none" w:sz="0" w:space="0" w:color="auto"/>
              </w:divBdr>
              <w:divsChild>
                <w:div w:id="18684421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4347809">
          <w:marLeft w:val="0"/>
          <w:marRight w:val="0"/>
          <w:marTop w:val="0"/>
          <w:marBottom w:val="0"/>
          <w:divBdr>
            <w:top w:val="none" w:sz="0" w:space="0" w:color="auto"/>
            <w:left w:val="none" w:sz="0" w:space="0" w:color="auto"/>
            <w:bottom w:val="none" w:sz="0" w:space="0" w:color="auto"/>
            <w:right w:val="none" w:sz="0" w:space="0" w:color="auto"/>
          </w:divBdr>
        </w:div>
      </w:divsChild>
    </w:div>
    <w:div w:id="690692948">
      <w:bodyDiv w:val="1"/>
      <w:marLeft w:val="0"/>
      <w:marRight w:val="0"/>
      <w:marTop w:val="0"/>
      <w:marBottom w:val="0"/>
      <w:divBdr>
        <w:top w:val="none" w:sz="0" w:space="0" w:color="auto"/>
        <w:left w:val="none" w:sz="0" w:space="0" w:color="auto"/>
        <w:bottom w:val="none" w:sz="0" w:space="0" w:color="auto"/>
        <w:right w:val="none" w:sz="0" w:space="0" w:color="auto"/>
      </w:divBdr>
      <w:divsChild>
        <w:div w:id="912809888">
          <w:marLeft w:val="0"/>
          <w:marRight w:val="0"/>
          <w:marTop w:val="0"/>
          <w:marBottom w:val="0"/>
          <w:divBdr>
            <w:top w:val="none" w:sz="0" w:space="0" w:color="auto"/>
            <w:left w:val="none" w:sz="0" w:space="0" w:color="auto"/>
            <w:bottom w:val="none" w:sz="0" w:space="0" w:color="auto"/>
            <w:right w:val="none" w:sz="0" w:space="0" w:color="auto"/>
          </w:divBdr>
        </w:div>
      </w:divsChild>
    </w:div>
    <w:div w:id="848105858">
      <w:bodyDiv w:val="1"/>
      <w:marLeft w:val="0"/>
      <w:marRight w:val="0"/>
      <w:marTop w:val="0"/>
      <w:marBottom w:val="0"/>
      <w:divBdr>
        <w:top w:val="none" w:sz="0" w:space="0" w:color="auto"/>
        <w:left w:val="none" w:sz="0" w:space="0" w:color="auto"/>
        <w:bottom w:val="none" w:sz="0" w:space="0" w:color="auto"/>
        <w:right w:val="none" w:sz="0" w:space="0" w:color="auto"/>
      </w:divBdr>
    </w:div>
    <w:div w:id="906651739">
      <w:bodyDiv w:val="1"/>
      <w:marLeft w:val="0"/>
      <w:marRight w:val="0"/>
      <w:marTop w:val="0"/>
      <w:marBottom w:val="0"/>
      <w:divBdr>
        <w:top w:val="none" w:sz="0" w:space="0" w:color="auto"/>
        <w:left w:val="none" w:sz="0" w:space="0" w:color="auto"/>
        <w:bottom w:val="none" w:sz="0" w:space="0" w:color="auto"/>
        <w:right w:val="none" w:sz="0" w:space="0" w:color="auto"/>
      </w:divBdr>
    </w:div>
    <w:div w:id="1013260505">
      <w:bodyDiv w:val="1"/>
      <w:marLeft w:val="0"/>
      <w:marRight w:val="0"/>
      <w:marTop w:val="0"/>
      <w:marBottom w:val="0"/>
      <w:divBdr>
        <w:top w:val="none" w:sz="0" w:space="0" w:color="auto"/>
        <w:left w:val="none" w:sz="0" w:space="0" w:color="auto"/>
        <w:bottom w:val="none" w:sz="0" w:space="0" w:color="auto"/>
        <w:right w:val="none" w:sz="0" w:space="0" w:color="auto"/>
      </w:divBdr>
      <w:divsChild>
        <w:div w:id="1073939438">
          <w:marLeft w:val="150"/>
          <w:marRight w:val="0"/>
          <w:marTop w:val="0"/>
          <w:marBottom w:val="0"/>
          <w:divBdr>
            <w:top w:val="none" w:sz="0" w:space="0" w:color="auto"/>
            <w:left w:val="none" w:sz="0" w:space="0" w:color="auto"/>
            <w:bottom w:val="none" w:sz="0" w:space="0" w:color="auto"/>
            <w:right w:val="none" w:sz="0" w:space="0" w:color="auto"/>
          </w:divBdr>
        </w:div>
      </w:divsChild>
    </w:div>
    <w:div w:id="1034965015">
      <w:bodyDiv w:val="1"/>
      <w:marLeft w:val="0"/>
      <w:marRight w:val="0"/>
      <w:marTop w:val="0"/>
      <w:marBottom w:val="0"/>
      <w:divBdr>
        <w:top w:val="none" w:sz="0" w:space="0" w:color="auto"/>
        <w:left w:val="none" w:sz="0" w:space="0" w:color="auto"/>
        <w:bottom w:val="none" w:sz="0" w:space="0" w:color="auto"/>
        <w:right w:val="none" w:sz="0" w:space="0" w:color="auto"/>
      </w:divBdr>
    </w:div>
    <w:div w:id="1137793231">
      <w:bodyDiv w:val="1"/>
      <w:marLeft w:val="0"/>
      <w:marRight w:val="0"/>
      <w:marTop w:val="0"/>
      <w:marBottom w:val="0"/>
      <w:divBdr>
        <w:top w:val="none" w:sz="0" w:space="0" w:color="auto"/>
        <w:left w:val="none" w:sz="0" w:space="0" w:color="auto"/>
        <w:bottom w:val="none" w:sz="0" w:space="0" w:color="auto"/>
        <w:right w:val="none" w:sz="0" w:space="0" w:color="auto"/>
      </w:divBdr>
    </w:div>
    <w:div w:id="1199506751">
      <w:bodyDiv w:val="1"/>
      <w:marLeft w:val="0"/>
      <w:marRight w:val="0"/>
      <w:marTop w:val="0"/>
      <w:marBottom w:val="0"/>
      <w:divBdr>
        <w:top w:val="none" w:sz="0" w:space="0" w:color="auto"/>
        <w:left w:val="none" w:sz="0" w:space="0" w:color="auto"/>
        <w:bottom w:val="none" w:sz="0" w:space="0" w:color="auto"/>
        <w:right w:val="none" w:sz="0" w:space="0" w:color="auto"/>
      </w:divBdr>
    </w:div>
    <w:div w:id="1263224730">
      <w:bodyDiv w:val="1"/>
      <w:marLeft w:val="0"/>
      <w:marRight w:val="0"/>
      <w:marTop w:val="0"/>
      <w:marBottom w:val="0"/>
      <w:divBdr>
        <w:top w:val="none" w:sz="0" w:space="0" w:color="auto"/>
        <w:left w:val="none" w:sz="0" w:space="0" w:color="auto"/>
        <w:bottom w:val="none" w:sz="0" w:space="0" w:color="auto"/>
        <w:right w:val="none" w:sz="0" w:space="0" w:color="auto"/>
      </w:divBdr>
    </w:div>
    <w:div w:id="1326275943">
      <w:bodyDiv w:val="1"/>
      <w:marLeft w:val="0"/>
      <w:marRight w:val="0"/>
      <w:marTop w:val="0"/>
      <w:marBottom w:val="0"/>
      <w:divBdr>
        <w:top w:val="none" w:sz="0" w:space="0" w:color="auto"/>
        <w:left w:val="none" w:sz="0" w:space="0" w:color="auto"/>
        <w:bottom w:val="none" w:sz="0" w:space="0" w:color="auto"/>
        <w:right w:val="none" w:sz="0" w:space="0" w:color="auto"/>
      </w:divBdr>
    </w:div>
    <w:div w:id="1332224091">
      <w:bodyDiv w:val="1"/>
      <w:marLeft w:val="0"/>
      <w:marRight w:val="0"/>
      <w:marTop w:val="0"/>
      <w:marBottom w:val="0"/>
      <w:divBdr>
        <w:top w:val="none" w:sz="0" w:space="0" w:color="auto"/>
        <w:left w:val="none" w:sz="0" w:space="0" w:color="auto"/>
        <w:bottom w:val="none" w:sz="0" w:space="0" w:color="auto"/>
        <w:right w:val="none" w:sz="0" w:space="0" w:color="auto"/>
      </w:divBdr>
    </w:div>
    <w:div w:id="1374038447">
      <w:bodyDiv w:val="1"/>
      <w:marLeft w:val="0"/>
      <w:marRight w:val="0"/>
      <w:marTop w:val="0"/>
      <w:marBottom w:val="0"/>
      <w:divBdr>
        <w:top w:val="none" w:sz="0" w:space="0" w:color="auto"/>
        <w:left w:val="none" w:sz="0" w:space="0" w:color="auto"/>
        <w:bottom w:val="none" w:sz="0" w:space="0" w:color="auto"/>
        <w:right w:val="none" w:sz="0" w:space="0" w:color="auto"/>
      </w:divBdr>
    </w:div>
    <w:div w:id="1533037991">
      <w:bodyDiv w:val="1"/>
      <w:marLeft w:val="0"/>
      <w:marRight w:val="0"/>
      <w:marTop w:val="0"/>
      <w:marBottom w:val="0"/>
      <w:divBdr>
        <w:top w:val="none" w:sz="0" w:space="0" w:color="auto"/>
        <w:left w:val="none" w:sz="0" w:space="0" w:color="auto"/>
        <w:bottom w:val="none" w:sz="0" w:space="0" w:color="auto"/>
        <w:right w:val="none" w:sz="0" w:space="0" w:color="auto"/>
      </w:divBdr>
    </w:div>
    <w:div w:id="1647780474">
      <w:bodyDiv w:val="1"/>
      <w:marLeft w:val="0"/>
      <w:marRight w:val="0"/>
      <w:marTop w:val="0"/>
      <w:marBottom w:val="0"/>
      <w:divBdr>
        <w:top w:val="none" w:sz="0" w:space="0" w:color="auto"/>
        <w:left w:val="none" w:sz="0" w:space="0" w:color="auto"/>
        <w:bottom w:val="none" w:sz="0" w:space="0" w:color="auto"/>
        <w:right w:val="none" w:sz="0" w:space="0" w:color="auto"/>
      </w:divBdr>
    </w:div>
    <w:div w:id="1673024559">
      <w:bodyDiv w:val="1"/>
      <w:marLeft w:val="0"/>
      <w:marRight w:val="0"/>
      <w:marTop w:val="0"/>
      <w:marBottom w:val="0"/>
      <w:divBdr>
        <w:top w:val="none" w:sz="0" w:space="0" w:color="auto"/>
        <w:left w:val="none" w:sz="0" w:space="0" w:color="auto"/>
        <w:bottom w:val="none" w:sz="0" w:space="0" w:color="auto"/>
        <w:right w:val="none" w:sz="0" w:space="0" w:color="auto"/>
      </w:divBdr>
      <w:divsChild>
        <w:div w:id="220675075">
          <w:marLeft w:val="0"/>
          <w:marRight w:val="0"/>
          <w:marTop w:val="0"/>
          <w:marBottom w:val="0"/>
          <w:divBdr>
            <w:top w:val="none" w:sz="0" w:space="0" w:color="auto"/>
            <w:left w:val="none" w:sz="0" w:space="0" w:color="auto"/>
            <w:bottom w:val="none" w:sz="0" w:space="0" w:color="auto"/>
            <w:right w:val="none" w:sz="0" w:space="0" w:color="auto"/>
          </w:divBdr>
          <w:divsChild>
            <w:div w:id="1317298164">
              <w:marLeft w:val="0"/>
              <w:marRight w:val="0"/>
              <w:marTop w:val="0"/>
              <w:marBottom w:val="0"/>
              <w:divBdr>
                <w:top w:val="none" w:sz="0" w:space="0" w:color="auto"/>
                <w:left w:val="none" w:sz="0" w:space="0" w:color="auto"/>
                <w:bottom w:val="none" w:sz="0" w:space="0" w:color="auto"/>
                <w:right w:val="none" w:sz="0" w:space="0" w:color="auto"/>
              </w:divBdr>
              <w:divsChild>
                <w:div w:id="834150554">
                  <w:marLeft w:val="0"/>
                  <w:marRight w:val="0"/>
                  <w:marTop w:val="0"/>
                  <w:marBottom w:val="0"/>
                  <w:divBdr>
                    <w:top w:val="none" w:sz="0" w:space="0" w:color="auto"/>
                    <w:left w:val="none" w:sz="0" w:space="0" w:color="auto"/>
                    <w:bottom w:val="none" w:sz="0" w:space="0" w:color="auto"/>
                    <w:right w:val="none" w:sz="0" w:space="0" w:color="auto"/>
                  </w:divBdr>
                  <w:divsChild>
                    <w:div w:id="329412997">
                      <w:marLeft w:val="0"/>
                      <w:marRight w:val="0"/>
                      <w:marTop w:val="0"/>
                      <w:marBottom w:val="150"/>
                      <w:divBdr>
                        <w:top w:val="none" w:sz="0" w:space="0" w:color="auto"/>
                        <w:left w:val="none" w:sz="0" w:space="0" w:color="auto"/>
                        <w:bottom w:val="none" w:sz="0" w:space="0" w:color="auto"/>
                        <w:right w:val="none" w:sz="0" w:space="0" w:color="auto"/>
                      </w:divBdr>
                    </w:div>
                  </w:divsChild>
                </w:div>
                <w:div w:id="1082531573">
                  <w:marLeft w:val="0"/>
                  <w:marRight w:val="0"/>
                  <w:marTop w:val="0"/>
                  <w:marBottom w:val="0"/>
                  <w:divBdr>
                    <w:top w:val="none" w:sz="0" w:space="0" w:color="auto"/>
                    <w:left w:val="none" w:sz="0" w:space="0" w:color="auto"/>
                    <w:bottom w:val="none" w:sz="0" w:space="0" w:color="auto"/>
                    <w:right w:val="none" w:sz="0" w:space="0" w:color="auto"/>
                  </w:divBdr>
                </w:div>
                <w:div w:id="892622149">
                  <w:marLeft w:val="0"/>
                  <w:marRight w:val="0"/>
                  <w:marTop w:val="150"/>
                  <w:marBottom w:val="225"/>
                  <w:divBdr>
                    <w:top w:val="none" w:sz="0" w:space="0" w:color="auto"/>
                    <w:left w:val="none" w:sz="0" w:space="0" w:color="auto"/>
                    <w:bottom w:val="none" w:sz="0" w:space="0" w:color="auto"/>
                    <w:right w:val="none" w:sz="0" w:space="0" w:color="auto"/>
                  </w:divBdr>
                </w:div>
              </w:divsChild>
            </w:div>
            <w:div w:id="1076321292">
              <w:marLeft w:val="0"/>
              <w:marRight w:val="0"/>
              <w:marTop w:val="0"/>
              <w:marBottom w:val="0"/>
              <w:divBdr>
                <w:top w:val="none" w:sz="0" w:space="0" w:color="auto"/>
                <w:left w:val="none" w:sz="0" w:space="0" w:color="auto"/>
                <w:bottom w:val="none" w:sz="0" w:space="0" w:color="auto"/>
                <w:right w:val="none" w:sz="0" w:space="0" w:color="auto"/>
              </w:divBdr>
            </w:div>
            <w:div w:id="1570728369">
              <w:marLeft w:val="0"/>
              <w:marRight w:val="0"/>
              <w:marTop w:val="0"/>
              <w:marBottom w:val="0"/>
              <w:divBdr>
                <w:top w:val="none" w:sz="0" w:space="0" w:color="auto"/>
                <w:left w:val="none" w:sz="0" w:space="0" w:color="auto"/>
                <w:bottom w:val="none" w:sz="0" w:space="0" w:color="auto"/>
                <w:right w:val="none" w:sz="0" w:space="0" w:color="auto"/>
              </w:divBdr>
            </w:div>
            <w:div w:id="1496846099">
              <w:marLeft w:val="0"/>
              <w:marRight w:val="0"/>
              <w:marTop w:val="0"/>
              <w:marBottom w:val="0"/>
              <w:divBdr>
                <w:top w:val="none" w:sz="0" w:space="0" w:color="auto"/>
                <w:left w:val="none" w:sz="0" w:space="0" w:color="auto"/>
                <w:bottom w:val="none" w:sz="0" w:space="0" w:color="auto"/>
                <w:right w:val="none" w:sz="0" w:space="0" w:color="auto"/>
              </w:divBdr>
            </w:div>
            <w:div w:id="1753237230">
              <w:marLeft w:val="0"/>
              <w:marRight w:val="0"/>
              <w:marTop w:val="0"/>
              <w:marBottom w:val="0"/>
              <w:divBdr>
                <w:top w:val="none" w:sz="0" w:space="0" w:color="auto"/>
                <w:left w:val="none" w:sz="0" w:space="0" w:color="auto"/>
                <w:bottom w:val="none" w:sz="0" w:space="0" w:color="auto"/>
                <w:right w:val="none" w:sz="0" w:space="0" w:color="auto"/>
              </w:divBdr>
            </w:div>
            <w:div w:id="923495206">
              <w:marLeft w:val="0"/>
              <w:marRight w:val="0"/>
              <w:marTop w:val="0"/>
              <w:marBottom w:val="0"/>
              <w:divBdr>
                <w:top w:val="none" w:sz="0" w:space="0" w:color="auto"/>
                <w:left w:val="none" w:sz="0" w:space="0" w:color="auto"/>
                <w:bottom w:val="none" w:sz="0" w:space="0" w:color="auto"/>
                <w:right w:val="none" w:sz="0" w:space="0" w:color="auto"/>
              </w:divBdr>
            </w:div>
            <w:div w:id="1509519793">
              <w:marLeft w:val="0"/>
              <w:marRight w:val="0"/>
              <w:marTop w:val="0"/>
              <w:marBottom w:val="225"/>
              <w:divBdr>
                <w:top w:val="none" w:sz="0" w:space="0" w:color="auto"/>
                <w:left w:val="none" w:sz="0" w:space="0" w:color="auto"/>
                <w:bottom w:val="none" w:sz="0" w:space="0" w:color="auto"/>
                <w:right w:val="none" w:sz="0" w:space="0" w:color="auto"/>
              </w:divBdr>
              <w:divsChild>
                <w:div w:id="940994410">
                  <w:marLeft w:val="0"/>
                  <w:marRight w:val="0"/>
                  <w:marTop w:val="0"/>
                  <w:marBottom w:val="0"/>
                  <w:divBdr>
                    <w:top w:val="none" w:sz="0" w:space="0" w:color="auto"/>
                    <w:left w:val="none" w:sz="0" w:space="0" w:color="auto"/>
                    <w:bottom w:val="none" w:sz="0" w:space="0" w:color="auto"/>
                    <w:right w:val="none" w:sz="0" w:space="0" w:color="auto"/>
                  </w:divBdr>
                </w:div>
                <w:div w:id="1493255604">
                  <w:marLeft w:val="0"/>
                  <w:marRight w:val="0"/>
                  <w:marTop w:val="0"/>
                  <w:marBottom w:val="0"/>
                  <w:divBdr>
                    <w:top w:val="none" w:sz="0" w:space="0" w:color="auto"/>
                    <w:left w:val="none" w:sz="0" w:space="0" w:color="auto"/>
                    <w:bottom w:val="none" w:sz="0" w:space="0" w:color="auto"/>
                    <w:right w:val="none" w:sz="0" w:space="0" w:color="auto"/>
                  </w:divBdr>
                </w:div>
                <w:div w:id="955646884">
                  <w:marLeft w:val="0"/>
                  <w:marRight w:val="0"/>
                  <w:marTop w:val="105"/>
                  <w:marBottom w:val="105"/>
                  <w:divBdr>
                    <w:top w:val="none" w:sz="0" w:space="0" w:color="auto"/>
                    <w:left w:val="none" w:sz="0" w:space="0" w:color="auto"/>
                    <w:bottom w:val="none" w:sz="0" w:space="0" w:color="auto"/>
                    <w:right w:val="none" w:sz="0" w:space="0" w:color="auto"/>
                  </w:divBdr>
                </w:div>
                <w:div w:id="933123909">
                  <w:marLeft w:val="0"/>
                  <w:marRight w:val="0"/>
                  <w:marTop w:val="180"/>
                  <w:marBottom w:val="165"/>
                  <w:divBdr>
                    <w:top w:val="none" w:sz="0" w:space="0" w:color="auto"/>
                    <w:left w:val="none" w:sz="0" w:space="0" w:color="auto"/>
                    <w:bottom w:val="none" w:sz="0" w:space="0" w:color="auto"/>
                    <w:right w:val="none" w:sz="0" w:space="0" w:color="auto"/>
                  </w:divBdr>
                </w:div>
                <w:div w:id="53624317">
                  <w:marLeft w:val="0"/>
                  <w:marRight w:val="0"/>
                  <w:marTop w:val="0"/>
                  <w:marBottom w:val="0"/>
                  <w:divBdr>
                    <w:top w:val="none" w:sz="0" w:space="0" w:color="auto"/>
                    <w:left w:val="none" w:sz="0" w:space="0" w:color="auto"/>
                    <w:bottom w:val="none" w:sz="0" w:space="0" w:color="auto"/>
                    <w:right w:val="none" w:sz="0" w:space="0" w:color="auto"/>
                  </w:divBdr>
                </w:div>
                <w:div w:id="1967199202">
                  <w:marLeft w:val="105"/>
                  <w:marRight w:val="0"/>
                  <w:marTop w:val="0"/>
                  <w:marBottom w:val="0"/>
                  <w:divBdr>
                    <w:top w:val="none" w:sz="0" w:space="0" w:color="auto"/>
                    <w:left w:val="none" w:sz="0" w:space="0" w:color="auto"/>
                    <w:bottom w:val="none" w:sz="0" w:space="0" w:color="auto"/>
                    <w:right w:val="none" w:sz="0" w:space="0" w:color="auto"/>
                  </w:divBdr>
                  <w:divsChild>
                    <w:div w:id="543449627">
                      <w:marLeft w:val="0"/>
                      <w:marRight w:val="0"/>
                      <w:marTop w:val="60"/>
                      <w:marBottom w:val="60"/>
                      <w:divBdr>
                        <w:top w:val="none" w:sz="0" w:space="0" w:color="auto"/>
                        <w:left w:val="none" w:sz="0" w:space="0" w:color="auto"/>
                        <w:bottom w:val="none" w:sz="0" w:space="0" w:color="auto"/>
                        <w:right w:val="none" w:sz="0" w:space="0" w:color="auto"/>
                      </w:divBdr>
                    </w:div>
                    <w:div w:id="12574461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142887559">
              <w:marLeft w:val="0"/>
              <w:marRight w:val="0"/>
              <w:marTop w:val="0"/>
              <w:marBottom w:val="0"/>
              <w:divBdr>
                <w:top w:val="none" w:sz="0" w:space="0" w:color="auto"/>
                <w:left w:val="none" w:sz="0" w:space="0" w:color="auto"/>
                <w:bottom w:val="none" w:sz="0" w:space="0" w:color="auto"/>
                <w:right w:val="none" w:sz="0" w:space="0" w:color="auto"/>
              </w:divBdr>
              <w:divsChild>
                <w:div w:id="1050883214">
                  <w:marLeft w:val="0"/>
                  <w:marRight w:val="0"/>
                  <w:marTop w:val="0"/>
                  <w:marBottom w:val="300"/>
                  <w:divBdr>
                    <w:top w:val="none" w:sz="0" w:space="0" w:color="auto"/>
                    <w:left w:val="none" w:sz="0" w:space="0" w:color="auto"/>
                    <w:bottom w:val="none" w:sz="0" w:space="0" w:color="auto"/>
                    <w:right w:val="none" w:sz="0" w:space="0" w:color="auto"/>
                  </w:divBdr>
                </w:div>
                <w:div w:id="1721781829">
                  <w:marLeft w:val="0"/>
                  <w:marRight w:val="0"/>
                  <w:marTop w:val="0"/>
                  <w:marBottom w:val="150"/>
                  <w:divBdr>
                    <w:top w:val="none" w:sz="0" w:space="0" w:color="auto"/>
                    <w:left w:val="none" w:sz="0" w:space="0" w:color="auto"/>
                    <w:bottom w:val="none" w:sz="0" w:space="0" w:color="auto"/>
                    <w:right w:val="none" w:sz="0" w:space="0" w:color="auto"/>
                  </w:divBdr>
                  <w:divsChild>
                    <w:div w:id="841434773">
                      <w:marLeft w:val="0"/>
                      <w:marRight w:val="0"/>
                      <w:marTop w:val="0"/>
                      <w:marBottom w:val="0"/>
                      <w:divBdr>
                        <w:top w:val="none" w:sz="0" w:space="0" w:color="auto"/>
                        <w:left w:val="none" w:sz="0" w:space="0" w:color="auto"/>
                        <w:bottom w:val="none" w:sz="0" w:space="0" w:color="auto"/>
                        <w:right w:val="none" w:sz="0" w:space="0" w:color="auto"/>
                      </w:divBdr>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362899794">
                      <w:marLeft w:val="0"/>
                      <w:marRight w:val="0"/>
                      <w:marTop w:val="0"/>
                      <w:marBottom w:val="0"/>
                      <w:divBdr>
                        <w:top w:val="none" w:sz="0" w:space="0" w:color="auto"/>
                        <w:left w:val="none" w:sz="0" w:space="0" w:color="auto"/>
                        <w:bottom w:val="none" w:sz="0" w:space="0" w:color="auto"/>
                        <w:right w:val="none" w:sz="0" w:space="0" w:color="auto"/>
                      </w:divBdr>
                      <w:divsChild>
                        <w:div w:id="1438284661">
                          <w:marLeft w:val="0"/>
                          <w:marRight w:val="0"/>
                          <w:marTop w:val="0"/>
                          <w:marBottom w:val="0"/>
                          <w:divBdr>
                            <w:top w:val="none" w:sz="0" w:space="0" w:color="auto"/>
                            <w:left w:val="none" w:sz="0" w:space="0" w:color="auto"/>
                            <w:bottom w:val="none" w:sz="0" w:space="0" w:color="auto"/>
                            <w:right w:val="none" w:sz="0" w:space="0" w:color="auto"/>
                          </w:divBdr>
                          <w:divsChild>
                            <w:div w:id="1367874974">
                              <w:marLeft w:val="0"/>
                              <w:marRight w:val="0"/>
                              <w:marTop w:val="0"/>
                              <w:marBottom w:val="0"/>
                              <w:divBdr>
                                <w:top w:val="none" w:sz="0" w:space="0" w:color="auto"/>
                                <w:left w:val="none" w:sz="0" w:space="0" w:color="auto"/>
                                <w:bottom w:val="none" w:sz="0" w:space="0" w:color="auto"/>
                                <w:right w:val="none" w:sz="0" w:space="0" w:color="auto"/>
                              </w:divBdr>
                              <w:divsChild>
                                <w:div w:id="1487210862">
                                  <w:marLeft w:val="0"/>
                                  <w:marRight w:val="0"/>
                                  <w:marTop w:val="0"/>
                                  <w:marBottom w:val="0"/>
                                  <w:divBdr>
                                    <w:top w:val="none" w:sz="0" w:space="0" w:color="auto"/>
                                    <w:left w:val="none" w:sz="0" w:space="0" w:color="auto"/>
                                    <w:bottom w:val="none" w:sz="0" w:space="0" w:color="auto"/>
                                    <w:right w:val="none" w:sz="0" w:space="0" w:color="auto"/>
                                  </w:divBdr>
                                  <w:divsChild>
                                    <w:div w:id="1523663682">
                                      <w:marLeft w:val="0"/>
                                      <w:marRight w:val="0"/>
                                      <w:marTop w:val="0"/>
                                      <w:marBottom w:val="0"/>
                                      <w:divBdr>
                                        <w:top w:val="none" w:sz="0" w:space="0" w:color="auto"/>
                                        <w:left w:val="none" w:sz="0" w:space="0" w:color="auto"/>
                                        <w:bottom w:val="none" w:sz="0" w:space="0" w:color="auto"/>
                                        <w:right w:val="none" w:sz="0" w:space="0" w:color="auto"/>
                                      </w:divBdr>
                                      <w:divsChild>
                                        <w:div w:id="472793909">
                                          <w:marLeft w:val="0"/>
                                          <w:marRight w:val="0"/>
                                          <w:marTop w:val="0"/>
                                          <w:marBottom w:val="0"/>
                                          <w:divBdr>
                                            <w:top w:val="none" w:sz="0" w:space="0" w:color="auto"/>
                                            <w:left w:val="none" w:sz="0" w:space="0" w:color="auto"/>
                                            <w:bottom w:val="none" w:sz="0" w:space="0" w:color="auto"/>
                                            <w:right w:val="none" w:sz="0" w:space="0" w:color="auto"/>
                                          </w:divBdr>
                                          <w:divsChild>
                                            <w:div w:id="991061477">
                                              <w:marLeft w:val="0"/>
                                              <w:marRight w:val="0"/>
                                              <w:marTop w:val="0"/>
                                              <w:marBottom w:val="0"/>
                                              <w:divBdr>
                                                <w:top w:val="none" w:sz="0" w:space="0" w:color="auto"/>
                                                <w:left w:val="none" w:sz="0" w:space="0" w:color="auto"/>
                                                <w:bottom w:val="none" w:sz="0" w:space="0" w:color="auto"/>
                                                <w:right w:val="none" w:sz="0" w:space="0" w:color="auto"/>
                                              </w:divBdr>
                                              <w:divsChild>
                                                <w:div w:id="2137985565">
                                                  <w:marLeft w:val="0"/>
                                                  <w:marRight w:val="0"/>
                                                  <w:marTop w:val="0"/>
                                                  <w:marBottom w:val="150"/>
                                                  <w:divBdr>
                                                    <w:top w:val="none" w:sz="0" w:space="0" w:color="auto"/>
                                                    <w:left w:val="none" w:sz="0" w:space="0" w:color="auto"/>
                                                    <w:bottom w:val="none" w:sz="0" w:space="0" w:color="auto"/>
                                                    <w:right w:val="none" w:sz="0" w:space="0" w:color="auto"/>
                                                  </w:divBdr>
                                                  <w:divsChild>
                                                    <w:div w:id="1430197970">
                                                      <w:marLeft w:val="0"/>
                                                      <w:marRight w:val="0"/>
                                                      <w:marTop w:val="0"/>
                                                      <w:marBottom w:val="0"/>
                                                      <w:divBdr>
                                                        <w:top w:val="none" w:sz="0" w:space="0" w:color="auto"/>
                                                        <w:left w:val="none" w:sz="0" w:space="0" w:color="auto"/>
                                                        <w:bottom w:val="none" w:sz="0" w:space="0" w:color="auto"/>
                                                        <w:right w:val="none" w:sz="0" w:space="0" w:color="auto"/>
                                                      </w:divBdr>
                                                    </w:div>
                                                  </w:divsChild>
                                                </w:div>
                                                <w:div w:id="20828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497209">
                  <w:marLeft w:val="0"/>
                  <w:marRight w:val="0"/>
                  <w:marTop w:val="0"/>
                  <w:marBottom w:val="0"/>
                  <w:divBdr>
                    <w:top w:val="none" w:sz="0" w:space="0" w:color="auto"/>
                    <w:left w:val="none" w:sz="0" w:space="0" w:color="auto"/>
                    <w:bottom w:val="none" w:sz="0" w:space="0" w:color="auto"/>
                    <w:right w:val="none" w:sz="0" w:space="0" w:color="auto"/>
                  </w:divBdr>
                  <w:divsChild>
                    <w:div w:id="42874974">
                      <w:marLeft w:val="0"/>
                      <w:marRight w:val="0"/>
                      <w:marTop w:val="0"/>
                      <w:marBottom w:val="450"/>
                      <w:divBdr>
                        <w:top w:val="none" w:sz="0" w:space="0" w:color="auto"/>
                        <w:left w:val="none" w:sz="0" w:space="0" w:color="auto"/>
                        <w:bottom w:val="none" w:sz="0" w:space="0" w:color="auto"/>
                        <w:right w:val="none" w:sz="0" w:space="0" w:color="auto"/>
                      </w:divBdr>
                      <w:divsChild>
                        <w:div w:id="2076736167">
                          <w:marLeft w:val="0"/>
                          <w:marRight w:val="0"/>
                          <w:marTop w:val="0"/>
                          <w:marBottom w:val="0"/>
                          <w:divBdr>
                            <w:top w:val="none" w:sz="0" w:space="0" w:color="auto"/>
                            <w:left w:val="none" w:sz="0" w:space="0" w:color="auto"/>
                            <w:bottom w:val="none" w:sz="0" w:space="0" w:color="auto"/>
                            <w:right w:val="none" w:sz="0" w:space="0" w:color="auto"/>
                          </w:divBdr>
                        </w:div>
                        <w:div w:id="302467914">
                          <w:marLeft w:val="0"/>
                          <w:marRight w:val="0"/>
                          <w:marTop w:val="0"/>
                          <w:marBottom w:val="0"/>
                          <w:divBdr>
                            <w:top w:val="none" w:sz="0" w:space="0" w:color="auto"/>
                            <w:left w:val="none" w:sz="0" w:space="0" w:color="auto"/>
                            <w:bottom w:val="none" w:sz="0" w:space="0" w:color="auto"/>
                            <w:right w:val="none" w:sz="0" w:space="0" w:color="auto"/>
                          </w:divBdr>
                        </w:div>
                      </w:divsChild>
                    </w:div>
                    <w:div w:id="646980729">
                      <w:marLeft w:val="0"/>
                      <w:marRight w:val="0"/>
                      <w:marTop w:val="0"/>
                      <w:marBottom w:val="450"/>
                      <w:divBdr>
                        <w:top w:val="none" w:sz="0" w:space="0" w:color="auto"/>
                        <w:left w:val="none" w:sz="0" w:space="0" w:color="auto"/>
                        <w:bottom w:val="none" w:sz="0" w:space="0" w:color="auto"/>
                        <w:right w:val="none" w:sz="0" w:space="0" w:color="auto"/>
                      </w:divBdr>
                      <w:divsChild>
                        <w:div w:id="1996302744">
                          <w:marLeft w:val="0"/>
                          <w:marRight w:val="0"/>
                          <w:marTop w:val="0"/>
                          <w:marBottom w:val="0"/>
                          <w:divBdr>
                            <w:top w:val="none" w:sz="0" w:space="0" w:color="auto"/>
                            <w:left w:val="none" w:sz="0" w:space="0" w:color="auto"/>
                            <w:bottom w:val="none" w:sz="0" w:space="0" w:color="auto"/>
                            <w:right w:val="none" w:sz="0" w:space="0" w:color="auto"/>
                          </w:divBdr>
                        </w:div>
                        <w:div w:id="1189293190">
                          <w:marLeft w:val="0"/>
                          <w:marRight w:val="0"/>
                          <w:marTop w:val="0"/>
                          <w:marBottom w:val="0"/>
                          <w:divBdr>
                            <w:top w:val="none" w:sz="0" w:space="0" w:color="auto"/>
                            <w:left w:val="none" w:sz="0" w:space="0" w:color="auto"/>
                            <w:bottom w:val="none" w:sz="0" w:space="0" w:color="auto"/>
                            <w:right w:val="none" w:sz="0" w:space="0" w:color="auto"/>
                          </w:divBdr>
                        </w:div>
                      </w:divsChild>
                    </w:div>
                    <w:div w:id="1096748621">
                      <w:marLeft w:val="0"/>
                      <w:marRight w:val="0"/>
                      <w:marTop w:val="0"/>
                      <w:marBottom w:val="450"/>
                      <w:divBdr>
                        <w:top w:val="none" w:sz="0" w:space="0" w:color="auto"/>
                        <w:left w:val="none" w:sz="0" w:space="0" w:color="auto"/>
                        <w:bottom w:val="none" w:sz="0" w:space="0" w:color="auto"/>
                        <w:right w:val="none" w:sz="0" w:space="0" w:color="auto"/>
                      </w:divBdr>
                      <w:divsChild>
                        <w:div w:id="1098519649">
                          <w:marLeft w:val="0"/>
                          <w:marRight w:val="0"/>
                          <w:marTop w:val="0"/>
                          <w:marBottom w:val="0"/>
                          <w:divBdr>
                            <w:top w:val="none" w:sz="0" w:space="0" w:color="auto"/>
                            <w:left w:val="none" w:sz="0" w:space="0" w:color="auto"/>
                            <w:bottom w:val="none" w:sz="0" w:space="0" w:color="auto"/>
                            <w:right w:val="none" w:sz="0" w:space="0" w:color="auto"/>
                          </w:divBdr>
                        </w:div>
                        <w:div w:id="1279947355">
                          <w:marLeft w:val="0"/>
                          <w:marRight w:val="0"/>
                          <w:marTop w:val="0"/>
                          <w:marBottom w:val="0"/>
                          <w:divBdr>
                            <w:top w:val="none" w:sz="0" w:space="0" w:color="auto"/>
                            <w:left w:val="none" w:sz="0" w:space="0" w:color="auto"/>
                            <w:bottom w:val="none" w:sz="0" w:space="0" w:color="auto"/>
                            <w:right w:val="none" w:sz="0" w:space="0" w:color="auto"/>
                          </w:divBdr>
                        </w:div>
                      </w:divsChild>
                    </w:div>
                    <w:div w:id="664941505">
                      <w:marLeft w:val="0"/>
                      <w:marRight w:val="0"/>
                      <w:marTop w:val="0"/>
                      <w:marBottom w:val="450"/>
                      <w:divBdr>
                        <w:top w:val="none" w:sz="0" w:space="0" w:color="auto"/>
                        <w:left w:val="none" w:sz="0" w:space="0" w:color="auto"/>
                        <w:bottom w:val="none" w:sz="0" w:space="0" w:color="auto"/>
                        <w:right w:val="none" w:sz="0" w:space="0" w:color="auto"/>
                      </w:divBdr>
                      <w:divsChild>
                        <w:div w:id="953829758">
                          <w:marLeft w:val="0"/>
                          <w:marRight w:val="0"/>
                          <w:marTop w:val="0"/>
                          <w:marBottom w:val="0"/>
                          <w:divBdr>
                            <w:top w:val="none" w:sz="0" w:space="0" w:color="auto"/>
                            <w:left w:val="none" w:sz="0" w:space="0" w:color="auto"/>
                            <w:bottom w:val="none" w:sz="0" w:space="0" w:color="auto"/>
                            <w:right w:val="none" w:sz="0" w:space="0" w:color="auto"/>
                          </w:divBdr>
                        </w:div>
                        <w:div w:id="2142965575">
                          <w:marLeft w:val="0"/>
                          <w:marRight w:val="0"/>
                          <w:marTop w:val="0"/>
                          <w:marBottom w:val="0"/>
                          <w:divBdr>
                            <w:top w:val="none" w:sz="0" w:space="0" w:color="auto"/>
                            <w:left w:val="none" w:sz="0" w:space="0" w:color="auto"/>
                            <w:bottom w:val="none" w:sz="0" w:space="0" w:color="auto"/>
                            <w:right w:val="none" w:sz="0" w:space="0" w:color="auto"/>
                          </w:divBdr>
                        </w:div>
                      </w:divsChild>
                    </w:div>
                    <w:div w:id="1298990851">
                      <w:marLeft w:val="0"/>
                      <w:marRight w:val="0"/>
                      <w:marTop w:val="0"/>
                      <w:marBottom w:val="450"/>
                      <w:divBdr>
                        <w:top w:val="none" w:sz="0" w:space="0" w:color="auto"/>
                        <w:left w:val="none" w:sz="0" w:space="0" w:color="auto"/>
                        <w:bottom w:val="none" w:sz="0" w:space="0" w:color="auto"/>
                        <w:right w:val="none" w:sz="0" w:space="0" w:color="auto"/>
                      </w:divBdr>
                      <w:divsChild>
                        <w:div w:id="2138403499">
                          <w:marLeft w:val="0"/>
                          <w:marRight w:val="0"/>
                          <w:marTop w:val="0"/>
                          <w:marBottom w:val="0"/>
                          <w:divBdr>
                            <w:top w:val="none" w:sz="0" w:space="0" w:color="auto"/>
                            <w:left w:val="none" w:sz="0" w:space="0" w:color="auto"/>
                            <w:bottom w:val="none" w:sz="0" w:space="0" w:color="auto"/>
                            <w:right w:val="none" w:sz="0" w:space="0" w:color="auto"/>
                          </w:divBdr>
                        </w:div>
                        <w:div w:id="1106581114">
                          <w:marLeft w:val="0"/>
                          <w:marRight w:val="0"/>
                          <w:marTop w:val="0"/>
                          <w:marBottom w:val="0"/>
                          <w:divBdr>
                            <w:top w:val="none" w:sz="0" w:space="0" w:color="auto"/>
                            <w:left w:val="none" w:sz="0" w:space="0" w:color="auto"/>
                            <w:bottom w:val="none" w:sz="0" w:space="0" w:color="auto"/>
                            <w:right w:val="none" w:sz="0" w:space="0" w:color="auto"/>
                          </w:divBdr>
                        </w:div>
                      </w:divsChild>
                    </w:div>
                    <w:div w:id="1624194708">
                      <w:marLeft w:val="0"/>
                      <w:marRight w:val="0"/>
                      <w:marTop w:val="0"/>
                      <w:marBottom w:val="450"/>
                      <w:divBdr>
                        <w:top w:val="none" w:sz="0" w:space="0" w:color="auto"/>
                        <w:left w:val="none" w:sz="0" w:space="0" w:color="auto"/>
                        <w:bottom w:val="none" w:sz="0" w:space="0" w:color="auto"/>
                        <w:right w:val="none" w:sz="0" w:space="0" w:color="auto"/>
                      </w:divBdr>
                      <w:divsChild>
                        <w:div w:id="324550189">
                          <w:marLeft w:val="0"/>
                          <w:marRight w:val="0"/>
                          <w:marTop w:val="0"/>
                          <w:marBottom w:val="0"/>
                          <w:divBdr>
                            <w:top w:val="none" w:sz="0" w:space="0" w:color="auto"/>
                            <w:left w:val="none" w:sz="0" w:space="0" w:color="auto"/>
                            <w:bottom w:val="none" w:sz="0" w:space="0" w:color="auto"/>
                            <w:right w:val="none" w:sz="0" w:space="0" w:color="auto"/>
                          </w:divBdr>
                        </w:div>
                        <w:div w:id="1483350244">
                          <w:marLeft w:val="0"/>
                          <w:marRight w:val="0"/>
                          <w:marTop w:val="0"/>
                          <w:marBottom w:val="0"/>
                          <w:divBdr>
                            <w:top w:val="none" w:sz="0" w:space="0" w:color="auto"/>
                            <w:left w:val="none" w:sz="0" w:space="0" w:color="auto"/>
                            <w:bottom w:val="none" w:sz="0" w:space="0" w:color="auto"/>
                            <w:right w:val="none" w:sz="0" w:space="0" w:color="auto"/>
                          </w:divBdr>
                        </w:div>
                      </w:divsChild>
                    </w:div>
                    <w:div w:id="1529955125">
                      <w:marLeft w:val="0"/>
                      <w:marRight w:val="0"/>
                      <w:marTop w:val="0"/>
                      <w:marBottom w:val="450"/>
                      <w:divBdr>
                        <w:top w:val="none" w:sz="0" w:space="0" w:color="auto"/>
                        <w:left w:val="none" w:sz="0" w:space="0" w:color="auto"/>
                        <w:bottom w:val="none" w:sz="0" w:space="0" w:color="auto"/>
                        <w:right w:val="none" w:sz="0" w:space="0" w:color="auto"/>
                      </w:divBdr>
                      <w:divsChild>
                        <w:div w:id="1338734258">
                          <w:marLeft w:val="0"/>
                          <w:marRight w:val="0"/>
                          <w:marTop w:val="0"/>
                          <w:marBottom w:val="0"/>
                          <w:divBdr>
                            <w:top w:val="none" w:sz="0" w:space="0" w:color="auto"/>
                            <w:left w:val="none" w:sz="0" w:space="0" w:color="auto"/>
                            <w:bottom w:val="none" w:sz="0" w:space="0" w:color="auto"/>
                            <w:right w:val="none" w:sz="0" w:space="0" w:color="auto"/>
                          </w:divBdr>
                        </w:div>
                        <w:div w:id="632179036">
                          <w:marLeft w:val="0"/>
                          <w:marRight w:val="0"/>
                          <w:marTop w:val="0"/>
                          <w:marBottom w:val="0"/>
                          <w:divBdr>
                            <w:top w:val="none" w:sz="0" w:space="0" w:color="auto"/>
                            <w:left w:val="none" w:sz="0" w:space="0" w:color="auto"/>
                            <w:bottom w:val="none" w:sz="0" w:space="0" w:color="auto"/>
                            <w:right w:val="none" w:sz="0" w:space="0" w:color="auto"/>
                          </w:divBdr>
                        </w:div>
                      </w:divsChild>
                    </w:div>
                    <w:div w:id="494804062">
                      <w:marLeft w:val="0"/>
                      <w:marRight w:val="0"/>
                      <w:marTop w:val="0"/>
                      <w:marBottom w:val="450"/>
                      <w:divBdr>
                        <w:top w:val="none" w:sz="0" w:space="0" w:color="auto"/>
                        <w:left w:val="none" w:sz="0" w:space="0" w:color="auto"/>
                        <w:bottom w:val="none" w:sz="0" w:space="0" w:color="auto"/>
                        <w:right w:val="none" w:sz="0" w:space="0" w:color="auto"/>
                      </w:divBdr>
                      <w:divsChild>
                        <w:div w:id="1689405618">
                          <w:marLeft w:val="0"/>
                          <w:marRight w:val="0"/>
                          <w:marTop w:val="0"/>
                          <w:marBottom w:val="0"/>
                          <w:divBdr>
                            <w:top w:val="none" w:sz="0" w:space="0" w:color="auto"/>
                            <w:left w:val="none" w:sz="0" w:space="0" w:color="auto"/>
                            <w:bottom w:val="none" w:sz="0" w:space="0" w:color="auto"/>
                            <w:right w:val="none" w:sz="0" w:space="0" w:color="auto"/>
                          </w:divBdr>
                        </w:div>
                        <w:div w:id="1880513166">
                          <w:marLeft w:val="0"/>
                          <w:marRight w:val="0"/>
                          <w:marTop w:val="0"/>
                          <w:marBottom w:val="0"/>
                          <w:divBdr>
                            <w:top w:val="none" w:sz="0" w:space="0" w:color="auto"/>
                            <w:left w:val="none" w:sz="0" w:space="0" w:color="auto"/>
                            <w:bottom w:val="none" w:sz="0" w:space="0" w:color="auto"/>
                            <w:right w:val="none" w:sz="0" w:space="0" w:color="auto"/>
                          </w:divBdr>
                        </w:div>
                      </w:divsChild>
                    </w:div>
                    <w:div w:id="358287478">
                      <w:marLeft w:val="0"/>
                      <w:marRight w:val="0"/>
                      <w:marTop w:val="0"/>
                      <w:marBottom w:val="450"/>
                      <w:divBdr>
                        <w:top w:val="none" w:sz="0" w:space="0" w:color="auto"/>
                        <w:left w:val="none" w:sz="0" w:space="0" w:color="auto"/>
                        <w:bottom w:val="none" w:sz="0" w:space="0" w:color="auto"/>
                        <w:right w:val="none" w:sz="0" w:space="0" w:color="auto"/>
                      </w:divBdr>
                      <w:divsChild>
                        <w:div w:id="1574729811">
                          <w:marLeft w:val="0"/>
                          <w:marRight w:val="0"/>
                          <w:marTop w:val="0"/>
                          <w:marBottom w:val="0"/>
                          <w:divBdr>
                            <w:top w:val="none" w:sz="0" w:space="0" w:color="auto"/>
                            <w:left w:val="none" w:sz="0" w:space="0" w:color="auto"/>
                            <w:bottom w:val="none" w:sz="0" w:space="0" w:color="auto"/>
                            <w:right w:val="none" w:sz="0" w:space="0" w:color="auto"/>
                          </w:divBdr>
                        </w:div>
                        <w:div w:id="1005088519">
                          <w:marLeft w:val="0"/>
                          <w:marRight w:val="0"/>
                          <w:marTop w:val="0"/>
                          <w:marBottom w:val="0"/>
                          <w:divBdr>
                            <w:top w:val="none" w:sz="0" w:space="0" w:color="auto"/>
                            <w:left w:val="none" w:sz="0" w:space="0" w:color="auto"/>
                            <w:bottom w:val="none" w:sz="0" w:space="0" w:color="auto"/>
                            <w:right w:val="none" w:sz="0" w:space="0" w:color="auto"/>
                          </w:divBdr>
                        </w:div>
                      </w:divsChild>
                    </w:div>
                    <w:div w:id="1574194241">
                      <w:marLeft w:val="0"/>
                      <w:marRight w:val="0"/>
                      <w:marTop w:val="0"/>
                      <w:marBottom w:val="450"/>
                      <w:divBdr>
                        <w:top w:val="none" w:sz="0" w:space="0" w:color="auto"/>
                        <w:left w:val="none" w:sz="0" w:space="0" w:color="auto"/>
                        <w:bottom w:val="none" w:sz="0" w:space="0" w:color="auto"/>
                        <w:right w:val="none" w:sz="0" w:space="0" w:color="auto"/>
                      </w:divBdr>
                      <w:divsChild>
                        <w:div w:id="730345258">
                          <w:marLeft w:val="0"/>
                          <w:marRight w:val="0"/>
                          <w:marTop w:val="0"/>
                          <w:marBottom w:val="0"/>
                          <w:divBdr>
                            <w:top w:val="none" w:sz="0" w:space="0" w:color="auto"/>
                            <w:left w:val="none" w:sz="0" w:space="0" w:color="auto"/>
                            <w:bottom w:val="none" w:sz="0" w:space="0" w:color="auto"/>
                            <w:right w:val="none" w:sz="0" w:space="0" w:color="auto"/>
                          </w:divBdr>
                        </w:div>
                        <w:div w:id="115292196">
                          <w:marLeft w:val="0"/>
                          <w:marRight w:val="0"/>
                          <w:marTop w:val="0"/>
                          <w:marBottom w:val="0"/>
                          <w:divBdr>
                            <w:top w:val="none" w:sz="0" w:space="0" w:color="auto"/>
                            <w:left w:val="none" w:sz="0" w:space="0" w:color="auto"/>
                            <w:bottom w:val="none" w:sz="0" w:space="0" w:color="auto"/>
                            <w:right w:val="none" w:sz="0" w:space="0" w:color="auto"/>
                          </w:divBdr>
                        </w:div>
                      </w:divsChild>
                    </w:div>
                    <w:div w:id="2047871476">
                      <w:marLeft w:val="0"/>
                      <w:marRight w:val="0"/>
                      <w:marTop w:val="0"/>
                      <w:marBottom w:val="450"/>
                      <w:divBdr>
                        <w:top w:val="none" w:sz="0" w:space="0" w:color="auto"/>
                        <w:left w:val="none" w:sz="0" w:space="0" w:color="auto"/>
                        <w:bottom w:val="none" w:sz="0" w:space="0" w:color="auto"/>
                        <w:right w:val="none" w:sz="0" w:space="0" w:color="auto"/>
                      </w:divBdr>
                      <w:divsChild>
                        <w:div w:id="1910650120">
                          <w:marLeft w:val="0"/>
                          <w:marRight w:val="0"/>
                          <w:marTop w:val="0"/>
                          <w:marBottom w:val="0"/>
                          <w:divBdr>
                            <w:top w:val="none" w:sz="0" w:space="0" w:color="auto"/>
                            <w:left w:val="none" w:sz="0" w:space="0" w:color="auto"/>
                            <w:bottom w:val="none" w:sz="0" w:space="0" w:color="auto"/>
                            <w:right w:val="none" w:sz="0" w:space="0" w:color="auto"/>
                          </w:divBdr>
                        </w:div>
                        <w:div w:id="435904101">
                          <w:marLeft w:val="0"/>
                          <w:marRight w:val="0"/>
                          <w:marTop w:val="0"/>
                          <w:marBottom w:val="0"/>
                          <w:divBdr>
                            <w:top w:val="none" w:sz="0" w:space="0" w:color="auto"/>
                            <w:left w:val="none" w:sz="0" w:space="0" w:color="auto"/>
                            <w:bottom w:val="none" w:sz="0" w:space="0" w:color="auto"/>
                            <w:right w:val="none" w:sz="0" w:space="0" w:color="auto"/>
                          </w:divBdr>
                        </w:div>
                      </w:divsChild>
                    </w:div>
                    <w:div w:id="1762067238">
                      <w:marLeft w:val="0"/>
                      <w:marRight w:val="0"/>
                      <w:marTop w:val="0"/>
                      <w:marBottom w:val="450"/>
                      <w:divBdr>
                        <w:top w:val="none" w:sz="0" w:space="0" w:color="auto"/>
                        <w:left w:val="none" w:sz="0" w:space="0" w:color="auto"/>
                        <w:bottom w:val="none" w:sz="0" w:space="0" w:color="auto"/>
                        <w:right w:val="none" w:sz="0" w:space="0" w:color="auto"/>
                      </w:divBdr>
                      <w:divsChild>
                        <w:div w:id="1920870358">
                          <w:marLeft w:val="0"/>
                          <w:marRight w:val="0"/>
                          <w:marTop w:val="0"/>
                          <w:marBottom w:val="0"/>
                          <w:divBdr>
                            <w:top w:val="none" w:sz="0" w:space="0" w:color="auto"/>
                            <w:left w:val="none" w:sz="0" w:space="0" w:color="auto"/>
                            <w:bottom w:val="none" w:sz="0" w:space="0" w:color="auto"/>
                            <w:right w:val="none" w:sz="0" w:space="0" w:color="auto"/>
                          </w:divBdr>
                        </w:div>
                        <w:div w:id="1475490605">
                          <w:marLeft w:val="0"/>
                          <w:marRight w:val="0"/>
                          <w:marTop w:val="0"/>
                          <w:marBottom w:val="0"/>
                          <w:divBdr>
                            <w:top w:val="none" w:sz="0" w:space="0" w:color="auto"/>
                            <w:left w:val="none" w:sz="0" w:space="0" w:color="auto"/>
                            <w:bottom w:val="none" w:sz="0" w:space="0" w:color="auto"/>
                            <w:right w:val="none" w:sz="0" w:space="0" w:color="auto"/>
                          </w:divBdr>
                        </w:div>
                      </w:divsChild>
                    </w:div>
                    <w:div w:id="40594249">
                      <w:marLeft w:val="0"/>
                      <w:marRight w:val="0"/>
                      <w:marTop w:val="0"/>
                      <w:marBottom w:val="450"/>
                      <w:divBdr>
                        <w:top w:val="none" w:sz="0" w:space="0" w:color="auto"/>
                        <w:left w:val="none" w:sz="0" w:space="0" w:color="auto"/>
                        <w:bottom w:val="none" w:sz="0" w:space="0" w:color="auto"/>
                        <w:right w:val="none" w:sz="0" w:space="0" w:color="auto"/>
                      </w:divBdr>
                      <w:divsChild>
                        <w:div w:id="1472400605">
                          <w:marLeft w:val="0"/>
                          <w:marRight w:val="0"/>
                          <w:marTop w:val="0"/>
                          <w:marBottom w:val="0"/>
                          <w:divBdr>
                            <w:top w:val="none" w:sz="0" w:space="0" w:color="auto"/>
                            <w:left w:val="none" w:sz="0" w:space="0" w:color="auto"/>
                            <w:bottom w:val="none" w:sz="0" w:space="0" w:color="auto"/>
                            <w:right w:val="none" w:sz="0" w:space="0" w:color="auto"/>
                          </w:divBdr>
                        </w:div>
                        <w:div w:id="323094268">
                          <w:marLeft w:val="0"/>
                          <w:marRight w:val="0"/>
                          <w:marTop w:val="0"/>
                          <w:marBottom w:val="0"/>
                          <w:divBdr>
                            <w:top w:val="none" w:sz="0" w:space="0" w:color="auto"/>
                            <w:left w:val="none" w:sz="0" w:space="0" w:color="auto"/>
                            <w:bottom w:val="none" w:sz="0" w:space="0" w:color="auto"/>
                            <w:right w:val="none" w:sz="0" w:space="0" w:color="auto"/>
                          </w:divBdr>
                        </w:div>
                      </w:divsChild>
                    </w:div>
                    <w:div w:id="1289896465">
                      <w:marLeft w:val="0"/>
                      <w:marRight w:val="0"/>
                      <w:marTop w:val="0"/>
                      <w:marBottom w:val="450"/>
                      <w:divBdr>
                        <w:top w:val="none" w:sz="0" w:space="0" w:color="auto"/>
                        <w:left w:val="none" w:sz="0" w:space="0" w:color="auto"/>
                        <w:bottom w:val="none" w:sz="0" w:space="0" w:color="auto"/>
                        <w:right w:val="none" w:sz="0" w:space="0" w:color="auto"/>
                      </w:divBdr>
                      <w:divsChild>
                        <w:div w:id="1839686833">
                          <w:marLeft w:val="0"/>
                          <w:marRight w:val="0"/>
                          <w:marTop w:val="0"/>
                          <w:marBottom w:val="0"/>
                          <w:divBdr>
                            <w:top w:val="none" w:sz="0" w:space="0" w:color="auto"/>
                            <w:left w:val="none" w:sz="0" w:space="0" w:color="auto"/>
                            <w:bottom w:val="none" w:sz="0" w:space="0" w:color="auto"/>
                            <w:right w:val="none" w:sz="0" w:space="0" w:color="auto"/>
                          </w:divBdr>
                        </w:div>
                        <w:div w:id="1891112833">
                          <w:marLeft w:val="0"/>
                          <w:marRight w:val="0"/>
                          <w:marTop w:val="0"/>
                          <w:marBottom w:val="0"/>
                          <w:divBdr>
                            <w:top w:val="none" w:sz="0" w:space="0" w:color="auto"/>
                            <w:left w:val="none" w:sz="0" w:space="0" w:color="auto"/>
                            <w:bottom w:val="none" w:sz="0" w:space="0" w:color="auto"/>
                            <w:right w:val="none" w:sz="0" w:space="0" w:color="auto"/>
                          </w:divBdr>
                        </w:div>
                      </w:divsChild>
                    </w:div>
                    <w:div w:id="1768193029">
                      <w:marLeft w:val="0"/>
                      <w:marRight w:val="0"/>
                      <w:marTop w:val="0"/>
                      <w:marBottom w:val="450"/>
                      <w:divBdr>
                        <w:top w:val="none" w:sz="0" w:space="0" w:color="auto"/>
                        <w:left w:val="none" w:sz="0" w:space="0" w:color="auto"/>
                        <w:bottom w:val="none" w:sz="0" w:space="0" w:color="auto"/>
                        <w:right w:val="none" w:sz="0" w:space="0" w:color="auto"/>
                      </w:divBdr>
                      <w:divsChild>
                        <w:div w:id="680011663">
                          <w:marLeft w:val="0"/>
                          <w:marRight w:val="0"/>
                          <w:marTop w:val="0"/>
                          <w:marBottom w:val="0"/>
                          <w:divBdr>
                            <w:top w:val="none" w:sz="0" w:space="0" w:color="auto"/>
                            <w:left w:val="none" w:sz="0" w:space="0" w:color="auto"/>
                            <w:bottom w:val="none" w:sz="0" w:space="0" w:color="auto"/>
                            <w:right w:val="none" w:sz="0" w:space="0" w:color="auto"/>
                          </w:divBdr>
                        </w:div>
                        <w:div w:id="661549650">
                          <w:marLeft w:val="0"/>
                          <w:marRight w:val="0"/>
                          <w:marTop w:val="0"/>
                          <w:marBottom w:val="0"/>
                          <w:divBdr>
                            <w:top w:val="none" w:sz="0" w:space="0" w:color="auto"/>
                            <w:left w:val="none" w:sz="0" w:space="0" w:color="auto"/>
                            <w:bottom w:val="none" w:sz="0" w:space="0" w:color="auto"/>
                            <w:right w:val="none" w:sz="0" w:space="0" w:color="auto"/>
                          </w:divBdr>
                        </w:div>
                      </w:divsChild>
                    </w:div>
                    <w:div w:id="1905489133">
                      <w:marLeft w:val="0"/>
                      <w:marRight w:val="0"/>
                      <w:marTop w:val="0"/>
                      <w:marBottom w:val="450"/>
                      <w:divBdr>
                        <w:top w:val="none" w:sz="0" w:space="0" w:color="auto"/>
                        <w:left w:val="none" w:sz="0" w:space="0" w:color="auto"/>
                        <w:bottom w:val="none" w:sz="0" w:space="0" w:color="auto"/>
                        <w:right w:val="none" w:sz="0" w:space="0" w:color="auto"/>
                      </w:divBdr>
                      <w:divsChild>
                        <w:div w:id="163784541">
                          <w:marLeft w:val="0"/>
                          <w:marRight w:val="0"/>
                          <w:marTop w:val="0"/>
                          <w:marBottom w:val="0"/>
                          <w:divBdr>
                            <w:top w:val="none" w:sz="0" w:space="0" w:color="auto"/>
                            <w:left w:val="none" w:sz="0" w:space="0" w:color="auto"/>
                            <w:bottom w:val="none" w:sz="0" w:space="0" w:color="auto"/>
                            <w:right w:val="none" w:sz="0" w:space="0" w:color="auto"/>
                          </w:divBdr>
                        </w:div>
                        <w:div w:id="594706314">
                          <w:marLeft w:val="0"/>
                          <w:marRight w:val="0"/>
                          <w:marTop w:val="0"/>
                          <w:marBottom w:val="0"/>
                          <w:divBdr>
                            <w:top w:val="none" w:sz="0" w:space="0" w:color="auto"/>
                            <w:left w:val="none" w:sz="0" w:space="0" w:color="auto"/>
                            <w:bottom w:val="none" w:sz="0" w:space="0" w:color="auto"/>
                            <w:right w:val="none" w:sz="0" w:space="0" w:color="auto"/>
                          </w:divBdr>
                        </w:div>
                      </w:divsChild>
                    </w:div>
                    <w:div w:id="2119985789">
                      <w:marLeft w:val="0"/>
                      <w:marRight w:val="0"/>
                      <w:marTop w:val="0"/>
                      <w:marBottom w:val="450"/>
                      <w:divBdr>
                        <w:top w:val="none" w:sz="0" w:space="0" w:color="auto"/>
                        <w:left w:val="none" w:sz="0" w:space="0" w:color="auto"/>
                        <w:bottom w:val="none" w:sz="0" w:space="0" w:color="auto"/>
                        <w:right w:val="none" w:sz="0" w:space="0" w:color="auto"/>
                      </w:divBdr>
                      <w:divsChild>
                        <w:div w:id="1119227205">
                          <w:marLeft w:val="0"/>
                          <w:marRight w:val="0"/>
                          <w:marTop w:val="0"/>
                          <w:marBottom w:val="0"/>
                          <w:divBdr>
                            <w:top w:val="none" w:sz="0" w:space="0" w:color="auto"/>
                            <w:left w:val="none" w:sz="0" w:space="0" w:color="auto"/>
                            <w:bottom w:val="none" w:sz="0" w:space="0" w:color="auto"/>
                            <w:right w:val="none" w:sz="0" w:space="0" w:color="auto"/>
                          </w:divBdr>
                        </w:div>
                        <w:div w:id="511341119">
                          <w:marLeft w:val="0"/>
                          <w:marRight w:val="0"/>
                          <w:marTop w:val="0"/>
                          <w:marBottom w:val="0"/>
                          <w:divBdr>
                            <w:top w:val="none" w:sz="0" w:space="0" w:color="auto"/>
                            <w:left w:val="none" w:sz="0" w:space="0" w:color="auto"/>
                            <w:bottom w:val="none" w:sz="0" w:space="0" w:color="auto"/>
                            <w:right w:val="none" w:sz="0" w:space="0" w:color="auto"/>
                          </w:divBdr>
                        </w:div>
                      </w:divsChild>
                    </w:div>
                    <w:div w:id="882519592">
                      <w:marLeft w:val="0"/>
                      <w:marRight w:val="0"/>
                      <w:marTop w:val="0"/>
                      <w:marBottom w:val="450"/>
                      <w:divBdr>
                        <w:top w:val="none" w:sz="0" w:space="0" w:color="auto"/>
                        <w:left w:val="none" w:sz="0" w:space="0" w:color="auto"/>
                        <w:bottom w:val="none" w:sz="0" w:space="0" w:color="auto"/>
                        <w:right w:val="none" w:sz="0" w:space="0" w:color="auto"/>
                      </w:divBdr>
                      <w:divsChild>
                        <w:div w:id="1716928803">
                          <w:marLeft w:val="0"/>
                          <w:marRight w:val="0"/>
                          <w:marTop w:val="0"/>
                          <w:marBottom w:val="0"/>
                          <w:divBdr>
                            <w:top w:val="none" w:sz="0" w:space="0" w:color="auto"/>
                            <w:left w:val="none" w:sz="0" w:space="0" w:color="auto"/>
                            <w:bottom w:val="none" w:sz="0" w:space="0" w:color="auto"/>
                            <w:right w:val="none" w:sz="0" w:space="0" w:color="auto"/>
                          </w:divBdr>
                        </w:div>
                        <w:div w:id="1992518248">
                          <w:marLeft w:val="0"/>
                          <w:marRight w:val="0"/>
                          <w:marTop w:val="0"/>
                          <w:marBottom w:val="0"/>
                          <w:divBdr>
                            <w:top w:val="none" w:sz="0" w:space="0" w:color="auto"/>
                            <w:left w:val="none" w:sz="0" w:space="0" w:color="auto"/>
                            <w:bottom w:val="none" w:sz="0" w:space="0" w:color="auto"/>
                            <w:right w:val="none" w:sz="0" w:space="0" w:color="auto"/>
                          </w:divBdr>
                        </w:div>
                      </w:divsChild>
                    </w:div>
                    <w:div w:id="2000575728">
                      <w:marLeft w:val="0"/>
                      <w:marRight w:val="0"/>
                      <w:marTop w:val="0"/>
                      <w:marBottom w:val="450"/>
                      <w:divBdr>
                        <w:top w:val="none" w:sz="0" w:space="0" w:color="auto"/>
                        <w:left w:val="none" w:sz="0" w:space="0" w:color="auto"/>
                        <w:bottom w:val="none" w:sz="0" w:space="0" w:color="auto"/>
                        <w:right w:val="none" w:sz="0" w:space="0" w:color="auto"/>
                      </w:divBdr>
                      <w:divsChild>
                        <w:div w:id="1023020297">
                          <w:marLeft w:val="0"/>
                          <w:marRight w:val="0"/>
                          <w:marTop w:val="0"/>
                          <w:marBottom w:val="0"/>
                          <w:divBdr>
                            <w:top w:val="none" w:sz="0" w:space="0" w:color="auto"/>
                            <w:left w:val="none" w:sz="0" w:space="0" w:color="auto"/>
                            <w:bottom w:val="none" w:sz="0" w:space="0" w:color="auto"/>
                            <w:right w:val="none" w:sz="0" w:space="0" w:color="auto"/>
                          </w:divBdr>
                        </w:div>
                        <w:div w:id="217595624">
                          <w:marLeft w:val="0"/>
                          <w:marRight w:val="0"/>
                          <w:marTop w:val="0"/>
                          <w:marBottom w:val="0"/>
                          <w:divBdr>
                            <w:top w:val="none" w:sz="0" w:space="0" w:color="auto"/>
                            <w:left w:val="none" w:sz="0" w:space="0" w:color="auto"/>
                            <w:bottom w:val="none" w:sz="0" w:space="0" w:color="auto"/>
                            <w:right w:val="none" w:sz="0" w:space="0" w:color="auto"/>
                          </w:divBdr>
                        </w:div>
                      </w:divsChild>
                    </w:div>
                    <w:div w:id="966080925">
                      <w:marLeft w:val="0"/>
                      <w:marRight w:val="0"/>
                      <w:marTop w:val="0"/>
                      <w:marBottom w:val="450"/>
                      <w:divBdr>
                        <w:top w:val="none" w:sz="0" w:space="0" w:color="auto"/>
                        <w:left w:val="none" w:sz="0" w:space="0" w:color="auto"/>
                        <w:bottom w:val="none" w:sz="0" w:space="0" w:color="auto"/>
                        <w:right w:val="none" w:sz="0" w:space="0" w:color="auto"/>
                      </w:divBdr>
                      <w:divsChild>
                        <w:div w:id="265506530">
                          <w:marLeft w:val="0"/>
                          <w:marRight w:val="0"/>
                          <w:marTop w:val="0"/>
                          <w:marBottom w:val="0"/>
                          <w:divBdr>
                            <w:top w:val="none" w:sz="0" w:space="0" w:color="auto"/>
                            <w:left w:val="none" w:sz="0" w:space="0" w:color="auto"/>
                            <w:bottom w:val="none" w:sz="0" w:space="0" w:color="auto"/>
                            <w:right w:val="none" w:sz="0" w:space="0" w:color="auto"/>
                          </w:divBdr>
                        </w:div>
                        <w:div w:id="1098914813">
                          <w:marLeft w:val="0"/>
                          <w:marRight w:val="0"/>
                          <w:marTop w:val="0"/>
                          <w:marBottom w:val="0"/>
                          <w:divBdr>
                            <w:top w:val="none" w:sz="0" w:space="0" w:color="auto"/>
                            <w:left w:val="none" w:sz="0" w:space="0" w:color="auto"/>
                            <w:bottom w:val="none" w:sz="0" w:space="0" w:color="auto"/>
                            <w:right w:val="none" w:sz="0" w:space="0" w:color="auto"/>
                          </w:divBdr>
                        </w:div>
                      </w:divsChild>
                    </w:div>
                    <w:div w:id="870994607">
                      <w:marLeft w:val="0"/>
                      <w:marRight w:val="0"/>
                      <w:marTop w:val="0"/>
                      <w:marBottom w:val="450"/>
                      <w:divBdr>
                        <w:top w:val="none" w:sz="0" w:space="0" w:color="auto"/>
                        <w:left w:val="none" w:sz="0" w:space="0" w:color="auto"/>
                        <w:bottom w:val="none" w:sz="0" w:space="0" w:color="auto"/>
                        <w:right w:val="none" w:sz="0" w:space="0" w:color="auto"/>
                      </w:divBdr>
                      <w:divsChild>
                        <w:div w:id="1329022900">
                          <w:marLeft w:val="0"/>
                          <w:marRight w:val="0"/>
                          <w:marTop w:val="0"/>
                          <w:marBottom w:val="0"/>
                          <w:divBdr>
                            <w:top w:val="none" w:sz="0" w:space="0" w:color="auto"/>
                            <w:left w:val="none" w:sz="0" w:space="0" w:color="auto"/>
                            <w:bottom w:val="none" w:sz="0" w:space="0" w:color="auto"/>
                            <w:right w:val="none" w:sz="0" w:space="0" w:color="auto"/>
                          </w:divBdr>
                        </w:div>
                        <w:div w:id="1638991837">
                          <w:marLeft w:val="0"/>
                          <w:marRight w:val="0"/>
                          <w:marTop w:val="0"/>
                          <w:marBottom w:val="0"/>
                          <w:divBdr>
                            <w:top w:val="none" w:sz="0" w:space="0" w:color="auto"/>
                            <w:left w:val="none" w:sz="0" w:space="0" w:color="auto"/>
                            <w:bottom w:val="none" w:sz="0" w:space="0" w:color="auto"/>
                            <w:right w:val="none" w:sz="0" w:space="0" w:color="auto"/>
                          </w:divBdr>
                        </w:div>
                      </w:divsChild>
                    </w:div>
                    <w:div w:id="1068965735">
                      <w:marLeft w:val="0"/>
                      <w:marRight w:val="0"/>
                      <w:marTop w:val="0"/>
                      <w:marBottom w:val="450"/>
                      <w:divBdr>
                        <w:top w:val="none" w:sz="0" w:space="0" w:color="auto"/>
                        <w:left w:val="none" w:sz="0" w:space="0" w:color="auto"/>
                        <w:bottom w:val="none" w:sz="0" w:space="0" w:color="auto"/>
                        <w:right w:val="none" w:sz="0" w:space="0" w:color="auto"/>
                      </w:divBdr>
                      <w:divsChild>
                        <w:div w:id="529487626">
                          <w:marLeft w:val="0"/>
                          <w:marRight w:val="0"/>
                          <w:marTop w:val="0"/>
                          <w:marBottom w:val="0"/>
                          <w:divBdr>
                            <w:top w:val="none" w:sz="0" w:space="0" w:color="auto"/>
                            <w:left w:val="none" w:sz="0" w:space="0" w:color="auto"/>
                            <w:bottom w:val="none" w:sz="0" w:space="0" w:color="auto"/>
                            <w:right w:val="none" w:sz="0" w:space="0" w:color="auto"/>
                          </w:divBdr>
                        </w:div>
                        <w:div w:id="967126117">
                          <w:marLeft w:val="0"/>
                          <w:marRight w:val="0"/>
                          <w:marTop w:val="0"/>
                          <w:marBottom w:val="0"/>
                          <w:divBdr>
                            <w:top w:val="none" w:sz="0" w:space="0" w:color="auto"/>
                            <w:left w:val="none" w:sz="0" w:space="0" w:color="auto"/>
                            <w:bottom w:val="none" w:sz="0" w:space="0" w:color="auto"/>
                            <w:right w:val="none" w:sz="0" w:space="0" w:color="auto"/>
                          </w:divBdr>
                        </w:div>
                      </w:divsChild>
                    </w:div>
                    <w:div w:id="2022538093">
                      <w:marLeft w:val="0"/>
                      <w:marRight w:val="0"/>
                      <w:marTop w:val="0"/>
                      <w:marBottom w:val="450"/>
                      <w:divBdr>
                        <w:top w:val="none" w:sz="0" w:space="0" w:color="auto"/>
                        <w:left w:val="none" w:sz="0" w:space="0" w:color="auto"/>
                        <w:bottom w:val="none" w:sz="0" w:space="0" w:color="auto"/>
                        <w:right w:val="none" w:sz="0" w:space="0" w:color="auto"/>
                      </w:divBdr>
                      <w:divsChild>
                        <w:div w:id="1420180354">
                          <w:marLeft w:val="0"/>
                          <w:marRight w:val="0"/>
                          <w:marTop w:val="0"/>
                          <w:marBottom w:val="0"/>
                          <w:divBdr>
                            <w:top w:val="none" w:sz="0" w:space="0" w:color="auto"/>
                            <w:left w:val="none" w:sz="0" w:space="0" w:color="auto"/>
                            <w:bottom w:val="none" w:sz="0" w:space="0" w:color="auto"/>
                            <w:right w:val="none" w:sz="0" w:space="0" w:color="auto"/>
                          </w:divBdr>
                        </w:div>
                        <w:div w:id="2668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350944">
      <w:bodyDiv w:val="1"/>
      <w:marLeft w:val="0"/>
      <w:marRight w:val="0"/>
      <w:marTop w:val="0"/>
      <w:marBottom w:val="0"/>
      <w:divBdr>
        <w:top w:val="none" w:sz="0" w:space="0" w:color="auto"/>
        <w:left w:val="none" w:sz="0" w:space="0" w:color="auto"/>
        <w:bottom w:val="none" w:sz="0" w:space="0" w:color="auto"/>
        <w:right w:val="none" w:sz="0" w:space="0" w:color="auto"/>
      </w:divBdr>
    </w:div>
    <w:div w:id="1786457250">
      <w:bodyDiv w:val="1"/>
      <w:marLeft w:val="0"/>
      <w:marRight w:val="0"/>
      <w:marTop w:val="0"/>
      <w:marBottom w:val="0"/>
      <w:divBdr>
        <w:top w:val="none" w:sz="0" w:space="0" w:color="auto"/>
        <w:left w:val="none" w:sz="0" w:space="0" w:color="auto"/>
        <w:bottom w:val="none" w:sz="0" w:space="0" w:color="auto"/>
        <w:right w:val="none" w:sz="0" w:space="0" w:color="auto"/>
      </w:divBdr>
    </w:div>
    <w:div w:id="20443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ombardiabeniculturali.it/img_db/bca/CO260/1/l/414_co260-00414d01.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http://www.lombardiabeniculturali.it/img_db/bca/CO260/1/l/416_co260-00416d01.jpg"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hyperlink" Target="http://www.parrocchiadimerone.it"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tempi.it/papa-francesco-cristiani-copti-uccisi-isis" TargetMode="External"/><Relationship Id="rId10" Type="http://schemas.openxmlformats.org/officeDocument/2006/relationships/image" Target="http://www.lombardiabeniculturali.it/img_db/bca/CO260/1/l/415_co260-00415d01.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http://www.lombardiabeniculturali.it/img_db/bca/CO260/1/l/411_co260-00411d01.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63AB4-21EA-4B2E-B2CB-F3099124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2</Pages>
  <Words>1444</Words>
  <Characters>8232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70</cp:revision>
  <cp:lastPrinted>2015-02-19T21:52:00Z</cp:lastPrinted>
  <dcterms:created xsi:type="dcterms:W3CDTF">2015-01-03T08:50:00Z</dcterms:created>
  <dcterms:modified xsi:type="dcterms:W3CDTF">2015-02-19T23:15:00Z</dcterms:modified>
</cp:coreProperties>
</file>