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0D" w:rsidRPr="00A16B1D" w:rsidRDefault="0067430D" w:rsidP="0067430D">
      <w:pPr>
        <w:pStyle w:val="Titolo1"/>
        <w:spacing w:before="0" w:after="0"/>
        <w:jc w:val="center"/>
        <w:rPr>
          <w:sz w:val="36"/>
          <w:szCs w:val="36"/>
        </w:rPr>
      </w:pPr>
      <w:r w:rsidRPr="00A16B1D">
        <w:rPr>
          <w:sz w:val="36"/>
          <w:szCs w:val="36"/>
        </w:rPr>
        <w:t>CALENDARIO LITURGICO SETTIMANALE</w:t>
      </w:r>
    </w:p>
    <w:p w:rsidR="0067430D" w:rsidRPr="002C1CEF" w:rsidRDefault="0067430D" w:rsidP="0067430D">
      <w:pPr>
        <w:pStyle w:val="Titolo1"/>
        <w:spacing w:before="0" w:after="0"/>
        <w:rPr>
          <w:b w:val="0"/>
          <w:sz w:val="2"/>
        </w:rPr>
      </w:pPr>
    </w:p>
    <w:p w:rsidR="0067430D" w:rsidRPr="0035780D" w:rsidRDefault="0067430D" w:rsidP="0067430D">
      <w:pPr>
        <w:pStyle w:val="Titolo1"/>
        <w:spacing w:before="0" w:after="0"/>
        <w:jc w:val="center"/>
        <w:rPr>
          <w:sz w:val="2"/>
        </w:rPr>
      </w:pPr>
    </w:p>
    <w:p w:rsidR="0067430D" w:rsidRPr="00112BD9" w:rsidRDefault="0067430D" w:rsidP="0067430D">
      <w:pPr>
        <w:rPr>
          <w:sz w:val="2"/>
        </w:rPr>
      </w:pPr>
    </w:p>
    <w:p w:rsidR="0067430D" w:rsidRPr="00A16B1D" w:rsidRDefault="00245CDD" w:rsidP="0067430D">
      <w:pPr>
        <w:jc w:val="center"/>
        <w:rPr>
          <w:rFonts w:ascii="Arial" w:hAnsi="Arial" w:cs="Arial"/>
          <w:sz w:val="32"/>
        </w:rPr>
      </w:pPr>
      <w:r>
        <w:rPr>
          <w:rFonts w:ascii="Arial" w:hAnsi="Arial" w:cs="Arial"/>
          <w:noProof/>
          <w:sz w:val="32"/>
        </w:rPr>
        <w:drawing>
          <wp:anchor distT="0" distB="0" distL="114300" distR="114300" simplePos="0" relativeHeight="251661312" behindDoc="0" locked="0" layoutInCell="1" allowOverlap="1">
            <wp:simplePos x="0" y="0"/>
            <wp:positionH relativeFrom="column">
              <wp:posOffset>5524500</wp:posOffset>
            </wp:positionH>
            <wp:positionV relativeFrom="paragraph">
              <wp:posOffset>189230</wp:posOffset>
            </wp:positionV>
            <wp:extent cx="809625" cy="952500"/>
            <wp:effectExtent l="3810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5" r:link="rId6" cstate="print"/>
                    <a:srcRect/>
                    <a:stretch>
                      <a:fillRect/>
                    </a:stretch>
                  </pic:blipFill>
                  <pic:spPr bwMode="auto">
                    <a:xfrm>
                      <a:off x="0" y="0"/>
                      <a:ext cx="809625" cy="952500"/>
                    </a:xfrm>
                    <a:prstGeom prst="rect">
                      <a:avLst/>
                    </a:prstGeom>
                    <a:noFill/>
                    <a:ln w="9525">
                      <a:solidFill>
                        <a:schemeClr val="tx1"/>
                      </a:solidFill>
                      <a:miter lim="800000"/>
                      <a:headEnd/>
                      <a:tailEnd/>
                    </a:ln>
                  </pic:spPr>
                </pic:pic>
              </a:graphicData>
            </a:graphic>
          </wp:anchor>
        </w:drawing>
      </w:r>
      <w:r w:rsidR="0067430D" w:rsidRPr="00A16B1D">
        <w:rPr>
          <w:rFonts w:ascii="Arial" w:hAnsi="Arial" w:cs="Arial"/>
          <w:sz w:val="32"/>
        </w:rPr>
        <w:t xml:space="preserve">Dal </w:t>
      </w:r>
      <w:r w:rsidR="0067430D">
        <w:rPr>
          <w:rFonts w:ascii="Arial" w:hAnsi="Arial" w:cs="Arial"/>
          <w:sz w:val="32"/>
        </w:rPr>
        <w:t xml:space="preserve">5 </w:t>
      </w:r>
      <w:r w:rsidR="00713F66">
        <w:rPr>
          <w:rFonts w:ascii="Arial" w:hAnsi="Arial" w:cs="Arial"/>
          <w:sz w:val="32"/>
        </w:rPr>
        <w:t xml:space="preserve">al 12 </w:t>
      </w:r>
      <w:r w:rsidR="0067430D">
        <w:rPr>
          <w:rFonts w:ascii="Arial" w:hAnsi="Arial" w:cs="Arial"/>
          <w:sz w:val="32"/>
        </w:rPr>
        <w:t xml:space="preserve">Ottobre   </w:t>
      </w:r>
      <w:r w:rsidR="0067430D" w:rsidRPr="00A16B1D">
        <w:rPr>
          <w:rFonts w:ascii="Arial" w:hAnsi="Arial" w:cs="Arial"/>
          <w:sz w:val="32"/>
        </w:rPr>
        <w:t>al</w:t>
      </w:r>
      <w:r w:rsidR="0067430D">
        <w:rPr>
          <w:rFonts w:ascii="Arial" w:hAnsi="Arial" w:cs="Arial"/>
          <w:sz w:val="32"/>
        </w:rPr>
        <w:t xml:space="preserve"> 2014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67430D" w:rsidTr="00A149C4">
        <w:trPr>
          <w:trHeight w:val="828"/>
        </w:trPr>
        <w:tc>
          <w:tcPr>
            <w:tcW w:w="2043" w:type="dxa"/>
            <w:tcBorders>
              <w:top w:val="single" w:sz="6" w:space="0" w:color="auto"/>
            </w:tcBorders>
          </w:tcPr>
          <w:p w:rsidR="0067430D" w:rsidRPr="00B343C7" w:rsidRDefault="0067430D" w:rsidP="00A149C4">
            <w:pPr>
              <w:jc w:val="center"/>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713F66">
              <w:rPr>
                <w:rFonts w:ascii="Arial" w:hAnsi="Arial" w:cs="Arial"/>
                <w:b/>
              </w:rPr>
              <w:t>5</w:t>
            </w:r>
          </w:p>
          <w:p w:rsidR="0067430D" w:rsidRPr="006A2CAB" w:rsidRDefault="0067430D" w:rsidP="00A149C4">
            <w:pPr>
              <w:rPr>
                <w:rFonts w:ascii="Arial" w:hAnsi="Arial" w:cs="Arial"/>
                <w:sz w:val="4"/>
                <w:szCs w:val="4"/>
              </w:rPr>
            </w:pPr>
          </w:p>
          <w:p w:rsidR="0067430D" w:rsidRDefault="0067430D" w:rsidP="00A149C4">
            <w:pPr>
              <w:jc w:val="center"/>
              <w:rPr>
                <w:rFonts w:ascii="Arial" w:hAnsi="Arial" w:cs="Arial"/>
                <w:b/>
                <w:sz w:val="19"/>
                <w:szCs w:val="19"/>
              </w:rPr>
            </w:pPr>
            <w:proofErr w:type="spellStart"/>
            <w:r>
              <w:rPr>
                <w:rFonts w:ascii="Arial" w:hAnsi="Arial" w:cs="Arial"/>
                <w:b/>
                <w:sz w:val="19"/>
                <w:szCs w:val="19"/>
              </w:rPr>
              <w:t>V</w:t>
            </w:r>
            <w:r w:rsidR="00713F66">
              <w:rPr>
                <w:rFonts w:ascii="Arial" w:hAnsi="Arial" w:cs="Arial"/>
                <w:b/>
                <w:sz w:val="19"/>
                <w:szCs w:val="19"/>
              </w:rPr>
              <w:t>I</w:t>
            </w:r>
            <w:proofErr w:type="spellEnd"/>
            <w:r>
              <w:rPr>
                <w:rFonts w:ascii="Arial" w:hAnsi="Arial" w:cs="Arial"/>
                <w:b/>
                <w:sz w:val="19"/>
                <w:szCs w:val="19"/>
              </w:rPr>
              <w:t xml:space="preserve"> Domenica dopo il Martirio di S. Giovanni </w:t>
            </w:r>
          </w:p>
          <w:p w:rsidR="0067430D" w:rsidRPr="00307C28" w:rsidRDefault="0067430D" w:rsidP="00713F66">
            <w:pPr>
              <w:jc w:val="center"/>
              <w:rPr>
                <w:rFonts w:ascii="Arial" w:hAnsi="Arial" w:cs="Arial"/>
                <w:b/>
                <w:sz w:val="19"/>
                <w:szCs w:val="19"/>
                <w:u w:val="single"/>
              </w:rPr>
            </w:pPr>
            <w:r>
              <w:rPr>
                <w:rFonts w:ascii="Arial" w:hAnsi="Arial" w:cs="Arial"/>
                <w:sz w:val="19"/>
                <w:szCs w:val="19"/>
                <w:u w:val="single"/>
              </w:rPr>
              <w:t xml:space="preserve">Festa </w:t>
            </w:r>
            <w:r w:rsidR="00713F66">
              <w:rPr>
                <w:rFonts w:ascii="Arial" w:hAnsi="Arial" w:cs="Arial"/>
                <w:sz w:val="19"/>
                <w:szCs w:val="19"/>
                <w:u w:val="single"/>
              </w:rPr>
              <w:t xml:space="preserve">di </w:t>
            </w:r>
            <w:proofErr w:type="spellStart"/>
            <w:r w:rsidR="00713F66">
              <w:rPr>
                <w:rFonts w:ascii="Arial" w:hAnsi="Arial" w:cs="Arial"/>
                <w:sz w:val="19"/>
                <w:szCs w:val="19"/>
                <w:u w:val="single"/>
              </w:rPr>
              <w:t>S.Francesco</w:t>
            </w:r>
            <w:proofErr w:type="spellEnd"/>
            <w:r w:rsidR="00713F66">
              <w:rPr>
                <w:rFonts w:ascii="Arial" w:hAnsi="Arial" w:cs="Arial"/>
                <w:sz w:val="19"/>
                <w:szCs w:val="19"/>
                <w:u w:val="single"/>
              </w:rPr>
              <w:t xml:space="preserve"> Moiana</w:t>
            </w:r>
            <w:r>
              <w:rPr>
                <w:rFonts w:ascii="Arial" w:hAnsi="Arial" w:cs="Arial"/>
                <w:sz w:val="19"/>
                <w:szCs w:val="19"/>
                <w:u w:val="single"/>
              </w:rPr>
              <w:t xml:space="preserve"> </w:t>
            </w:r>
            <w:r w:rsidRPr="00307C28">
              <w:rPr>
                <w:rFonts w:ascii="Arial" w:hAnsi="Arial" w:cs="Arial"/>
                <w:b/>
                <w:i/>
                <w:sz w:val="19"/>
                <w:szCs w:val="19"/>
                <w:u w:val="single"/>
              </w:rPr>
              <w:t xml:space="preserve"> </w:t>
            </w:r>
            <w:r w:rsidRPr="00307C28">
              <w:rPr>
                <w:rFonts w:ascii="Arial" w:hAnsi="Arial" w:cs="Arial"/>
                <w:b/>
                <w:sz w:val="19"/>
                <w:szCs w:val="19"/>
              </w:rPr>
              <w:t xml:space="preserve">      </w:t>
            </w:r>
            <w:r w:rsidRPr="00307C28">
              <w:rPr>
                <w:rFonts w:ascii="Arial" w:hAnsi="Arial" w:cs="Arial"/>
                <w:b/>
                <w:sz w:val="19"/>
                <w:szCs w:val="19"/>
                <w:u w:val="single"/>
              </w:rPr>
              <w:t xml:space="preserve"> </w:t>
            </w:r>
          </w:p>
        </w:tc>
        <w:tc>
          <w:tcPr>
            <w:tcW w:w="692" w:type="dxa"/>
          </w:tcPr>
          <w:p w:rsidR="0067430D" w:rsidRPr="00085A9E" w:rsidRDefault="0067430D" w:rsidP="00A149C4">
            <w:pPr>
              <w:rPr>
                <w:rFonts w:ascii="Arial" w:hAnsi="Arial" w:cs="Arial"/>
                <w:sz w:val="6"/>
                <w:szCs w:val="6"/>
              </w:rPr>
            </w:pPr>
            <w:r w:rsidRPr="006606C9">
              <w:rPr>
                <w:rFonts w:ascii="Arial" w:hAnsi="Arial" w:cs="Arial"/>
                <w:sz w:val="19"/>
                <w:szCs w:val="19"/>
              </w:rPr>
              <w:t xml:space="preserve">  </w:t>
            </w:r>
          </w:p>
          <w:p w:rsidR="0067430D" w:rsidRPr="00307C28" w:rsidRDefault="0067430D" w:rsidP="00A149C4">
            <w:pPr>
              <w:rPr>
                <w:rFonts w:ascii="Arial" w:hAnsi="Arial" w:cs="Arial"/>
                <w:sz w:val="6"/>
                <w:szCs w:val="6"/>
              </w:rPr>
            </w:pPr>
          </w:p>
          <w:p w:rsidR="0067430D" w:rsidRDefault="0067430D" w:rsidP="00A149C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67430D" w:rsidRPr="004A1F7C" w:rsidRDefault="0067430D" w:rsidP="00A149C4">
            <w:pPr>
              <w:rPr>
                <w:rFonts w:ascii="Arial" w:hAnsi="Arial" w:cs="Arial"/>
                <w:sz w:val="6"/>
                <w:szCs w:val="6"/>
              </w:rPr>
            </w:pPr>
          </w:p>
          <w:p w:rsidR="000C6C61" w:rsidRDefault="0067430D" w:rsidP="00A149C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67430D" w:rsidRPr="00307C28" w:rsidRDefault="000C6C61" w:rsidP="00A149C4">
            <w:pPr>
              <w:rPr>
                <w:rFonts w:ascii="Arial" w:hAnsi="Arial" w:cs="Arial"/>
                <w:sz w:val="19"/>
                <w:szCs w:val="19"/>
              </w:rPr>
            </w:pPr>
            <w:r>
              <w:rPr>
                <w:rFonts w:ascii="Arial" w:hAnsi="Arial" w:cs="Arial"/>
                <w:sz w:val="19"/>
                <w:szCs w:val="19"/>
              </w:rPr>
              <w:t xml:space="preserve">  9,00 </w:t>
            </w:r>
          </w:p>
          <w:p w:rsidR="0067430D" w:rsidRDefault="0067430D" w:rsidP="00A149C4">
            <w:pPr>
              <w:rPr>
                <w:rFonts w:ascii="Arial" w:hAnsi="Arial" w:cs="Arial"/>
                <w:sz w:val="6"/>
                <w:szCs w:val="6"/>
              </w:rPr>
            </w:pPr>
          </w:p>
          <w:p w:rsidR="007F0111" w:rsidRDefault="0067430D" w:rsidP="00A149C4">
            <w:pPr>
              <w:rPr>
                <w:rFonts w:ascii="Arial" w:hAnsi="Arial" w:cs="Arial"/>
                <w:b/>
                <w:sz w:val="19"/>
                <w:szCs w:val="19"/>
              </w:rPr>
            </w:pPr>
            <w:r w:rsidRPr="00085A9E">
              <w:rPr>
                <w:rFonts w:ascii="Arial" w:hAnsi="Arial" w:cs="Arial"/>
                <w:b/>
                <w:sz w:val="19"/>
                <w:szCs w:val="19"/>
              </w:rPr>
              <w:t>10.30</w:t>
            </w:r>
          </w:p>
          <w:p w:rsidR="0067430D" w:rsidRPr="00085A9E" w:rsidRDefault="007F0111" w:rsidP="00A149C4">
            <w:pPr>
              <w:rPr>
                <w:rFonts w:ascii="Arial" w:hAnsi="Arial" w:cs="Arial"/>
                <w:b/>
                <w:sz w:val="19"/>
                <w:szCs w:val="19"/>
              </w:rPr>
            </w:pPr>
            <w:r w:rsidRPr="00683AF0">
              <w:rPr>
                <w:rFonts w:ascii="Arial" w:hAnsi="Arial" w:cs="Arial"/>
                <w:b/>
                <w:sz w:val="19"/>
                <w:szCs w:val="19"/>
              </w:rPr>
              <w:t>14.00</w:t>
            </w:r>
          </w:p>
          <w:p w:rsidR="0067430D" w:rsidRPr="007B63FA" w:rsidRDefault="0067430D" w:rsidP="00A149C4">
            <w:pPr>
              <w:rPr>
                <w:rFonts w:ascii="Arial" w:hAnsi="Arial" w:cs="Arial"/>
                <w:sz w:val="19"/>
                <w:szCs w:val="19"/>
              </w:rPr>
            </w:pPr>
            <w:r>
              <w:rPr>
                <w:rFonts w:ascii="Arial" w:hAnsi="Arial" w:cs="Arial"/>
                <w:sz w:val="19"/>
                <w:szCs w:val="19"/>
              </w:rPr>
              <w:t>18.00</w:t>
            </w:r>
          </w:p>
        </w:tc>
        <w:tc>
          <w:tcPr>
            <w:tcW w:w="4864" w:type="dxa"/>
          </w:tcPr>
          <w:p w:rsidR="0067430D" w:rsidRDefault="0067430D" w:rsidP="00A149C4">
            <w:pPr>
              <w:rPr>
                <w:rFonts w:ascii="Arial" w:hAnsi="Arial" w:cs="Arial"/>
                <w:sz w:val="6"/>
                <w:szCs w:val="6"/>
              </w:rPr>
            </w:pPr>
          </w:p>
          <w:p w:rsidR="0067430D" w:rsidRDefault="0067430D" w:rsidP="00A149C4">
            <w:pPr>
              <w:rPr>
                <w:rFonts w:ascii="Arial" w:hAnsi="Arial" w:cs="Arial"/>
                <w:sz w:val="6"/>
                <w:szCs w:val="6"/>
              </w:rPr>
            </w:pPr>
          </w:p>
          <w:p w:rsidR="0067430D" w:rsidRDefault="000C6C61" w:rsidP="00A149C4">
            <w:pPr>
              <w:rPr>
                <w:rFonts w:ascii="Arial" w:hAnsi="Arial" w:cs="Arial"/>
                <w:sz w:val="19"/>
                <w:szCs w:val="19"/>
              </w:rPr>
            </w:pPr>
            <w:r>
              <w:rPr>
                <w:rFonts w:ascii="Arial" w:hAnsi="Arial" w:cs="Arial"/>
                <w:sz w:val="19"/>
                <w:szCs w:val="19"/>
              </w:rPr>
              <w:t>Manzoni Giuseppe</w:t>
            </w:r>
          </w:p>
          <w:p w:rsidR="0067430D" w:rsidRPr="00DE4F91" w:rsidRDefault="0067430D" w:rsidP="00A149C4">
            <w:pPr>
              <w:rPr>
                <w:rFonts w:ascii="Arial" w:hAnsi="Arial" w:cs="Arial"/>
                <w:sz w:val="6"/>
                <w:szCs w:val="6"/>
              </w:rPr>
            </w:pPr>
          </w:p>
          <w:p w:rsidR="000C6C61" w:rsidRDefault="0067430D" w:rsidP="00A149C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0C6C61">
              <w:rPr>
                <w:rFonts w:ascii="Arial" w:hAnsi="Arial" w:cs="Arial"/>
                <w:sz w:val="19"/>
                <w:szCs w:val="19"/>
              </w:rPr>
              <w:t>Borgonovo Giuseppe</w:t>
            </w:r>
            <w:r>
              <w:rPr>
                <w:rFonts w:ascii="Arial" w:hAnsi="Arial" w:cs="Arial"/>
                <w:sz w:val="19"/>
                <w:szCs w:val="19"/>
              </w:rPr>
              <w:t xml:space="preserve">   </w:t>
            </w:r>
          </w:p>
          <w:p w:rsidR="0067430D" w:rsidRPr="000C6C61" w:rsidRDefault="0067430D" w:rsidP="00A149C4">
            <w:pPr>
              <w:rPr>
                <w:rFonts w:ascii="Arial" w:hAnsi="Arial" w:cs="Arial"/>
                <w:sz w:val="19"/>
                <w:szCs w:val="19"/>
              </w:rPr>
            </w:pPr>
            <w:r w:rsidRPr="000C6C61">
              <w:rPr>
                <w:rFonts w:ascii="Arial" w:hAnsi="Arial" w:cs="Arial"/>
                <w:b/>
                <w:sz w:val="19"/>
                <w:szCs w:val="19"/>
                <w:u w:val="single"/>
              </w:rPr>
              <w:t xml:space="preserve"> </w:t>
            </w:r>
            <w:r w:rsidR="000C6C61" w:rsidRPr="000C6C61">
              <w:rPr>
                <w:rFonts w:ascii="Arial" w:hAnsi="Arial" w:cs="Arial"/>
                <w:b/>
                <w:sz w:val="19"/>
                <w:szCs w:val="19"/>
                <w:u w:val="single"/>
              </w:rPr>
              <w:t>S.Messa  a S. Francesco</w:t>
            </w:r>
            <w:r w:rsidR="000C6C61">
              <w:rPr>
                <w:rFonts w:ascii="Arial" w:hAnsi="Arial" w:cs="Arial"/>
                <w:b/>
                <w:sz w:val="19"/>
                <w:szCs w:val="19"/>
                <w:u w:val="single"/>
              </w:rPr>
              <w:t xml:space="preserve"> Moiana</w:t>
            </w:r>
            <w:r w:rsidR="000C6C61" w:rsidRPr="000C6C61">
              <w:rPr>
                <w:rFonts w:ascii="Arial" w:hAnsi="Arial" w:cs="Arial"/>
                <w:b/>
                <w:sz w:val="19"/>
                <w:szCs w:val="19"/>
                <w:u w:val="single"/>
              </w:rPr>
              <w:t xml:space="preserve">: </w:t>
            </w:r>
            <w:r w:rsidR="000C6C61" w:rsidRPr="000C6C61">
              <w:rPr>
                <w:rFonts w:ascii="Arial" w:hAnsi="Arial" w:cs="Arial"/>
                <w:sz w:val="19"/>
                <w:szCs w:val="19"/>
              </w:rPr>
              <w:t xml:space="preserve"> Redaelli Antonio</w:t>
            </w:r>
          </w:p>
          <w:p w:rsidR="0067430D" w:rsidRDefault="0067430D" w:rsidP="00A149C4">
            <w:pPr>
              <w:rPr>
                <w:rFonts w:ascii="Arial" w:hAnsi="Arial" w:cs="Arial"/>
                <w:sz w:val="6"/>
                <w:szCs w:val="6"/>
              </w:rPr>
            </w:pPr>
          </w:p>
          <w:p w:rsidR="0067430D" w:rsidRPr="00184FCE" w:rsidRDefault="0067430D" w:rsidP="00A149C4">
            <w:pPr>
              <w:rPr>
                <w:rFonts w:ascii="Arial" w:hAnsi="Arial" w:cs="Arial"/>
                <w:b/>
                <w:sz w:val="19"/>
                <w:szCs w:val="19"/>
              </w:rPr>
            </w:pPr>
            <w:r w:rsidRPr="00085A9E">
              <w:rPr>
                <w:rFonts w:ascii="Arial" w:hAnsi="Arial" w:cs="Arial"/>
                <w:b/>
                <w:sz w:val="19"/>
                <w:szCs w:val="19"/>
              </w:rPr>
              <w:t xml:space="preserve">S. Messa </w:t>
            </w:r>
            <w:r w:rsidRPr="00ED5DAC">
              <w:rPr>
                <w:rFonts w:ascii="Arial" w:hAnsi="Arial" w:cs="Arial"/>
                <w:sz w:val="19"/>
                <w:szCs w:val="19"/>
              </w:rPr>
              <w:t>per tutti i Parrocchiani</w:t>
            </w:r>
            <w:r>
              <w:rPr>
                <w:rFonts w:ascii="Arial" w:hAnsi="Arial" w:cs="Arial"/>
                <w:sz w:val="19"/>
                <w:szCs w:val="19"/>
              </w:rPr>
              <w:t xml:space="preserve"> </w:t>
            </w:r>
          </w:p>
          <w:p w:rsidR="007F0111" w:rsidRPr="00683AF0" w:rsidRDefault="007F0111" w:rsidP="007F0111">
            <w:pPr>
              <w:rPr>
                <w:rFonts w:ascii="Arial" w:hAnsi="Arial" w:cs="Arial"/>
                <w:b/>
                <w:sz w:val="19"/>
                <w:szCs w:val="19"/>
              </w:rPr>
            </w:pPr>
            <w:r w:rsidRPr="00683AF0">
              <w:rPr>
                <w:rFonts w:ascii="Arial" w:hAnsi="Arial" w:cs="Arial"/>
                <w:b/>
                <w:sz w:val="19"/>
                <w:szCs w:val="19"/>
              </w:rPr>
              <w:t xml:space="preserve">Bacio della Reliquia di S. Francesco </w:t>
            </w:r>
          </w:p>
          <w:p w:rsidR="0067430D" w:rsidRPr="00B77F73" w:rsidRDefault="000C6C61" w:rsidP="00A149C4">
            <w:pPr>
              <w:rPr>
                <w:rFonts w:ascii="Arial" w:hAnsi="Arial" w:cs="Arial"/>
                <w:sz w:val="19"/>
                <w:szCs w:val="19"/>
              </w:rPr>
            </w:pPr>
            <w:r>
              <w:rPr>
                <w:rFonts w:ascii="Arial" w:hAnsi="Arial" w:cs="Arial"/>
                <w:sz w:val="19"/>
                <w:szCs w:val="19"/>
              </w:rPr>
              <w:t xml:space="preserve">S. Messa   </w:t>
            </w:r>
          </w:p>
        </w:tc>
      </w:tr>
      <w:tr w:rsidR="0067430D" w:rsidTr="00A149C4">
        <w:trPr>
          <w:trHeight w:val="566"/>
        </w:trPr>
        <w:tc>
          <w:tcPr>
            <w:tcW w:w="2043" w:type="dxa"/>
          </w:tcPr>
          <w:p w:rsidR="0067430D" w:rsidRDefault="0067430D" w:rsidP="00A149C4">
            <w:pPr>
              <w:rPr>
                <w:rFonts w:ascii="Arial" w:hAnsi="Arial" w:cs="Arial"/>
                <w:b/>
                <w:sz w:val="6"/>
              </w:rPr>
            </w:pPr>
          </w:p>
          <w:p w:rsidR="0067430D" w:rsidRDefault="0067430D" w:rsidP="00A149C4">
            <w:pPr>
              <w:jc w:val="center"/>
              <w:rPr>
                <w:rFonts w:ascii="Arial" w:hAnsi="Arial" w:cs="Arial"/>
                <w:b/>
              </w:rPr>
            </w:pPr>
            <w:r>
              <w:rPr>
                <w:rFonts w:ascii="Arial" w:hAnsi="Arial" w:cs="Arial"/>
                <w:b/>
              </w:rPr>
              <w:t>LUN</w:t>
            </w:r>
            <w:r w:rsidR="00713F66">
              <w:rPr>
                <w:rFonts w:ascii="Arial" w:hAnsi="Arial" w:cs="Arial"/>
                <w:b/>
              </w:rPr>
              <w:t xml:space="preserve"> 6</w:t>
            </w:r>
          </w:p>
          <w:p w:rsidR="0067430D" w:rsidRPr="00800F38" w:rsidRDefault="0067430D" w:rsidP="00A149C4">
            <w:pPr>
              <w:jc w:val="center"/>
              <w:rPr>
                <w:rFonts w:ascii="Arial" w:hAnsi="Arial" w:cs="Arial"/>
                <w:b/>
                <w:sz w:val="6"/>
              </w:rPr>
            </w:pPr>
          </w:p>
          <w:p w:rsidR="0067430D" w:rsidRPr="00CB39DA" w:rsidRDefault="0067430D" w:rsidP="00A149C4">
            <w:pPr>
              <w:jc w:val="center"/>
              <w:rPr>
                <w:rFonts w:ascii="Arial" w:hAnsi="Arial" w:cs="Arial"/>
                <w:sz w:val="18"/>
                <w:szCs w:val="19"/>
              </w:rPr>
            </w:pPr>
          </w:p>
        </w:tc>
        <w:tc>
          <w:tcPr>
            <w:tcW w:w="692" w:type="dxa"/>
          </w:tcPr>
          <w:p w:rsidR="0067430D" w:rsidRPr="00CB39DA" w:rsidRDefault="0067430D" w:rsidP="00A149C4">
            <w:pPr>
              <w:rPr>
                <w:rFonts w:ascii="Arial" w:hAnsi="Arial" w:cs="Arial"/>
                <w:sz w:val="6"/>
                <w:szCs w:val="6"/>
              </w:rPr>
            </w:pPr>
            <w:r w:rsidRPr="006606C9">
              <w:rPr>
                <w:rFonts w:ascii="Arial" w:hAnsi="Arial" w:cs="Arial"/>
                <w:sz w:val="19"/>
                <w:szCs w:val="19"/>
              </w:rPr>
              <w:t xml:space="preserve"> </w:t>
            </w:r>
          </w:p>
          <w:p w:rsidR="0067430D" w:rsidRDefault="0067430D" w:rsidP="00A149C4">
            <w:pPr>
              <w:rPr>
                <w:rFonts w:ascii="Arial" w:hAnsi="Arial" w:cs="Arial"/>
                <w:b/>
                <w:sz w:val="6"/>
                <w:szCs w:val="6"/>
              </w:rPr>
            </w:pPr>
          </w:p>
          <w:p w:rsidR="0067430D" w:rsidRPr="00D520D4" w:rsidRDefault="0067430D" w:rsidP="00A149C4">
            <w:pPr>
              <w:rPr>
                <w:rFonts w:ascii="Arial" w:hAnsi="Arial" w:cs="Arial"/>
                <w:sz w:val="19"/>
                <w:szCs w:val="19"/>
              </w:rPr>
            </w:pPr>
            <w:r w:rsidRPr="00D520D4">
              <w:rPr>
                <w:rFonts w:ascii="Arial" w:hAnsi="Arial" w:cs="Arial"/>
                <w:sz w:val="19"/>
                <w:szCs w:val="19"/>
              </w:rPr>
              <w:t>18.00</w:t>
            </w:r>
          </w:p>
        </w:tc>
        <w:tc>
          <w:tcPr>
            <w:tcW w:w="4864" w:type="dxa"/>
          </w:tcPr>
          <w:p w:rsidR="0067430D" w:rsidRPr="00CF345F" w:rsidRDefault="0067430D" w:rsidP="00A149C4">
            <w:pPr>
              <w:rPr>
                <w:rFonts w:ascii="Arial" w:hAnsi="Arial" w:cs="Arial"/>
                <w:sz w:val="6"/>
                <w:szCs w:val="6"/>
              </w:rPr>
            </w:pPr>
          </w:p>
          <w:p w:rsidR="0067430D" w:rsidRDefault="0067430D" w:rsidP="00A149C4">
            <w:pPr>
              <w:rPr>
                <w:rFonts w:ascii="Arial" w:hAnsi="Arial" w:cs="Arial"/>
                <w:sz w:val="6"/>
                <w:szCs w:val="6"/>
              </w:rPr>
            </w:pPr>
          </w:p>
          <w:p w:rsidR="0067430D" w:rsidRDefault="000C6C61" w:rsidP="00A149C4">
            <w:pPr>
              <w:rPr>
                <w:rFonts w:ascii="Arial" w:hAnsi="Arial" w:cs="Arial"/>
                <w:sz w:val="19"/>
                <w:szCs w:val="19"/>
              </w:rPr>
            </w:pPr>
            <w:r>
              <w:rPr>
                <w:rFonts w:ascii="Arial" w:hAnsi="Arial" w:cs="Arial"/>
                <w:sz w:val="19"/>
                <w:szCs w:val="19"/>
              </w:rPr>
              <w:t>Famiglia Molteni Luigi / Umberto e Felicita</w:t>
            </w:r>
          </w:p>
          <w:p w:rsidR="0067430D" w:rsidRPr="00D520D4" w:rsidRDefault="0067430D" w:rsidP="00A149C4">
            <w:pPr>
              <w:rPr>
                <w:rFonts w:ascii="Arial" w:hAnsi="Arial" w:cs="Arial"/>
                <w:sz w:val="6"/>
                <w:szCs w:val="6"/>
              </w:rPr>
            </w:pPr>
            <w:r w:rsidRPr="00D520D4">
              <w:rPr>
                <w:rFonts w:ascii="Arial" w:hAnsi="Arial" w:cs="Arial"/>
                <w:sz w:val="6"/>
                <w:szCs w:val="6"/>
              </w:rPr>
              <w:t xml:space="preserve">      </w:t>
            </w:r>
          </w:p>
        </w:tc>
      </w:tr>
      <w:tr w:rsidR="0067430D" w:rsidTr="00A149C4">
        <w:trPr>
          <w:trHeight w:val="648"/>
        </w:trPr>
        <w:tc>
          <w:tcPr>
            <w:tcW w:w="2043" w:type="dxa"/>
          </w:tcPr>
          <w:p w:rsidR="0067430D" w:rsidRPr="00B343C7" w:rsidRDefault="0067430D" w:rsidP="00A149C4">
            <w:pPr>
              <w:jc w:val="right"/>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MAR</w:t>
            </w:r>
            <w:r w:rsidRPr="00B25AB2">
              <w:rPr>
                <w:rFonts w:ascii="Arial" w:hAnsi="Arial" w:cs="Arial"/>
                <w:b/>
              </w:rPr>
              <w:t xml:space="preserve">. </w:t>
            </w:r>
            <w:r w:rsidR="00713F66">
              <w:rPr>
                <w:rFonts w:ascii="Arial" w:hAnsi="Arial" w:cs="Arial"/>
                <w:b/>
              </w:rPr>
              <w:t>7</w:t>
            </w:r>
          </w:p>
          <w:p w:rsidR="0067430D" w:rsidRPr="00D520D4" w:rsidRDefault="0067430D" w:rsidP="00A149C4">
            <w:pPr>
              <w:rPr>
                <w:rFonts w:ascii="Arial" w:hAnsi="Arial" w:cs="Arial"/>
                <w:b/>
                <w:sz w:val="6"/>
                <w:szCs w:val="6"/>
              </w:rPr>
            </w:pPr>
          </w:p>
          <w:p w:rsidR="0067430D" w:rsidRPr="00D520D4" w:rsidRDefault="00713F66" w:rsidP="00A149C4">
            <w:pPr>
              <w:jc w:val="center"/>
              <w:rPr>
                <w:rFonts w:ascii="Arial" w:hAnsi="Arial" w:cs="Arial"/>
                <w:sz w:val="18"/>
                <w:szCs w:val="19"/>
              </w:rPr>
            </w:pPr>
            <w:r>
              <w:rPr>
                <w:rFonts w:ascii="Arial" w:hAnsi="Arial" w:cs="Arial"/>
                <w:sz w:val="18"/>
                <w:szCs w:val="19"/>
              </w:rPr>
              <w:t>Festa della Beata Vergine del Rosario</w:t>
            </w:r>
            <w:r w:rsidR="0067430D">
              <w:rPr>
                <w:rFonts w:ascii="Arial" w:hAnsi="Arial" w:cs="Arial"/>
                <w:sz w:val="18"/>
                <w:szCs w:val="19"/>
              </w:rPr>
              <w:t xml:space="preserve"> </w:t>
            </w:r>
          </w:p>
        </w:tc>
        <w:tc>
          <w:tcPr>
            <w:tcW w:w="692" w:type="dxa"/>
          </w:tcPr>
          <w:p w:rsidR="0067430D" w:rsidRDefault="0067430D" w:rsidP="00A149C4">
            <w:pPr>
              <w:rPr>
                <w:rFonts w:ascii="Arial" w:hAnsi="Arial" w:cs="Arial"/>
                <w:b/>
                <w:sz w:val="6"/>
                <w:szCs w:val="6"/>
              </w:rPr>
            </w:pPr>
          </w:p>
          <w:p w:rsidR="0067430D" w:rsidRDefault="0067430D" w:rsidP="00A149C4">
            <w:pPr>
              <w:rPr>
                <w:rFonts w:ascii="Arial" w:hAnsi="Arial" w:cs="Arial"/>
                <w:sz w:val="6"/>
                <w:szCs w:val="6"/>
              </w:rPr>
            </w:pPr>
          </w:p>
          <w:p w:rsidR="0067430D" w:rsidRPr="00D520D4" w:rsidRDefault="0067430D" w:rsidP="00A149C4">
            <w:pPr>
              <w:rPr>
                <w:rFonts w:ascii="Arial" w:hAnsi="Arial" w:cs="Arial"/>
                <w:sz w:val="6"/>
                <w:szCs w:val="6"/>
              </w:rPr>
            </w:pPr>
          </w:p>
          <w:p w:rsidR="0067430D" w:rsidRPr="007B63FA" w:rsidRDefault="0067430D" w:rsidP="00A149C4">
            <w:pPr>
              <w:rPr>
                <w:rFonts w:ascii="Arial" w:hAnsi="Arial" w:cs="Arial"/>
                <w:sz w:val="19"/>
                <w:szCs w:val="19"/>
              </w:rPr>
            </w:pPr>
            <w:r>
              <w:rPr>
                <w:rFonts w:ascii="Arial" w:hAnsi="Arial" w:cs="Arial"/>
                <w:sz w:val="19"/>
                <w:szCs w:val="19"/>
              </w:rPr>
              <w:t>18.00</w:t>
            </w:r>
          </w:p>
        </w:tc>
        <w:tc>
          <w:tcPr>
            <w:tcW w:w="4864" w:type="dxa"/>
          </w:tcPr>
          <w:p w:rsidR="0067430D" w:rsidRDefault="0067430D" w:rsidP="00A149C4">
            <w:pPr>
              <w:rPr>
                <w:rFonts w:ascii="Arial" w:hAnsi="Arial" w:cs="Arial"/>
                <w:sz w:val="6"/>
                <w:szCs w:val="6"/>
              </w:rPr>
            </w:pPr>
          </w:p>
          <w:p w:rsidR="0067430D" w:rsidRPr="00CF345F" w:rsidRDefault="0067430D" w:rsidP="00A149C4">
            <w:pPr>
              <w:rPr>
                <w:rFonts w:ascii="Arial" w:hAnsi="Arial" w:cs="Arial"/>
                <w:sz w:val="6"/>
                <w:szCs w:val="6"/>
              </w:rPr>
            </w:pPr>
          </w:p>
          <w:p w:rsidR="0067430D" w:rsidRPr="00926EC6" w:rsidRDefault="0067430D" w:rsidP="00A149C4">
            <w:pPr>
              <w:rPr>
                <w:rFonts w:ascii="Arial" w:hAnsi="Arial" w:cs="Arial"/>
                <w:sz w:val="6"/>
                <w:szCs w:val="6"/>
              </w:rPr>
            </w:pPr>
          </w:p>
          <w:p w:rsidR="000C6C61" w:rsidRDefault="000C6C61" w:rsidP="00A149C4">
            <w:pPr>
              <w:rPr>
                <w:rFonts w:ascii="Arial" w:hAnsi="Arial" w:cs="Arial"/>
                <w:sz w:val="19"/>
                <w:szCs w:val="19"/>
              </w:rPr>
            </w:pPr>
            <w:r>
              <w:rPr>
                <w:rFonts w:ascii="Arial" w:hAnsi="Arial" w:cs="Arial"/>
                <w:sz w:val="19"/>
                <w:szCs w:val="19"/>
              </w:rPr>
              <w:t xml:space="preserve">Eugenio, Amelia, </w:t>
            </w:r>
            <w:proofErr w:type="spellStart"/>
            <w:r>
              <w:rPr>
                <w:rFonts w:ascii="Arial" w:hAnsi="Arial" w:cs="Arial"/>
                <w:sz w:val="19"/>
                <w:szCs w:val="19"/>
              </w:rPr>
              <w:t>Treresina</w:t>
            </w:r>
            <w:proofErr w:type="spellEnd"/>
            <w:r>
              <w:rPr>
                <w:rFonts w:ascii="Arial" w:hAnsi="Arial" w:cs="Arial"/>
                <w:sz w:val="19"/>
                <w:szCs w:val="19"/>
              </w:rPr>
              <w:t xml:space="preserve"> e Ugo / Anna Redaelli</w:t>
            </w:r>
          </w:p>
          <w:p w:rsidR="0067430D" w:rsidRPr="00B4666B" w:rsidRDefault="0067430D" w:rsidP="00A149C4">
            <w:pPr>
              <w:rPr>
                <w:rFonts w:ascii="Arial" w:hAnsi="Arial" w:cs="Arial"/>
                <w:sz w:val="19"/>
                <w:szCs w:val="19"/>
              </w:rPr>
            </w:pPr>
          </w:p>
        </w:tc>
      </w:tr>
      <w:tr w:rsidR="0067430D" w:rsidTr="00A149C4">
        <w:trPr>
          <w:trHeight w:val="588"/>
        </w:trPr>
        <w:tc>
          <w:tcPr>
            <w:tcW w:w="2043" w:type="dxa"/>
          </w:tcPr>
          <w:p w:rsidR="0067430D" w:rsidRDefault="0067430D" w:rsidP="00A149C4">
            <w:pPr>
              <w:rPr>
                <w:rFonts w:ascii="Arial" w:hAnsi="Arial" w:cs="Arial"/>
                <w:b/>
                <w:sz w:val="6"/>
              </w:rPr>
            </w:pPr>
          </w:p>
          <w:p w:rsidR="0067430D" w:rsidRDefault="0067430D" w:rsidP="00A149C4">
            <w:pPr>
              <w:jc w:val="center"/>
              <w:rPr>
                <w:rFonts w:ascii="Arial" w:hAnsi="Arial" w:cs="Arial"/>
                <w:b/>
              </w:rPr>
            </w:pPr>
            <w:r>
              <w:rPr>
                <w:rFonts w:ascii="Arial" w:hAnsi="Arial" w:cs="Arial"/>
                <w:b/>
              </w:rPr>
              <w:t>MER</w:t>
            </w:r>
            <w:r w:rsidRPr="00FD5372">
              <w:rPr>
                <w:rFonts w:ascii="Arial" w:hAnsi="Arial" w:cs="Arial"/>
                <w:b/>
              </w:rPr>
              <w:t>.</w:t>
            </w:r>
            <w:r>
              <w:rPr>
                <w:rFonts w:ascii="Arial" w:hAnsi="Arial" w:cs="Arial"/>
                <w:b/>
              </w:rPr>
              <w:t xml:space="preserve"> </w:t>
            </w:r>
            <w:r w:rsidR="00713F66">
              <w:rPr>
                <w:rFonts w:ascii="Arial" w:hAnsi="Arial" w:cs="Arial"/>
                <w:b/>
              </w:rPr>
              <w:t>8</w:t>
            </w:r>
          </w:p>
          <w:p w:rsidR="0067430D" w:rsidRPr="00D520D4" w:rsidRDefault="0067430D" w:rsidP="00A149C4">
            <w:pPr>
              <w:jc w:val="center"/>
              <w:rPr>
                <w:rFonts w:ascii="Arial" w:hAnsi="Arial" w:cs="Arial"/>
                <w:b/>
                <w:sz w:val="6"/>
                <w:szCs w:val="6"/>
              </w:rPr>
            </w:pPr>
          </w:p>
          <w:p w:rsidR="0067430D" w:rsidRPr="00867784" w:rsidRDefault="0067430D" w:rsidP="00A149C4">
            <w:pPr>
              <w:jc w:val="center"/>
              <w:rPr>
                <w:rFonts w:ascii="Arial" w:hAnsi="Arial" w:cs="Arial"/>
                <w:sz w:val="19"/>
                <w:szCs w:val="19"/>
              </w:rPr>
            </w:pPr>
            <w:r>
              <w:rPr>
                <w:rFonts w:ascii="Arial" w:hAnsi="Arial" w:cs="Arial"/>
                <w:sz w:val="18"/>
                <w:szCs w:val="19"/>
              </w:rPr>
              <w:t xml:space="preserve">   </w:t>
            </w:r>
          </w:p>
        </w:tc>
        <w:tc>
          <w:tcPr>
            <w:tcW w:w="692" w:type="dxa"/>
          </w:tcPr>
          <w:p w:rsidR="0067430D" w:rsidRPr="00CF345F" w:rsidRDefault="0067430D" w:rsidP="00A149C4">
            <w:pPr>
              <w:rPr>
                <w:rFonts w:ascii="Arial" w:hAnsi="Arial" w:cs="Arial"/>
                <w:sz w:val="6"/>
                <w:szCs w:val="6"/>
              </w:rPr>
            </w:pPr>
            <w:r w:rsidRPr="006606C9">
              <w:rPr>
                <w:rFonts w:ascii="Arial" w:hAnsi="Arial" w:cs="Arial"/>
                <w:sz w:val="19"/>
                <w:szCs w:val="19"/>
              </w:rPr>
              <w:t xml:space="preserve">  </w:t>
            </w:r>
          </w:p>
          <w:p w:rsidR="0067430D" w:rsidRDefault="0067430D" w:rsidP="00A149C4">
            <w:pPr>
              <w:rPr>
                <w:rFonts w:ascii="Arial" w:hAnsi="Arial" w:cs="Arial"/>
                <w:sz w:val="6"/>
                <w:szCs w:val="6"/>
              </w:rPr>
            </w:pPr>
          </w:p>
          <w:p w:rsidR="0067430D" w:rsidRDefault="0067430D" w:rsidP="00A149C4">
            <w:pPr>
              <w:rPr>
                <w:rFonts w:ascii="Arial" w:hAnsi="Arial" w:cs="Arial"/>
                <w:sz w:val="6"/>
                <w:szCs w:val="6"/>
              </w:rPr>
            </w:pPr>
          </w:p>
          <w:p w:rsidR="0067430D" w:rsidRPr="00926EC6" w:rsidRDefault="0067430D" w:rsidP="00A149C4">
            <w:pPr>
              <w:rPr>
                <w:rFonts w:ascii="Arial" w:hAnsi="Arial" w:cs="Arial"/>
                <w:sz w:val="6"/>
                <w:szCs w:val="6"/>
              </w:rPr>
            </w:pPr>
          </w:p>
          <w:p w:rsidR="0067430D" w:rsidRPr="007B63FA" w:rsidRDefault="0067430D" w:rsidP="00A149C4">
            <w:pPr>
              <w:rPr>
                <w:rFonts w:ascii="Arial" w:hAnsi="Arial" w:cs="Arial"/>
                <w:sz w:val="19"/>
                <w:szCs w:val="19"/>
              </w:rPr>
            </w:pPr>
            <w:r>
              <w:rPr>
                <w:rFonts w:ascii="Arial" w:hAnsi="Arial" w:cs="Arial"/>
                <w:sz w:val="19"/>
                <w:szCs w:val="19"/>
              </w:rPr>
              <w:t>18.00</w:t>
            </w:r>
          </w:p>
        </w:tc>
        <w:tc>
          <w:tcPr>
            <w:tcW w:w="4864" w:type="dxa"/>
          </w:tcPr>
          <w:p w:rsidR="0067430D" w:rsidRPr="00CF345F" w:rsidRDefault="0067430D" w:rsidP="00A149C4">
            <w:pPr>
              <w:rPr>
                <w:rFonts w:ascii="Arial" w:hAnsi="Arial" w:cs="Arial"/>
                <w:sz w:val="6"/>
                <w:szCs w:val="6"/>
              </w:rPr>
            </w:pPr>
          </w:p>
          <w:p w:rsidR="0067430D" w:rsidRDefault="0067430D" w:rsidP="00A149C4">
            <w:pPr>
              <w:rPr>
                <w:rFonts w:ascii="Arial" w:hAnsi="Arial" w:cs="Arial"/>
                <w:sz w:val="6"/>
                <w:szCs w:val="6"/>
              </w:rPr>
            </w:pPr>
          </w:p>
          <w:p w:rsidR="0067430D" w:rsidRDefault="0067430D" w:rsidP="00A149C4">
            <w:pPr>
              <w:rPr>
                <w:rFonts w:ascii="Arial" w:hAnsi="Arial" w:cs="Arial"/>
                <w:sz w:val="6"/>
                <w:szCs w:val="6"/>
              </w:rPr>
            </w:pPr>
          </w:p>
          <w:p w:rsidR="0067430D" w:rsidRDefault="0067430D" w:rsidP="00A149C4">
            <w:pPr>
              <w:rPr>
                <w:rFonts w:ascii="Arial" w:hAnsi="Arial" w:cs="Arial"/>
                <w:sz w:val="6"/>
                <w:szCs w:val="6"/>
              </w:rPr>
            </w:pPr>
          </w:p>
          <w:p w:rsidR="0067430D" w:rsidRPr="00926EC6" w:rsidRDefault="0067430D" w:rsidP="00A149C4">
            <w:pPr>
              <w:rPr>
                <w:rFonts w:ascii="Arial" w:hAnsi="Arial" w:cs="Arial"/>
                <w:sz w:val="19"/>
                <w:szCs w:val="19"/>
                <w:u w:val="single"/>
              </w:rPr>
            </w:pPr>
            <w:r>
              <w:rPr>
                <w:rFonts w:ascii="Arial" w:hAnsi="Arial" w:cs="Arial"/>
                <w:b/>
                <w:sz w:val="19"/>
                <w:szCs w:val="19"/>
                <w:u w:val="single"/>
              </w:rPr>
              <w:t>a S. Francesco:</w:t>
            </w:r>
            <w:r w:rsidRPr="003607B5">
              <w:rPr>
                <w:rFonts w:ascii="Arial" w:hAnsi="Arial" w:cs="Arial"/>
                <w:sz w:val="19"/>
                <w:szCs w:val="19"/>
              </w:rPr>
              <w:t xml:space="preserve"> </w:t>
            </w:r>
            <w:r>
              <w:rPr>
                <w:rFonts w:ascii="Arial" w:hAnsi="Arial" w:cs="Arial"/>
                <w:sz w:val="19"/>
                <w:szCs w:val="19"/>
              </w:rPr>
              <w:t xml:space="preserve"> S. Messa   </w:t>
            </w:r>
          </w:p>
        </w:tc>
      </w:tr>
      <w:tr w:rsidR="0067430D" w:rsidTr="00A149C4">
        <w:tblPrEx>
          <w:tblCellMar>
            <w:left w:w="70" w:type="dxa"/>
            <w:right w:w="70" w:type="dxa"/>
          </w:tblCellMar>
        </w:tblPrEx>
        <w:trPr>
          <w:trHeight w:val="692"/>
        </w:trPr>
        <w:tc>
          <w:tcPr>
            <w:tcW w:w="2043" w:type="dxa"/>
          </w:tcPr>
          <w:p w:rsidR="0067430D" w:rsidRPr="00B343C7" w:rsidRDefault="0067430D" w:rsidP="00A149C4">
            <w:pPr>
              <w:jc w:val="center"/>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GIO</w:t>
            </w:r>
            <w:r w:rsidRPr="00B25AB2">
              <w:rPr>
                <w:rFonts w:ascii="Arial" w:hAnsi="Arial" w:cs="Arial"/>
                <w:b/>
              </w:rPr>
              <w:t xml:space="preserve">. </w:t>
            </w:r>
            <w:r w:rsidR="00713F66">
              <w:rPr>
                <w:rFonts w:ascii="Arial" w:hAnsi="Arial" w:cs="Arial"/>
                <w:b/>
              </w:rPr>
              <w:t>9</w:t>
            </w:r>
          </w:p>
          <w:p w:rsidR="0067430D" w:rsidRPr="00800F38" w:rsidRDefault="0067430D" w:rsidP="00A149C4">
            <w:pPr>
              <w:jc w:val="center"/>
              <w:rPr>
                <w:rFonts w:ascii="Arial" w:hAnsi="Arial" w:cs="Arial"/>
                <w:b/>
                <w:sz w:val="6"/>
              </w:rPr>
            </w:pPr>
          </w:p>
          <w:p w:rsidR="0067430D" w:rsidRPr="00154368" w:rsidRDefault="0067430D" w:rsidP="00A149C4">
            <w:pPr>
              <w:jc w:val="center"/>
              <w:rPr>
                <w:rFonts w:ascii="Arial" w:hAnsi="Arial" w:cs="Arial"/>
                <w:sz w:val="18"/>
                <w:u w:val="single"/>
              </w:rPr>
            </w:pPr>
          </w:p>
        </w:tc>
        <w:tc>
          <w:tcPr>
            <w:tcW w:w="692" w:type="dxa"/>
            <w:shd w:val="clear" w:color="auto" w:fill="auto"/>
          </w:tcPr>
          <w:p w:rsidR="0067430D" w:rsidRPr="00926EC6" w:rsidRDefault="0067430D" w:rsidP="00A149C4">
            <w:pPr>
              <w:rPr>
                <w:rFonts w:ascii="Arial" w:hAnsi="Arial" w:cs="Arial"/>
                <w:sz w:val="6"/>
                <w:szCs w:val="6"/>
              </w:rPr>
            </w:pPr>
            <w:r w:rsidRPr="00926EC6">
              <w:rPr>
                <w:rFonts w:ascii="Arial" w:hAnsi="Arial" w:cs="Arial"/>
                <w:sz w:val="19"/>
                <w:szCs w:val="19"/>
              </w:rPr>
              <w:t xml:space="preserve">  </w:t>
            </w:r>
          </w:p>
          <w:p w:rsidR="0067430D" w:rsidRPr="00926EC6" w:rsidRDefault="0067430D" w:rsidP="00A149C4">
            <w:pPr>
              <w:rPr>
                <w:rFonts w:ascii="Arial" w:hAnsi="Arial" w:cs="Arial"/>
                <w:sz w:val="6"/>
                <w:szCs w:val="6"/>
              </w:rPr>
            </w:pPr>
            <w:r w:rsidRPr="00926EC6">
              <w:rPr>
                <w:rFonts w:ascii="Arial" w:hAnsi="Arial" w:cs="Arial"/>
                <w:sz w:val="19"/>
                <w:szCs w:val="19"/>
              </w:rPr>
              <w:t xml:space="preserve">   </w:t>
            </w:r>
          </w:p>
          <w:p w:rsidR="0067430D" w:rsidRPr="00C75C87" w:rsidRDefault="0067430D" w:rsidP="00A149C4">
            <w:pPr>
              <w:rPr>
                <w:rFonts w:ascii="Arial" w:hAnsi="Arial" w:cs="Arial"/>
                <w:sz w:val="19"/>
                <w:szCs w:val="19"/>
              </w:rPr>
            </w:pPr>
            <w:r>
              <w:rPr>
                <w:rFonts w:ascii="Arial" w:hAnsi="Arial" w:cs="Arial"/>
                <w:sz w:val="19"/>
                <w:szCs w:val="19"/>
              </w:rPr>
              <w:t xml:space="preserve"> </w:t>
            </w:r>
            <w:r w:rsidRPr="00C75C87">
              <w:rPr>
                <w:rFonts w:ascii="Arial" w:hAnsi="Arial" w:cs="Arial"/>
                <w:sz w:val="19"/>
                <w:szCs w:val="19"/>
              </w:rPr>
              <w:t>16.00</w:t>
            </w:r>
          </w:p>
          <w:p w:rsidR="0067430D" w:rsidRPr="00926EC6" w:rsidRDefault="0067430D" w:rsidP="00A149C4">
            <w:pPr>
              <w:rPr>
                <w:rFonts w:ascii="Arial" w:hAnsi="Arial" w:cs="Arial"/>
                <w:sz w:val="6"/>
                <w:szCs w:val="6"/>
              </w:rPr>
            </w:pPr>
          </w:p>
          <w:p w:rsidR="0067430D" w:rsidRPr="00926EC6" w:rsidRDefault="0067430D" w:rsidP="00A149C4">
            <w:pPr>
              <w:rPr>
                <w:rFonts w:ascii="Arial" w:hAnsi="Arial" w:cs="Arial"/>
                <w:sz w:val="19"/>
                <w:szCs w:val="19"/>
              </w:rPr>
            </w:pPr>
            <w:r>
              <w:rPr>
                <w:rFonts w:ascii="Arial" w:hAnsi="Arial" w:cs="Arial"/>
                <w:sz w:val="19"/>
                <w:szCs w:val="19"/>
              </w:rPr>
              <w:t xml:space="preserve"> </w:t>
            </w:r>
            <w:r w:rsidRPr="00926EC6">
              <w:rPr>
                <w:rFonts w:ascii="Arial" w:hAnsi="Arial" w:cs="Arial"/>
                <w:sz w:val="19"/>
                <w:szCs w:val="19"/>
              </w:rPr>
              <w:t>18.00</w:t>
            </w:r>
          </w:p>
        </w:tc>
        <w:tc>
          <w:tcPr>
            <w:tcW w:w="4864" w:type="dxa"/>
            <w:shd w:val="clear" w:color="auto" w:fill="auto"/>
          </w:tcPr>
          <w:p w:rsidR="0067430D" w:rsidRPr="00926EC6" w:rsidRDefault="0067430D" w:rsidP="00A149C4">
            <w:pPr>
              <w:rPr>
                <w:rFonts w:ascii="Arial" w:hAnsi="Arial" w:cs="Arial"/>
                <w:sz w:val="6"/>
                <w:szCs w:val="6"/>
              </w:rPr>
            </w:pPr>
          </w:p>
          <w:p w:rsidR="0067430D" w:rsidRPr="00926EC6" w:rsidRDefault="0067430D" w:rsidP="00A149C4">
            <w:pPr>
              <w:rPr>
                <w:rFonts w:ascii="Arial" w:hAnsi="Arial" w:cs="Arial"/>
                <w:sz w:val="6"/>
                <w:szCs w:val="6"/>
              </w:rPr>
            </w:pPr>
          </w:p>
          <w:p w:rsidR="0067430D" w:rsidRPr="00D520D4" w:rsidRDefault="0067430D" w:rsidP="00A149C4">
            <w:pPr>
              <w:rPr>
                <w:rFonts w:ascii="Arial" w:hAnsi="Arial" w:cs="Arial"/>
                <w:b/>
                <w:sz w:val="19"/>
                <w:szCs w:val="19"/>
                <w:u w:val="single"/>
              </w:rPr>
            </w:pPr>
            <w:r w:rsidRPr="00D520D4">
              <w:rPr>
                <w:rFonts w:ascii="Arial" w:hAnsi="Arial" w:cs="Arial"/>
                <w:b/>
                <w:sz w:val="19"/>
                <w:szCs w:val="19"/>
                <w:u w:val="single"/>
              </w:rPr>
              <w:t>alla Residenza Anziani:</w:t>
            </w:r>
            <w:r>
              <w:rPr>
                <w:rFonts w:ascii="Arial" w:hAnsi="Arial" w:cs="Arial"/>
                <w:sz w:val="19"/>
                <w:szCs w:val="19"/>
              </w:rPr>
              <w:t xml:space="preserve">  S. Messa   </w:t>
            </w:r>
          </w:p>
          <w:p w:rsidR="0067430D" w:rsidRPr="00926EC6" w:rsidRDefault="0067430D" w:rsidP="00A149C4">
            <w:pPr>
              <w:rPr>
                <w:rFonts w:ascii="Arial" w:hAnsi="Arial" w:cs="Arial"/>
                <w:sz w:val="6"/>
                <w:szCs w:val="6"/>
              </w:rPr>
            </w:pPr>
          </w:p>
          <w:p w:rsidR="0067430D" w:rsidRPr="00926EC6" w:rsidRDefault="0067430D" w:rsidP="000C6C61">
            <w:pPr>
              <w:rPr>
                <w:rFonts w:ascii="Arial" w:hAnsi="Arial" w:cs="Arial"/>
                <w:sz w:val="19"/>
                <w:szCs w:val="19"/>
              </w:rPr>
            </w:pPr>
            <w:r>
              <w:rPr>
                <w:rFonts w:ascii="Arial" w:hAnsi="Arial" w:cs="Arial"/>
                <w:b/>
                <w:sz w:val="19"/>
                <w:szCs w:val="19"/>
                <w:u w:val="single"/>
              </w:rPr>
              <w:t>a S. Caterina:</w:t>
            </w:r>
            <w:r w:rsidRPr="002F3A8E">
              <w:rPr>
                <w:rFonts w:ascii="Arial" w:hAnsi="Arial" w:cs="Arial"/>
                <w:sz w:val="19"/>
                <w:szCs w:val="19"/>
              </w:rPr>
              <w:t xml:space="preserve"> </w:t>
            </w:r>
            <w:r w:rsidR="000C6C61">
              <w:rPr>
                <w:rFonts w:ascii="Arial" w:hAnsi="Arial" w:cs="Arial"/>
                <w:sz w:val="19"/>
                <w:szCs w:val="19"/>
              </w:rPr>
              <w:t xml:space="preserve"> Famiglia Fusi e Villa</w:t>
            </w:r>
            <w:r>
              <w:rPr>
                <w:rFonts w:ascii="Arial" w:hAnsi="Arial" w:cs="Arial"/>
                <w:sz w:val="19"/>
                <w:szCs w:val="19"/>
              </w:rPr>
              <w:t xml:space="preserve">        </w:t>
            </w:r>
            <w:r w:rsidRPr="00926EC6">
              <w:rPr>
                <w:rFonts w:ascii="Arial" w:hAnsi="Arial" w:cs="Arial"/>
                <w:sz w:val="19"/>
                <w:szCs w:val="19"/>
              </w:rPr>
              <w:t xml:space="preserve">       </w:t>
            </w:r>
          </w:p>
        </w:tc>
      </w:tr>
      <w:tr w:rsidR="0067430D" w:rsidTr="00A149C4">
        <w:tblPrEx>
          <w:tblCellMar>
            <w:left w:w="70" w:type="dxa"/>
            <w:right w:w="70" w:type="dxa"/>
          </w:tblCellMar>
        </w:tblPrEx>
        <w:trPr>
          <w:trHeight w:val="548"/>
        </w:trPr>
        <w:tc>
          <w:tcPr>
            <w:tcW w:w="2043" w:type="dxa"/>
          </w:tcPr>
          <w:p w:rsidR="0067430D" w:rsidRPr="00B343C7" w:rsidRDefault="0067430D" w:rsidP="00A149C4">
            <w:pPr>
              <w:jc w:val="right"/>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 xml:space="preserve">VEN </w:t>
            </w:r>
            <w:r w:rsidR="00713F66">
              <w:rPr>
                <w:rFonts w:ascii="Arial" w:hAnsi="Arial" w:cs="Arial"/>
                <w:b/>
              </w:rPr>
              <w:t>10</w:t>
            </w:r>
          </w:p>
          <w:p w:rsidR="0067430D" w:rsidRPr="00CB39DA" w:rsidRDefault="0067430D" w:rsidP="00A149C4">
            <w:pPr>
              <w:jc w:val="center"/>
              <w:rPr>
                <w:rFonts w:ascii="Arial" w:hAnsi="Arial" w:cs="Arial"/>
                <w:b/>
                <w:sz w:val="6"/>
                <w:szCs w:val="6"/>
              </w:rPr>
            </w:pPr>
          </w:p>
          <w:p w:rsidR="0067430D" w:rsidRPr="00713753" w:rsidRDefault="0067430D" w:rsidP="00A149C4">
            <w:pPr>
              <w:rPr>
                <w:rFonts w:ascii="Arial" w:hAnsi="Arial" w:cs="Arial"/>
                <w:sz w:val="2"/>
                <w:szCs w:val="19"/>
              </w:rPr>
            </w:pPr>
          </w:p>
          <w:p w:rsidR="0067430D" w:rsidRPr="00D520D4" w:rsidRDefault="0067430D" w:rsidP="00A149C4">
            <w:pPr>
              <w:jc w:val="center"/>
              <w:rPr>
                <w:rFonts w:ascii="Arial" w:hAnsi="Arial" w:cs="Arial"/>
                <w:sz w:val="18"/>
                <w:szCs w:val="19"/>
                <w:u w:val="single"/>
              </w:rPr>
            </w:pPr>
            <w:r>
              <w:rPr>
                <w:rFonts w:ascii="Arial" w:hAnsi="Arial" w:cs="Arial"/>
                <w:sz w:val="18"/>
                <w:szCs w:val="19"/>
              </w:rPr>
              <w:t xml:space="preserve"> </w:t>
            </w:r>
          </w:p>
        </w:tc>
        <w:tc>
          <w:tcPr>
            <w:tcW w:w="692" w:type="dxa"/>
            <w:shd w:val="clear" w:color="auto" w:fill="auto"/>
          </w:tcPr>
          <w:p w:rsidR="0067430D" w:rsidRDefault="0067430D" w:rsidP="00A149C4">
            <w:pPr>
              <w:rPr>
                <w:rFonts w:ascii="Arial" w:hAnsi="Arial" w:cs="Arial"/>
                <w:sz w:val="6"/>
                <w:szCs w:val="6"/>
              </w:rPr>
            </w:pPr>
          </w:p>
          <w:p w:rsidR="000C6C61" w:rsidRDefault="000C6C61" w:rsidP="00A149C4">
            <w:pPr>
              <w:rPr>
                <w:rFonts w:ascii="Arial" w:hAnsi="Arial" w:cs="Arial"/>
                <w:sz w:val="19"/>
                <w:szCs w:val="19"/>
              </w:rPr>
            </w:pPr>
          </w:p>
          <w:p w:rsidR="0067430D" w:rsidRPr="00594967" w:rsidRDefault="0067430D" w:rsidP="00A149C4">
            <w:pPr>
              <w:rPr>
                <w:rFonts w:ascii="Arial" w:hAnsi="Arial" w:cs="Arial"/>
                <w:sz w:val="19"/>
                <w:szCs w:val="19"/>
              </w:rPr>
            </w:pPr>
            <w:r w:rsidRPr="00594967">
              <w:rPr>
                <w:rFonts w:ascii="Arial" w:hAnsi="Arial" w:cs="Arial"/>
                <w:sz w:val="19"/>
                <w:szCs w:val="19"/>
              </w:rPr>
              <w:t>18.00</w:t>
            </w:r>
          </w:p>
          <w:p w:rsidR="0067430D" w:rsidRPr="00A05742" w:rsidRDefault="0067430D" w:rsidP="00A149C4">
            <w:pPr>
              <w:rPr>
                <w:rFonts w:ascii="Arial" w:hAnsi="Arial" w:cs="Arial"/>
                <w:sz w:val="6"/>
                <w:szCs w:val="6"/>
              </w:rPr>
            </w:pPr>
          </w:p>
        </w:tc>
        <w:tc>
          <w:tcPr>
            <w:tcW w:w="4864" w:type="dxa"/>
            <w:shd w:val="clear" w:color="auto" w:fill="auto"/>
          </w:tcPr>
          <w:p w:rsidR="0067430D" w:rsidRPr="008F2FBD" w:rsidRDefault="0067430D" w:rsidP="00A149C4">
            <w:pPr>
              <w:rPr>
                <w:rFonts w:ascii="Arial" w:hAnsi="Arial" w:cs="Arial"/>
                <w:sz w:val="6"/>
                <w:szCs w:val="6"/>
              </w:rPr>
            </w:pPr>
          </w:p>
          <w:p w:rsidR="0067430D" w:rsidRPr="00307C28" w:rsidRDefault="0067430D" w:rsidP="00A149C4">
            <w:pPr>
              <w:rPr>
                <w:rFonts w:ascii="Arial" w:hAnsi="Arial" w:cs="Arial"/>
                <w:color w:val="FFFFFF" w:themeColor="background1"/>
                <w:sz w:val="6"/>
                <w:szCs w:val="6"/>
              </w:rPr>
            </w:pPr>
            <w:r w:rsidRPr="00307C28">
              <w:rPr>
                <w:rFonts w:ascii="Arial" w:hAnsi="Arial" w:cs="Arial"/>
                <w:color w:val="FFFFFF" w:themeColor="background1"/>
                <w:sz w:val="6"/>
                <w:szCs w:val="6"/>
              </w:rPr>
              <w:t xml:space="preserve">      -</w:t>
            </w:r>
          </w:p>
          <w:p w:rsidR="000C6C61" w:rsidRDefault="000C6C61" w:rsidP="00A149C4">
            <w:pPr>
              <w:rPr>
                <w:rFonts w:ascii="Arial" w:hAnsi="Arial" w:cs="Arial"/>
                <w:b/>
                <w:sz w:val="8"/>
                <w:szCs w:val="8"/>
                <w:u w:val="single"/>
              </w:rPr>
            </w:pPr>
          </w:p>
          <w:p w:rsidR="000C6C61" w:rsidRDefault="000C6C61" w:rsidP="00A149C4">
            <w:pPr>
              <w:rPr>
                <w:rFonts w:ascii="Arial" w:hAnsi="Arial" w:cs="Arial"/>
                <w:b/>
                <w:sz w:val="8"/>
                <w:szCs w:val="8"/>
                <w:u w:val="single"/>
              </w:rPr>
            </w:pPr>
          </w:p>
          <w:p w:rsidR="0067430D" w:rsidRPr="006A2CAB" w:rsidRDefault="000C6C61" w:rsidP="00A149C4">
            <w:pPr>
              <w:rPr>
                <w:rFonts w:ascii="Arial" w:hAnsi="Arial" w:cs="Arial"/>
                <w:sz w:val="19"/>
                <w:szCs w:val="19"/>
              </w:rPr>
            </w:pPr>
            <w:r>
              <w:rPr>
                <w:rFonts w:ascii="Arial" w:hAnsi="Arial" w:cs="Arial"/>
                <w:sz w:val="19"/>
                <w:szCs w:val="19"/>
              </w:rPr>
              <w:t>Carlucci Giuditta</w:t>
            </w:r>
            <w:r w:rsidR="0067430D">
              <w:rPr>
                <w:rFonts w:ascii="Arial" w:hAnsi="Arial" w:cs="Arial"/>
                <w:sz w:val="19"/>
                <w:szCs w:val="19"/>
              </w:rPr>
              <w:t xml:space="preserve">             </w:t>
            </w:r>
          </w:p>
        </w:tc>
      </w:tr>
      <w:tr w:rsidR="0067430D" w:rsidTr="00A149C4">
        <w:tblPrEx>
          <w:tblCellMar>
            <w:left w:w="70" w:type="dxa"/>
            <w:right w:w="70" w:type="dxa"/>
          </w:tblCellMar>
        </w:tblPrEx>
        <w:trPr>
          <w:trHeight w:val="692"/>
        </w:trPr>
        <w:tc>
          <w:tcPr>
            <w:tcW w:w="2043" w:type="dxa"/>
            <w:tcBorders>
              <w:left w:val="single" w:sz="4" w:space="0" w:color="auto"/>
            </w:tcBorders>
          </w:tcPr>
          <w:p w:rsidR="0067430D" w:rsidRPr="00B343C7" w:rsidRDefault="0067430D" w:rsidP="00A149C4">
            <w:pPr>
              <w:jc w:val="center"/>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713F66">
              <w:rPr>
                <w:rFonts w:ascii="Arial" w:hAnsi="Arial" w:cs="Arial"/>
                <w:b/>
              </w:rPr>
              <w:t>11</w:t>
            </w:r>
          </w:p>
          <w:p w:rsidR="0067430D" w:rsidRPr="00714982" w:rsidRDefault="0067430D" w:rsidP="00A149C4">
            <w:pPr>
              <w:jc w:val="center"/>
              <w:rPr>
                <w:rFonts w:ascii="Arial" w:hAnsi="Arial" w:cs="Arial"/>
                <w:b/>
                <w:sz w:val="6"/>
                <w:szCs w:val="6"/>
              </w:rPr>
            </w:pPr>
          </w:p>
          <w:p w:rsidR="0067430D" w:rsidRDefault="0067430D" w:rsidP="00A149C4">
            <w:pPr>
              <w:jc w:val="center"/>
              <w:rPr>
                <w:rFonts w:ascii="Arial" w:hAnsi="Arial" w:cs="Arial"/>
                <w:b/>
                <w:sz w:val="19"/>
                <w:szCs w:val="19"/>
              </w:rPr>
            </w:pPr>
            <w:r>
              <w:rPr>
                <w:rFonts w:ascii="Arial" w:hAnsi="Arial" w:cs="Arial"/>
                <w:b/>
                <w:sz w:val="19"/>
                <w:szCs w:val="19"/>
              </w:rPr>
              <w:t>Messe Vigiliari</w:t>
            </w:r>
          </w:p>
          <w:p w:rsidR="0067430D" w:rsidRPr="00866221" w:rsidRDefault="0067430D" w:rsidP="00A149C4">
            <w:pPr>
              <w:rPr>
                <w:rFonts w:ascii="Arial" w:hAnsi="Arial" w:cs="Arial"/>
                <w:b/>
                <w:color w:val="FFFFFF" w:themeColor="background1"/>
                <w:sz w:val="19"/>
                <w:szCs w:val="19"/>
              </w:rPr>
            </w:pPr>
            <w:r w:rsidRPr="00D86511">
              <w:rPr>
                <w:rFonts w:ascii="Arial" w:hAnsi="Arial" w:cs="Arial"/>
                <w:b/>
                <w:color w:val="FFFFFF" w:themeColor="background1"/>
                <w:sz w:val="6"/>
                <w:szCs w:val="19"/>
              </w:rPr>
              <w:t>k</w:t>
            </w:r>
            <w:r w:rsidRPr="00D86511">
              <w:rPr>
                <w:rFonts w:ascii="Arial" w:hAnsi="Arial" w:cs="Arial"/>
                <w:b/>
                <w:color w:val="FFFFFF" w:themeColor="background1"/>
                <w:sz w:val="19"/>
                <w:szCs w:val="19"/>
              </w:rPr>
              <w:t xml:space="preserve"> </w:t>
            </w:r>
            <w:r w:rsidRPr="00D86511">
              <w:rPr>
                <w:rFonts w:ascii="Arial" w:hAnsi="Arial" w:cs="Arial"/>
                <w:sz w:val="18"/>
                <w:szCs w:val="18"/>
              </w:rPr>
              <w:t xml:space="preserve"> </w:t>
            </w:r>
          </w:p>
        </w:tc>
        <w:tc>
          <w:tcPr>
            <w:tcW w:w="692" w:type="dxa"/>
            <w:shd w:val="clear" w:color="auto" w:fill="auto"/>
          </w:tcPr>
          <w:p w:rsidR="0067430D" w:rsidRPr="00866221" w:rsidRDefault="0067430D" w:rsidP="00A149C4">
            <w:pPr>
              <w:rPr>
                <w:rFonts w:ascii="Arial" w:hAnsi="Arial" w:cs="Arial"/>
                <w:sz w:val="6"/>
                <w:szCs w:val="6"/>
              </w:rPr>
            </w:pPr>
          </w:p>
          <w:p w:rsidR="0067430D" w:rsidRPr="006A2CAB" w:rsidRDefault="0067430D" w:rsidP="00A149C4">
            <w:pPr>
              <w:rPr>
                <w:rFonts w:ascii="Arial" w:hAnsi="Arial" w:cs="Arial"/>
                <w:sz w:val="19"/>
                <w:szCs w:val="19"/>
              </w:rPr>
            </w:pPr>
            <w:r>
              <w:rPr>
                <w:rFonts w:ascii="Arial" w:hAnsi="Arial" w:cs="Arial"/>
                <w:sz w:val="19"/>
                <w:szCs w:val="19"/>
              </w:rPr>
              <w:t xml:space="preserve"> </w:t>
            </w:r>
            <w:r w:rsidRPr="006A2CAB">
              <w:rPr>
                <w:rFonts w:ascii="Arial" w:hAnsi="Arial" w:cs="Arial"/>
                <w:sz w:val="19"/>
                <w:szCs w:val="19"/>
              </w:rPr>
              <w:t>15.00</w:t>
            </w:r>
          </w:p>
          <w:p w:rsidR="0067430D" w:rsidRDefault="0067430D" w:rsidP="00A149C4">
            <w:pPr>
              <w:rPr>
                <w:rFonts w:ascii="Arial" w:hAnsi="Arial" w:cs="Arial"/>
                <w:sz w:val="6"/>
                <w:szCs w:val="6"/>
              </w:rPr>
            </w:pPr>
          </w:p>
          <w:p w:rsidR="0067430D" w:rsidRPr="00594967" w:rsidRDefault="0067430D" w:rsidP="00A149C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67430D" w:rsidRPr="00594967" w:rsidRDefault="0067430D" w:rsidP="00A149C4">
            <w:pPr>
              <w:rPr>
                <w:rFonts w:ascii="Arial" w:hAnsi="Arial" w:cs="Arial"/>
                <w:sz w:val="6"/>
                <w:szCs w:val="6"/>
              </w:rPr>
            </w:pPr>
          </w:p>
          <w:p w:rsidR="0067430D" w:rsidRPr="00594967" w:rsidRDefault="0067430D" w:rsidP="00A149C4">
            <w:pPr>
              <w:rPr>
                <w:rFonts w:ascii="Arial" w:hAnsi="Arial" w:cs="Arial"/>
                <w:sz w:val="19"/>
                <w:szCs w:val="19"/>
              </w:rPr>
            </w:pPr>
            <w:r w:rsidRPr="00594967">
              <w:rPr>
                <w:rFonts w:ascii="Arial" w:hAnsi="Arial" w:cs="Arial"/>
                <w:sz w:val="19"/>
                <w:szCs w:val="19"/>
              </w:rPr>
              <w:t xml:space="preserve"> 18.00</w:t>
            </w:r>
          </w:p>
          <w:p w:rsidR="0067430D" w:rsidRPr="00A05742" w:rsidRDefault="0067430D" w:rsidP="00A149C4">
            <w:pPr>
              <w:rPr>
                <w:rFonts w:ascii="Arial" w:hAnsi="Arial" w:cs="Arial"/>
                <w:sz w:val="6"/>
                <w:szCs w:val="6"/>
              </w:rPr>
            </w:pPr>
          </w:p>
        </w:tc>
        <w:tc>
          <w:tcPr>
            <w:tcW w:w="4864" w:type="dxa"/>
            <w:shd w:val="clear" w:color="auto" w:fill="auto"/>
          </w:tcPr>
          <w:p w:rsidR="0067430D" w:rsidRPr="00866221" w:rsidRDefault="0067430D" w:rsidP="00A149C4">
            <w:pPr>
              <w:rPr>
                <w:rFonts w:ascii="Arial" w:hAnsi="Arial" w:cs="Arial"/>
                <w:sz w:val="6"/>
                <w:szCs w:val="6"/>
              </w:rPr>
            </w:pPr>
            <w:r>
              <w:rPr>
                <w:rFonts w:ascii="Arial" w:hAnsi="Arial" w:cs="Arial"/>
                <w:sz w:val="19"/>
                <w:szCs w:val="19"/>
              </w:rPr>
              <w:t xml:space="preserve"> </w:t>
            </w:r>
          </w:p>
          <w:p w:rsidR="0067430D" w:rsidRPr="006A2CAB" w:rsidRDefault="0067430D" w:rsidP="00A149C4">
            <w:pPr>
              <w:rPr>
                <w:rFonts w:ascii="Arial" w:hAnsi="Arial" w:cs="Arial"/>
                <w:sz w:val="19"/>
                <w:szCs w:val="19"/>
              </w:rPr>
            </w:pPr>
            <w:r w:rsidRPr="006A2CAB">
              <w:rPr>
                <w:rFonts w:ascii="Arial" w:hAnsi="Arial" w:cs="Arial"/>
                <w:sz w:val="19"/>
                <w:szCs w:val="19"/>
              </w:rPr>
              <w:t xml:space="preserve">Confessioni </w:t>
            </w:r>
          </w:p>
          <w:p w:rsidR="0067430D" w:rsidRPr="00BF56FA" w:rsidRDefault="0067430D" w:rsidP="00A149C4">
            <w:pPr>
              <w:rPr>
                <w:rFonts w:ascii="Arial" w:hAnsi="Arial" w:cs="Arial"/>
                <w:b/>
                <w:sz w:val="6"/>
                <w:szCs w:val="6"/>
                <w:u w:val="single"/>
              </w:rPr>
            </w:pPr>
          </w:p>
          <w:p w:rsidR="0067430D" w:rsidRPr="00BF56FA" w:rsidRDefault="0067430D" w:rsidP="00A149C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Pr>
                <w:rFonts w:ascii="Arial" w:hAnsi="Arial" w:cs="Arial"/>
                <w:sz w:val="19"/>
                <w:szCs w:val="19"/>
              </w:rPr>
              <w:t xml:space="preserve"> </w:t>
            </w:r>
            <w:r w:rsidR="007F0111">
              <w:rPr>
                <w:rFonts w:ascii="Arial" w:hAnsi="Arial" w:cs="Arial"/>
                <w:sz w:val="19"/>
                <w:szCs w:val="19"/>
              </w:rPr>
              <w:t>Famiglia De Palma</w:t>
            </w:r>
            <w:r>
              <w:rPr>
                <w:rFonts w:ascii="Arial" w:hAnsi="Arial" w:cs="Arial"/>
                <w:sz w:val="19"/>
                <w:szCs w:val="19"/>
              </w:rPr>
              <w:t xml:space="preserve">        </w:t>
            </w:r>
          </w:p>
          <w:p w:rsidR="0067430D" w:rsidRPr="00866221" w:rsidRDefault="0067430D" w:rsidP="00A149C4">
            <w:pPr>
              <w:rPr>
                <w:rFonts w:ascii="Arial" w:hAnsi="Arial" w:cs="Arial"/>
                <w:sz w:val="6"/>
                <w:szCs w:val="6"/>
              </w:rPr>
            </w:pPr>
            <w:r w:rsidRPr="00BF56FA">
              <w:rPr>
                <w:rFonts w:ascii="Arial" w:hAnsi="Arial" w:cs="Arial"/>
                <w:sz w:val="6"/>
                <w:szCs w:val="6"/>
              </w:rPr>
              <w:t xml:space="preserve">      </w:t>
            </w:r>
          </w:p>
          <w:p w:rsidR="007F0111" w:rsidRDefault="007F0111" w:rsidP="00A149C4">
            <w:pPr>
              <w:rPr>
                <w:rFonts w:ascii="Arial" w:hAnsi="Arial" w:cs="Arial"/>
                <w:sz w:val="19"/>
                <w:szCs w:val="19"/>
              </w:rPr>
            </w:pPr>
            <w:r>
              <w:rPr>
                <w:rFonts w:ascii="Arial" w:hAnsi="Arial" w:cs="Arial"/>
                <w:sz w:val="19"/>
                <w:szCs w:val="19"/>
              </w:rPr>
              <w:t xml:space="preserve">Molteni Chiara e Mauri Cesare (legato) / </w:t>
            </w:r>
          </w:p>
          <w:p w:rsidR="0067430D" w:rsidRPr="006A2CAB" w:rsidRDefault="007F0111" w:rsidP="00A149C4">
            <w:pPr>
              <w:rPr>
                <w:rFonts w:ascii="Arial" w:hAnsi="Arial" w:cs="Arial"/>
                <w:sz w:val="19"/>
                <w:szCs w:val="19"/>
              </w:rPr>
            </w:pPr>
            <w:r>
              <w:rPr>
                <w:rFonts w:ascii="Arial" w:hAnsi="Arial" w:cs="Arial"/>
                <w:sz w:val="19"/>
                <w:szCs w:val="19"/>
              </w:rPr>
              <w:t>Mauri Domenico</w:t>
            </w:r>
            <w:r w:rsidR="0067430D">
              <w:rPr>
                <w:rFonts w:ascii="Arial" w:hAnsi="Arial" w:cs="Arial"/>
                <w:sz w:val="19"/>
                <w:szCs w:val="19"/>
              </w:rPr>
              <w:t xml:space="preserve">           </w:t>
            </w:r>
          </w:p>
        </w:tc>
      </w:tr>
      <w:tr w:rsidR="0067430D" w:rsidTr="00A149C4">
        <w:tblPrEx>
          <w:tblCellMar>
            <w:left w:w="70" w:type="dxa"/>
            <w:right w:w="70" w:type="dxa"/>
          </w:tblCellMar>
        </w:tblPrEx>
        <w:trPr>
          <w:trHeight w:val="692"/>
        </w:trPr>
        <w:tc>
          <w:tcPr>
            <w:tcW w:w="2043" w:type="dxa"/>
            <w:tcBorders>
              <w:left w:val="single" w:sz="4" w:space="0" w:color="auto"/>
            </w:tcBorders>
          </w:tcPr>
          <w:p w:rsidR="0067430D" w:rsidRPr="00B343C7" w:rsidRDefault="0067430D" w:rsidP="00A149C4">
            <w:pPr>
              <w:jc w:val="center"/>
              <w:rPr>
                <w:rFonts w:ascii="Arial" w:hAnsi="Arial" w:cs="Arial"/>
                <w:b/>
                <w:sz w:val="10"/>
                <w:szCs w:val="10"/>
              </w:rPr>
            </w:pPr>
          </w:p>
          <w:p w:rsidR="0067430D" w:rsidRDefault="0067430D" w:rsidP="00A149C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713F66">
              <w:rPr>
                <w:rFonts w:ascii="Arial" w:hAnsi="Arial" w:cs="Arial"/>
                <w:b/>
              </w:rPr>
              <w:t>12</w:t>
            </w:r>
          </w:p>
          <w:p w:rsidR="0067430D" w:rsidRPr="006A2CAB" w:rsidRDefault="0067430D" w:rsidP="00A149C4">
            <w:pPr>
              <w:rPr>
                <w:rFonts w:ascii="Arial" w:hAnsi="Arial" w:cs="Arial"/>
                <w:sz w:val="4"/>
                <w:szCs w:val="4"/>
              </w:rPr>
            </w:pPr>
          </w:p>
          <w:p w:rsidR="0067430D" w:rsidRDefault="0067430D" w:rsidP="00A149C4">
            <w:pPr>
              <w:jc w:val="center"/>
              <w:rPr>
                <w:rFonts w:ascii="Arial" w:hAnsi="Arial" w:cs="Arial"/>
                <w:b/>
                <w:sz w:val="19"/>
                <w:szCs w:val="19"/>
              </w:rPr>
            </w:pPr>
            <w:proofErr w:type="spellStart"/>
            <w:r>
              <w:rPr>
                <w:rFonts w:ascii="Arial" w:hAnsi="Arial" w:cs="Arial"/>
                <w:b/>
                <w:sz w:val="19"/>
                <w:szCs w:val="19"/>
              </w:rPr>
              <w:t>VI</w:t>
            </w:r>
            <w:proofErr w:type="spellEnd"/>
            <w:r>
              <w:rPr>
                <w:rFonts w:ascii="Arial" w:hAnsi="Arial" w:cs="Arial"/>
                <w:b/>
                <w:sz w:val="19"/>
                <w:szCs w:val="19"/>
              </w:rPr>
              <w:t xml:space="preserve"> Domenica dopo il Martirio di S. Giovanni </w:t>
            </w:r>
          </w:p>
          <w:p w:rsidR="00C05F70" w:rsidRDefault="0067430D" w:rsidP="00C05F70">
            <w:pPr>
              <w:jc w:val="center"/>
              <w:rPr>
                <w:rFonts w:ascii="Arial" w:hAnsi="Arial" w:cs="Arial"/>
                <w:sz w:val="19"/>
                <w:szCs w:val="19"/>
                <w:u w:val="single"/>
              </w:rPr>
            </w:pPr>
            <w:r w:rsidRPr="00270DC4">
              <w:rPr>
                <w:rFonts w:ascii="Arial" w:hAnsi="Arial" w:cs="Arial"/>
                <w:sz w:val="19"/>
                <w:szCs w:val="19"/>
                <w:u w:val="single"/>
              </w:rPr>
              <w:t>Festa d</w:t>
            </w:r>
            <w:r w:rsidR="00C05F70">
              <w:rPr>
                <w:rFonts w:ascii="Arial" w:hAnsi="Arial" w:cs="Arial"/>
                <w:sz w:val="19"/>
                <w:szCs w:val="19"/>
                <w:u w:val="single"/>
              </w:rPr>
              <w:t>ella Beata Vergine del Rosario</w:t>
            </w:r>
          </w:p>
          <w:p w:rsidR="0067430D" w:rsidRPr="00270DC4" w:rsidRDefault="00C05F70" w:rsidP="00C05F70">
            <w:pPr>
              <w:jc w:val="center"/>
              <w:rPr>
                <w:rFonts w:ascii="Arial" w:hAnsi="Arial" w:cs="Arial"/>
                <w:sz w:val="19"/>
                <w:szCs w:val="19"/>
                <w:u w:val="single"/>
              </w:rPr>
            </w:pPr>
            <w:r>
              <w:rPr>
                <w:rFonts w:ascii="Arial" w:hAnsi="Arial" w:cs="Arial"/>
                <w:sz w:val="19"/>
                <w:szCs w:val="19"/>
                <w:u w:val="single"/>
              </w:rPr>
              <w:t>e anniversario della consacrazione della Chiesa Parrocchiale</w:t>
            </w:r>
            <w:r w:rsidR="0067430D">
              <w:rPr>
                <w:rFonts w:ascii="Arial" w:hAnsi="Arial" w:cs="Arial"/>
                <w:sz w:val="19"/>
                <w:szCs w:val="19"/>
                <w:u w:val="single"/>
              </w:rPr>
              <w:t xml:space="preserve"> </w:t>
            </w:r>
            <w:r w:rsidR="0067430D" w:rsidRPr="00270DC4">
              <w:rPr>
                <w:rFonts w:ascii="Arial" w:hAnsi="Arial" w:cs="Arial"/>
                <w:sz w:val="19"/>
                <w:szCs w:val="19"/>
                <w:u w:val="single"/>
              </w:rPr>
              <w:t xml:space="preserve"> </w:t>
            </w:r>
          </w:p>
        </w:tc>
        <w:tc>
          <w:tcPr>
            <w:tcW w:w="692" w:type="dxa"/>
            <w:shd w:val="clear" w:color="auto" w:fill="auto"/>
          </w:tcPr>
          <w:p w:rsidR="0067430D" w:rsidRPr="00307C28" w:rsidRDefault="0067430D" w:rsidP="00A149C4">
            <w:pPr>
              <w:rPr>
                <w:rFonts w:ascii="Arial" w:hAnsi="Arial" w:cs="Arial"/>
                <w:sz w:val="6"/>
                <w:szCs w:val="6"/>
              </w:rPr>
            </w:pPr>
            <w:r w:rsidRPr="006606C9">
              <w:rPr>
                <w:rFonts w:ascii="Arial" w:hAnsi="Arial" w:cs="Arial"/>
                <w:sz w:val="19"/>
                <w:szCs w:val="19"/>
              </w:rPr>
              <w:t xml:space="preserve">  </w:t>
            </w:r>
          </w:p>
          <w:p w:rsidR="0067430D" w:rsidRDefault="0067430D" w:rsidP="00A149C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67430D" w:rsidRPr="004A1F7C" w:rsidRDefault="0067430D" w:rsidP="00A149C4">
            <w:pPr>
              <w:rPr>
                <w:rFonts w:ascii="Arial" w:hAnsi="Arial" w:cs="Arial"/>
                <w:sz w:val="6"/>
                <w:szCs w:val="6"/>
              </w:rPr>
            </w:pPr>
          </w:p>
          <w:p w:rsidR="0067430D" w:rsidRPr="00307C28" w:rsidRDefault="0067430D" w:rsidP="00A149C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 xml:space="preserve"> 8.30</w:t>
            </w:r>
            <w:r>
              <w:rPr>
                <w:rFonts w:ascii="Arial" w:hAnsi="Arial" w:cs="Arial"/>
                <w:sz w:val="19"/>
                <w:szCs w:val="19"/>
              </w:rPr>
              <w:t xml:space="preserve"> </w:t>
            </w:r>
          </w:p>
          <w:p w:rsidR="0067430D" w:rsidRDefault="0067430D" w:rsidP="00A149C4">
            <w:pPr>
              <w:rPr>
                <w:rFonts w:ascii="Arial" w:hAnsi="Arial" w:cs="Arial"/>
                <w:sz w:val="6"/>
                <w:szCs w:val="6"/>
              </w:rPr>
            </w:pPr>
          </w:p>
          <w:p w:rsidR="0067430D" w:rsidRDefault="0067430D" w:rsidP="00A149C4">
            <w:pPr>
              <w:rPr>
                <w:rFonts w:ascii="Arial" w:hAnsi="Arial" w:cs="Arial"/>
                <w:sz w:val="8"/>
                <w:szCs w:val="19"/>
              </w:rPr>
            </w:pPr>
            <w:r>
              <w:rPr>
                <w:rFonts w:ascii="Arial" w:hAnsi="Arial" w:cs="Arial"/>
                <w:sz w:val="19"/>
                <w:szCs w:val="19"/>
              </w:rPr>
              <w:t xml:space="preserve"> </w:t>
            </w:r>
            <w:r w:rsidRPr="00683AF0">
              <w:rPr>
                <w:rFonts w:ascii="Arial" w:hAnsi="Arial" w:cs="Arial"/>
                <w:sz w:val="19"/>
                <w:szCs w:val="19"/>
              </w:rPr>
              <w:t>10.30</w:t>
            </w:r>
          </w:p>
          <w:p w:rsidR="007F0111" w:rsidRPr="007F0111" w:rsidRDefault="007F0111" w:rsidP="00A149C4">
            <w:pPr>
              <w:rPr>
                <w:rFonts w:ascii="Arial" w:hAnsi="Arial" w:cs="Arial"/>
                <w:sz w:val="8"/>
                <w:szCs w:val="19"/>
              </w:rPr>
            </w:pPr>
          </w:p>
          <w:p w:rsidR="007F0111" w:rsidRPr="007F0111" w:rsidRDefault="007F0111" w:rsidP="00A149C4">
            <w:pPr>
              <w:rPr>
                <w:rFonts w:ascii="Arial" w:hAnsi="Arial" w:cs="Arial"/>
                <w:b/>
                <w:sz w:val="19"/>
                <w:szCs w:val="19"/>
              </w:rPr>
            </w:pPr>
            <w:r>
              <w:rPr>
                <w:rFonts w:ascii="Arial" w:hAnsi="Arial" w:cs="Arial"/>
                <w:sz w:val="19"/>
                <w:szCs w:val="19"/>
              </w:rPr>
              <w:t>14,30</w:t>
            </w:r>
          </w:p>
          <w:p w:rsidR="0067430D" w:rsidRDefault="0067430D" w:rsidP="00A149C4">
            <w:pPr>
              <w:rPr>
                <w:rFonts w:ascii="Arial" w:hAnsi="Arial" w:cs="Arial"/>
                <w:sz w:val="6"/>
                <w:szCs w:val="6"/>
              </w:rPr>
            </w:pPr>
          </w:p>
          <w:p w:rsidR="007F0111" w:rsidRDefault="0067430D" w:rsidP="00A149C4">
            <w:pPr>
              <w:rPr>
                <w:rFonts w:ascii="Arial" w:hAnsi="Arial" w:cs="Arial"/>
                <w:sz w:val="19"/>
                <w:szCs w:val="19"/>
              </w:rPr>
            </w:pPr>
            <w:r>
              <w:rPr>
                <w:rFonts w:ascii="Arial" w:hAnsi="Arial" w:cs="Arial"/>
                <w:sz w:val="19"/>
                <w:szCs w:val="19"/>
              </w:rPr>
              <w:t xml:space="preserve"> </w:t>
            </w:r>
          </w:p>
          <w:p w:rsidR="0067430D" w:rsidRPr="007F0111" w:rsidRDefault="0067430D" w:rsidP="00A149C4">
            <w:pPr>
              <w:rPr>
                <w:rFonts w:ascii="Arial" w:hAnsi="Arial" w:cs="Arial"/>
                <w:b/>
                <w:sz w:val="19"/>
                <w:szCs w:val="19"/>
              </w:rPr>
            </w:pPr>
            <w:r>
              <w:rPr>
                <w:rFonts w:ascii="Arial" w:hAnsi="Arial" w:cs="Arial"/>
                <w:sz w:val="19"/>
                <w:szCs w:val="19"/>
              </w:rPr>
              <w:t>18.00</w:t>
            </w:r>
          </w:p>
        </w:tc>
        <w:tc>
          <w:tcPr>
            <w:tcW w:w="4864" w:type="dxa"/>
            <w:shd w:val="clear" w:color="auto" w:fill="auto"/>
          </w:tcPr>
          <w:p w:rsidR="0067430D" w:rsidRDefault="0067430D" w:rsidP="00A149C4">
            <w:pPr>
              <w:rPr>
                <w:rFonts w:ascii="Arial" w:hAnsi="Arial" w:cs="Arial"/>
                <w:sz w:val="6"/>
                <w:szCs w:val="6"/>
              </w:rPr>
            </w:pPr>
          </w:p>
          <w:p w:rsidR="0067430D" w:rsidRDefault="007F0111" w:rsidP="00A149C4">
            <w:pPr>
              <w:rPr>
                <w:rFonts w:ascii="Arial" w:hAnsi="Arial" w:cs="Arial"/>
                <w:sz w:val="19"/>
                <w:szCs w:val="19"/>
              </w:rPr>
            </w:pPr>
            <w:r>
              <w:rPr>
                <w:rFonts w:ascii="Arial" w:hAnsi="Arial" w:cs="Arial"/>
                <w:sz w:val="19"/>
                <w:szCs w:val="19"/>
              </w:rPr>
              <w:t>Brambilla Mario e Antonietta (legato)</w:t>
            </w:r>
          </w:p>
          <w:p w:rsidR="0067430D" w:rsidRPr="00DE4F91" w:rsidRDefault="0067430D" w:rsidP="00A149C4">
            <w:pPr>
              <w:rPr>
                <w:rFonts w:ascii="Arial" w:hAnsi="Arial" w:cs="Arial"/>
                <w:sz w:val="6"/>
                <w:szCs w:val="6"/>
              </w:rPr>
            </w:pPr>
          </w:p>
          <w:p w:rsidR="0067430D" w:rsidRDefault="0067430D" w:rsidP="00A149C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7F0111">
              <w:rPr>
                <w:rFonts w:ascii="Arial" w:hAnsi="Arial" w:cs="Arial"/>
                <w:sz w:val="19"/>
                <w:szCs w:val="19"/>
              </w:rPr>
              <w:t>Tina, Piero e Leonarda / Zanon Giorgio</w:t>
            </w:r>
            <w:r>
              <w:rPr>
                <w:rFonts w:ascii="Arial" w:hAnsi="Arial" w:cs="Arial"/>
                <w:sz w:val="19"/>
                <w:szCs w:val="19"/>
              </w:rPr>
              <w:t xml:space="preserve">     </w:t>
            </w:r>
          </w:p>
          <w:p w:rsidR="0067430D" w:rsidRDefault="0067430D" w:rsidP="00A149C4">
            <w:pPr>
              <w:rPr>
                <w:rFonts w:ascii="Arial" w:hAnsi="Arial" w:cs="Arial"/>
                <w:sz w:val="6"/>
                <w:szCs w:val="6"/>
              </w:rPr>
            </w:pPr>
          </w:p>
          <w:p w:rsidR="0067430D" w:rsidRDefault="0067430D" w:rsidP="00A149C4">
            <w:pPr>
              <w:rPr>
                <w:rFonts w:ascii="Arial" w:hAnsi="Arial" w:cs="Arial"/>
                <w:sz w:val="6"/>
                <w:szCs w:val="19"/>
              </w:rPr>
            </w:pPr>
            <w:r w:rsidRPr="00ED5DAC">
              <w:rPr>
                <w:rFonts w:ascii="Arial" w:hAnsi="Arial" w:cs="Arial"/>
                <w:sz w:val="19"/>
                <w:szCs w:val="19"/>
              </w:rPr>
              <w:t>per tutti i Parrocchiani</w:t>
            </w:r>
            <w:r>
              <w:rPr>
                <w:rFonts w:ascii="Arial" w:hAnsi="Arial" w:cs="Arial"/>
                <w:sz w:val="19"/>
                <w:szCs w:val="19"/>
              </w:rPr>
              <w:t xml:space="preserve"> </w:t>
            </w:r>
          </w:p>
          <w:p w:rsidR="007F0111" w:rsidRPr="007F0111" w:rsidRDefault="007F0111" w:rsidP="00A149C4">
            <w:pPr>
              <w:rPr>
                <w:rFonts w:ascii="Arial" w:hAnsi="Arial" w:cs="Arial"/>
                <w:sz w:val="6"/>
                <w:szCs w:val="19"/>
              </w:rPr>
            </w:pPr>
          </w:p>
          <w:p w:rsidR="007F0111" w:rsidRPr="00683AF0" w:rsidRDefault="007F0111" w:rsidP="00A149C4">
            <w:pPr>
              <w:rPr>
                <w:rFonts w:ascii="Arial" w:hAnsi="Arial" w:cs="Arial"/>
                <w:sz w:val="19"/>
                <w:szCs w:val="19"/>
              </w:rPr>
            </w:pPr>
            <w:r>
              <w:rPr>
                <w:rFonts w:ascii="Arial" w:hAnsi="Arial" w:cs="Arial"/>
                <w:sz w:val="19"/>
                <w:szCs w:val="19"/>
              </w:rPr>
              <w:t xml:space="preserve">SOLENNE ATTO </w:t>
            </w:r>
            <w:proofErr w:type="spellStart"/>
            <w:r>
              <w:rPr>
                <w:rFonts w:ascii="Arial" w:hAnsi="Arial" w:cs="Arial"/>
                <w:sz w:val="19"/>
                <w:szCs w:val="19"/>
              </w:rPr>
              <w:t>DI</w:t>
            </w:r>
            <w:proofErr w:type="spellEnd"/>
            <w:r>
              <w:rPr>
                <w:rFonts w:ascii="Arial" w:hAnsi="Arial" w:cs="Arial"/>
                <w:sz w:val="19"/>
                <w:szCs w:val="19"/>
              </w:rPr>
              <w:t xml:space="preserve"> CONSACRAZIONE A MARIA </w:t>
            </w:r>
            <w:proofErr w:type="spellStart"/>
            <w:r>
              <w:rPr>
                <w:rFonts w:ascii="Arial" w:hAnsi="Arial" w:cs="Arial"/>
                <w:sz w:val="19"/>
                <w:szCs w:val="19"/>
              </w:rPr>
              <w:t>DI</w:t>
            </w:r>
            <w:proofErr w:type="spellEnd"/>
            <w:r>
              <w:rPr>
                <w:rFonts w:ascii="Arial" w:hAnsi="Arial" w:cs="Arial"/>
                <w:sz w:val="19"/>
                <w:szCs w:val="19"/>
              </w:rPr>
              <w:t xml:space="preserve"> TUTTA LA COMUNITA’</w:t>
            </w:r>
          </w:p>
          <w:p w:rsidR="0067430D" w:rsidRDefault="0067430D" w:rsidP="00A149C4">
            <w:pPr>
              <w:rPr>
                <w:rFonts w:ascii="Arial" w:hAnsi="Arial" w:cs="Arial"/>
                <w:sz w:val="6"/>
                <w:szCs w:val="6"/>
              </w:rPr>
            </w:pPr>
          </w:p>
          <w:p w:rsidR="0067430D" w:rsidRPr="00B77F73" w:rsidRDefault="0067430D" w:rsidP="00A149C4">
            <w:pPr>
              <w:rPr>
                <w:rFonts w:ascii="Arial" w:hAnsi="Arial" w:cs="Arial"/>
                <w:sz w:val="19"/>
                <w:szCs w:val="19"/>
              </w:rPr>
            </w:pPr>
            <w:r>
              <w:rPr>
                <w:rFonts w:ascii="Arial" w:hAnsi="Arial" w:cs="Arial"/>
                <w:sz w:val="19"/>
                <w:szCs w:val="19"/>
              </w:rPr>
              <w:t xml:space="preserve">S. Messa   </w:t>
            </w:r>
            <w:r w:rsidR="007F0111">
              <w:rPr>
                <w:rFonts w:ascii="Arial" w:hAnsi="Arial" w:cs="Arial"/>
                <w:sz w:val="19"/>
                <w:szCs w:val="19"/>
              </w:rPr>
              <w:t>e SOLENNE PROCESSIONE CON LA STATUA DELLA MADONNA DALLA CHIESA PARROCCHIALE A S. FRANCESCO - MOIANA</w:t>
            </w:r>
            <w:r>
              <w:rPr>
                <w:rFonts w:ascii="Arial" w:hAnsi="Arial" w:cs="Arial"/>
                <w:sz w:val="19"/>
                <w:szCs w:val="19"/>
              </w:rPr>
              <w:t xml:space="preserve">     </w:t>
            </w:r>
          </w:p>
        </w:tc>
      </w:tr>
    </w:tbl>
    <w:p w:rsidR="0067430D" w:rsidRDefault="00844A80" w:rsidP="0067430D">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029" style="position:absolute;margin-left:97.5pt;margin-top:433.75pt;width:204pt;height:80pt;z-index:-251649024;mso-position-horizontal-relative:text;mso-position-vertical-relative:text" arcsize="10923f" strokecolor="black [3213]" strokeweight="1.75pt">
            <v:textbox style="mso-next-textbox:#_x0000_s1029">
              <w:txbxContent>
                <w:p w:rsidR="0067430D" w:rsidRPr="002F2735" w:rsidRDefault="0067430D" w:rsidP="0067430D">
                  <w:pPr>
                    <w:jc w:val="center"/>
                    <w:rPr>
                      <w:b/>
                      <w:sz w:val="18"/>
                      <w:szCs w:val="18"/>
                    </w:rPr>
                  </w:pPr>
                  <w:r w:rsidRPr="002F2735">
                    <w:rPr>
                      <w:b/>
                      <w:sz w:val="18"/>
                      <w:szCs w:val="18"/>
                    </w:rPr>
                    <w:t>Don Ottavio : 031650103 – 3383317106</w:t>
                  </w:r>
                </w:p>
                <w:p w:rsidR="0067430D" w:rsidRPr="002F2735" w:rsidRDefault="0067430D" w:rsidP="0067430D">
                  <w:pPr>
                    <w:jc w:val="center"/>
                    <w:rPr>
                      <w:b/>
                      <w:sz w:val="18"/>
                      <w:szCs w:val="18"/>
                    </w:rPr>
                  </w:pPr>
                  <w:r w:rsidRPr="002F2735">
                    <w:rPr>
                      <w:b/>
                      <w:sz w:val="18"/>
                      <w:szCs w:val="18"/>
                    </w:rPr>
                    <w:t>Don Piero     : 031696734 – 3392643705</w:t>
                  </w:r>
                </w:p>
                <w:p w:rsidR="0067430D" w:rsidRPr="002F2735" w:rsidRDefault="0067430D" w:rsidP="0067430D">
                  <w:pPr>
                    <w:jc w:val="center"/>
                    <w:rPr>
                      <w:b/>
                      <w:sz w:val="18"/>
                      <w:szCs w:val="18"/>
                    </w:rPr>
                  </w:pPr>
                  <w:r>
                    <w:rPr>
                      <w:b/>
                      <w:sz w:val="18"/>
                      <w:szCs w:val="18"/>
                    </w:rPr>
                    <w:t xml:space="preserve">Oratorio        </w:t>
                  </w:r>
                  <w:r w:rsidRPr="002F2735">
                    <w:rPr>
                      <w:b/>
                      <w:sz w:val="18"/>
                      <w:szCs w:val="18"/>
                    </w:rPr>
                    <w:t>: 031650145</w:t>
                  </w:r>
                </w:p>
                <w:p w:rsidR="0067430D" w:rsidRPr="002F2735" w:rsidRDefault="0067430D" w:rsidP="0067430D">
                  <w:pPr>
                    <w:jc w:val="center"/>
                    <w:rPr>
                      <w:b/>
                      <w:sz w:val="18"/>
                      <w:szCs w:val="18"/>
                    </w:rPr>
                  </w:pPr>
                  <w:r>
                    <w:rPr>
                      <w:b/>
                      <w:sz w:val="18"/>
                      <w:szCs w:val="18"/>
                    </w:rPr>
                    <w:t xml:space="preserve">E. Mail:  </w:t>
                  </w:r>
                  <w:r w:rsidRPr="002F2735">
                    <w:rPr>
                      <w:b/>
                      <w:sz w:val="18"/>
                      <w:szCs w:val="18"/>
                    </w:rPr>
                    <w:t>segreteriaparrocchiale@alice.it</w:t>
                  </w:r>
                </w:p>
                <w:p w:rsidR="0067430D" w:rsidRDefault="0067430D" w:rsidP="0067430D">
                  <w:pPr>
                    <w:jc w:val="center"/>
                    <w:rPr>
                      <w:b/>
                      <w:sz w:val="18"/>
                      <w:szCs w:val="18"/>
                    </w:rPr>
                  </w:pPr>
                  <w:r w:rsidRPr="002F2735">
                    <w:rPr>
                      <w:b/>
                      <w:sz w:val="18"/>
                      <w:szCs w:val="18"/>
                    </w:rPr>
                    <w:t>via A. Appiani  24, 22046 Merone</w:t>
                  </w:r>
                  <w:r>
                    <w:rPr>
                      <w:b/>
                      <w:sz w:val="18"/>
                      <w:szCs w:val="18"/>
                    </w:rPr>
                    <w:t xml:space="preserve"> </w:t>
                  </w:r>
                </w:p>
                <w:p w:rsidR="0067430D" w:rsidRPr="00881CF2" w:rsidRDefault="0067430D" w:rsidP="0067430D">
                  <w:pPr>
                    <w:jc w:val="center"/>
                    <w:rPr>
                      <w:b/>
                      <w:sz w:val="18"/>
                      <w:szCs w:val="18"/>
                    </w:rPr>
                  </w:pPr>
                  <w:r>
                    <w:rPr>
                      <w:b/>
                      <w:sz w:val="18"/>
                      <w:szCs w:val="18"/>
                    </w:rPr>
                    <w:t xml:space="preserve">Sito:  </w:t>
                  </w:r>
                  <w:hyperlink r:id="rId7" w:history="1">
                    <w:r w:rsidRPr="00881CF2">
                      <w:rPr>
                        <w:rStyle w:val="Collegamentoipertestuale"/>
                        <w:sz w:val="18"/>
                        <w:szCs w:val="18"/>
                      </w:rPr>
                      <w:t>www.parrocchiadimerone.it</w:t>
                    </w:r>
                  </w:hyperlink>
                  <w:r w:rsidRPr="00881CF2">
                    <w:rPr>
                      <w:b/>
                      <w:sz w:val="18"/>
                      <w:szCs w:val="18"/>
                    </w:rPr>
                    <w:t xml:space="preserve"> </w:t>
                  </w:r>
                </w:p>
                <w:p w:rsidR="0067430D" w:rsidRPr="002F2735" w:rsidRDefault="0067430D" w:rsidP="0067430D">
                  <w:pPr>
                    <w:rPr>
                      <w:b/>
                      <w:sz w:val="18"/>
                      <w:szCs w:val="18"/>
                    </w:rPr>
                  </w:pPr>
                </w:p>
                <w:p w:rsidR="0067430D" w:rsidRPr="00842364" w:rsidRDefault="0067430D" w:rsidP="0067430D">
                  <w:pPr>
                    <w:jc w:val="center"/>
                    <w:rPr>
                      <w:b/>
                      <w:sz w:val="20"/>
                      <w:szCs w:val="20"/>
                    </w:rPr>
                  </w:pPr>
                </w:p>
                <w:p w:rsidR="0067430D" w:rsidRDefault="0067430D" w:rsidP="0067430D">
                  <w:pPr>
                    <w:jc w:val="center"/>
                  </w:pPr>
                </w:p>
              </w:txbxContent>
            </v:textbox>
          </v:roundrect>
        </w:pict>
      </w: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Default="0067430D" w:rsidP="0067430D">
      <w:pPr>
        <w:rPr>
          <w:rFonts w:ascii="Tahoma" w:hAnsi="Tahoma" w:cs="Tahoma"/>
          <w:color w:val="000000"/>
          <w:sz w:val="18"/>
          <w:szCs w:val="18"/>
          <w:bdr w:val="none" w:sz="0" w:space="0" w:color="auto" w:frame="1"/>
        </w:rPr>
      </w:pPr>
    </w:p>
    <w:p w:rsidR="0067430D" w:rsidRPr="00732DA0" w:rsidRDefault="00844A80" w:rsidP="0067430D">
      <w:pPr>
        <w:rPr>
          <w:rFonts w:ascii="Tahoma" w:hAnsi="Tahoma" w:cs="Tahoma"/>
          <w:color w:val="FFFFFF" w:themeColor="background1"/>
          <w:sz w:val="18"/>
          <w:szCs w:val="18"/>
          <w:bdr w:val="none" w:sz="0" w:space="0" w:color="auto" w:frame="1"/>
        </w:rPr>
      </w:pPr>
      <w:r w:rsidRPr="00844A80">
        <w:rPr>
          <w:b/>
          <w:noProof/>
          <w:color w:val="FFFFFF" w:themeColor="background1"/>
          <w:sz w:val="22"/>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5.25pt;margin-top:.05pt;width:382.5pt;height:29.65pt;z-index:-251650048" strokeweight="1.25pt"/>
        </w:pict>
      </w:r>
      <w:r w:rsidRPr="00844A80">
        <w:rPr>
          <w:noProof/>
          <w:color w:val="FFFFFF" w:themeColor="background1"/>
          <w:sz w:val="22"/>
        </w:rPr>
        <w:pict>
          <v:shapetype id="_x0000_t202" coordsize="21600,21600" o:spt="202" path="m,l,21600r21600,l21600,xe">
            <v:stroke joinstyle="miter"/>
            <v:path gradientshapeok="t" o:connecttype="rect"/>
          </v:shapetype>
          <v:shape id="_x0000_s1026" type="#_x0000_t202" style="position:absolute;margin-left:18.75pt;margin-top:4.55pt;width:355.5pt;height:19.9pt;z-index:251664384" strokecolor="white [3212]">
            <v:textbox style="mso-next-textbox:#_x0000_s1026">
              <w:txbxContent>
                <w:p w:rsidR="0067430D" w:rsidRPr="0088424D" w:rsidRDefault="0067430D" w:rsidP="0067430D">
                  <w:pPr>
                    <w:jc w:val="center"/>
                    <w:rPr>
                      <w:rFonts w:ascii="Georgia" w:hAnsi="Georgia"/>
                      <w:b/>
                      <w:sz w:val="26"/>
                      <w:szCs w:val="26"/>
                    </w:rPr>
                  </w:pPr>
                  <w:r w:rsidRPr="0088424D">
                    <w:rPr>
                      <w:rFonts w:ascii="Georgia" w:hAnsi="Georgia"/>
                      <w:b/>
                      <w:sz w:val="26"/>
                      <w:szCs w:val="26"/>
                    </w:rPr>
                    <w:t xml:space="preserve">PARROCCHIA Ss. GIACOMO e FILIPPO </w:t>
                  </w:r>
                  <w:r w:rsidR="00985740">
                    <w:rPr>
                      <w:rFonts w:ascii="Georgia" w:hAnsi="Georgia"/>
                      <w:b/>
                      <w:sz w:val="26"/>
                      <w:szCs w:val="26"/>
                    </w:rPr>
                    <w:t>-</w:t>
                  </w:r>
                  <w:r w:rsidRPr="0088424D">
                    <w:rPr>
                      <w:rFonts w:ascii="Georgia" w:hAnsi="Georgia"/>
                      <w:b/>
                      <w:sz w:val="26"/>
                      <w:szCs w:val="26"/>
                    </w:rPr>
                    <w:t xml:space="preserve"> MERONE</w:t>
                  </w:r>
                </w:p>
                <w:p w:rsidR="0067430D" w:rsidRPr="003263AF" w:rsidRDefault="0067430D" w:rsidP="0067430D">
                  <w:pPr>
                    <w:jc w:val="center"/>
                    <w:rPr>
                      <w:rFonts w:ascii="Georgia" w:hAnsi="Georgia"/>
                      <w:b/>
                    </w:rPr>
                  </w:pPr>
                </w:p>
              </w:txbxContent>
            </v:textbox>
          </v:shape>
        </w:pict>
      </w:r>
      <w:r w:rsidR="0067430D" w:rsidRPr="00732DA0">
        <w:rPr>
          <w:rFonts w:ascii="Tahoma" w:hAnsi="Tahoma" w:cs="Tahoma"/>
          <w:color w:val="FFFFFF" w:themeColor="background1"/>
          <w:sz w:val="18"/>
          <w:szCs w:val="18"/>
          <w:bdr w:val="none" w:sz="0" w:space="0" w:color="auto" w:frame="1"/>
        </w:rPr>
        <w:br/>
      </w:r>
      <w:r w:rsidR="0067430D" w:rsidRPr="00732DA0">
        <w:rPr>
          <w:rFonts w:ascii="Tahoma" w:hAnsi="Tahoma" w:cs="Tahoma"/>
          <w:color w:val="FFFFFF" w:themeColor="background1"/>
          <w:sz w:val="18"/>
          <w:szCs w:val="18"/>
          <w:bdr w:val="none" w:sz="0" w:space="0" w:color="auto" w:frame="1"/>
        </w:rPr>
        <w:br/>
      </w:r>
      <w:r w:rsidR="0067430D" w:rsidRPr="00732DA0">
        <w:rPr>
          <w:b/>
          <w:color w:val="FFFFFF" w:themeColor="background1"/>
          <w:sz w:val="28"/>
          <w:u w:val="single"/>
        </w:rPr>
        <w:t xml:space="preserve">               </w:t>
      </w:r>
    </w:p>
    <w:p w:rsidR="0067430D" w:rsidRPr="0035780D" w:rsidRDefault="00245CDD" w:rsidP="0067430D">
      <w:pPr>
        <w:rPr>
          <w:b/>
          <w:sz w:val="16"/>
          <w:u w:val="single"/>
        </w:rPr>
      </w:pPr>
      <w:r>
        <w:rPr>
          <w:b/>
          <w:noProof/>
          <w:sz w:val="28"/>
          <w:u w:val="single"/>
        </w:rPr>
        <w:drawing>
          <wp:anchor distT="0" distB="0" distL="114300" distR="114300" simplePos="0" relativeHeight="251663360" behindDoc="1" locked="0" layoutInCell="1" allowOverlap="1">
            <wp:simplePos x="0" y="0"/>
            <wp:positionH relativeFrom="column">
              <wp:posOffset>28575</wp:posOffset>
            </wp:positionH>
            <wp:positionV relativeFrom="paragraph">
              <wp:posOffset>5714</wp:posOffset>
            </wp:positionV>
            <wp:extent cx="1162050" cy="1262057"/>
            <wp:effectExtent l="38100" t="19050" r="19050" b="14293"/>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8" r:link="rId9" cstate="print"/>
                    <a:srcRect r="20032"/>
                    <a:stretch>
                      <a:fillRect/>
                    </a:stretch>
                  </pic:blipFill>
                  <pic:spPr bwMode="auto">
                    <a:xfrm>
                      <a:off x="0" y="0"/>
                      <a:ext cx="1162050" cy="1262057"/>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60288" behindDoc="1" locked="0" layoutInCell="1" allowOverlap="1">
            <wp:simplePos x="0" y="0"/>
            <wp:positionH relativeFrom="column">
              <wp:posOffset>1352550</wp:posOffset>
            </wp:positionH>
            <wp:positionV relativeFrom="paragraph">
              <wp:posOffset>72390</wp:posOffset>
            </wp:positionV>
            <wp:extent cx="895350" cy="1076325"/>
            <wp:effectExtent l="19050" t="19050" r="19050" b="2857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0" r:link="rId11" cstate="print"/>
                    <a:srcRect/>
                    <a:stretch>
                      <a:fillRect/>
                    </a:stretch>
                  </pic:blipFill>
                  <pic:spPr bwMode="auto">
                    <a:xfrm>
                      <a:off x="0" y="0"/>
                      <a:ext cx="895350" cy="1076325"/>
                    </a:xfrm>
                    <a:prstGeom prst="rect">
                      <a:avLst/>
                    </a:prstGeom>
                    <a:noFill/>
                    <a:ln w="9525">
                      <a:solidFill>
                        <a:schemeClr val="tx1"/>
                      </a:solidFill>
                      <a:miter lim="800000"/>
                      <a:headEnd/>
                      <a:tailEnd/>
                    </a:ln>
                  </pic:spPr>
                </pic:pic>
              </a:graphicData>
            </a:graphic>
          </wp:anchor>
        </w:drawing>
      </w:r>
      <w:r w:rsidR="0067430D">
        <w:rPr>
          <w:b/>
          <w:sz w:val="28"/>
          <w:u w:val="single"/>
        </w:rPr>
        <w:t xml:space="preserve">    </w:t>
      </w:r>
    </w:p>
    <w:p w:rsidR="0067430D" w:rsidRDefault="00245CDD" w:rsidP="0067430D">
      <w:pPr>
        <w:rPr>
          <w:sz w:val="28"/>
        </w:rPr>
      </w:pPr>
      <w:r>
        <w:rPr>
          <w:noProof/>
          <w:sz w:val="28"/>
        </w:rPr>
        <w:drawing>
          <wp:anchor distT="0" distB="0" distL="114300" distR="114300" simplePos="0" relativeHeight="251662336" behindDoc="1" locked="0" layoutInCell="1" allowOverlap="0">
            <wp:simplePos x="0" y="0"/>
            <wp:positionH relativeFrom="column">
              <wp:posOffset>2409825</wp:posOffset>
            </wp:positionH>
            <wp:positionV relativeFrom="paragraph">
              <wp:posOffset>60325</wp:posOffset>
            </wp:positionV>
            <wp:extent cx="1236345" cy="857250"/>
            <wp:effectExtent l="19050" t="19050" r="20955" b="19050"/>
            <wp:wrapTight wrapText="bothSides">
              <wp:wrapPolygon edited="0">
                <wp:start x="-333" y="-480"/>
                <wp:lineTo x="-333" y="22080"/>
                <wp:lineTo x="21966" y="22080"/>
                <wp:lineTo x="21966" y="-480"/>
                <wp:lineTo x="-333" y="-480"/>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2" r:link="rId13" cstate="print"/>
                    <a:srcRect/>
                    <a:stretch>
                      <a:fillRect/>
                    </a:stretch>
                  </pic:blipFill>
                  <pic:spPr bwMode="auto">
                    <a:xfrm>
                      <a:off x="0" y="0"/>
                      <a:ext cx="1236345" cy="857250"/>
                    </a:xfrm>
                    <a:prstGeom prst="rect">
                      <a:avLst/>
                    </a:prstGeom>
                    <a:noFill/>
                    <a:ln w="9525">
                      <a:solidFill>
                        <a:schemeClr val="tx1"/>
                      </a:solidFill>
                      <a:miter lim="800000"/>
                      <a:headEnd/>
                      <a:tailEnd/>
                    </a:ln>
                  </pic:spPr>
                </pic:pic>
              </a:graphicData>
            </a:graphic>
          </wp:anchor>
        </w:drawing>
      </w:r>
      <w:r w:rsidR="0067430D">
        <w:rPr>
          <w:sz w:val="28"/>
        </w:rPr>
        <w:t xml:space="preserve">     </w:t>
      </w:r>
    </w:p>
    <w:p w:rsidR="0067430D" w:rsidRDefault="0067430D" w:rsidP="0067430D">
      <w:pPr>
        <w:jc w:val="center"/>
        <w:rPr>
          <w:sz w:val="28"/>
        </w:rPr>
      </w:pPr>
    </w:p>
    <w:p w:rsidR="0067430D" w:rsidRDefault="0067430D" w:rsidP="0067430D">
      <w:pPr>
        <w:jc w:val="center"/>
        <w:rPr>
          <w:sz w:val="28"/>
        </w:rPr>
      </w:pPr>
    </w:p>
    <w:p w:rsidR="0067430D" w:rsidRDefault="0067430D" w:rsidP="0067430D">
      <w:pPr>
        <w:jc w:val="center"/>
        <w:rPr>
          <w:sz w:val="28"/>
        </w:rPr>
      </w:pPr>
    </w:p>
    <w:p w:rsidR="0067430D" w:rsidRPr="004F0AB8" w:rsidRDefault="0067430D" w:rsidP="0067430D">
      <w:pPr>
        <w:rPr>
          <w:sz w:val="18"/>
        </w:rPr>
      </w:pPr>
    </w:p>
    <w:p w:rsidR="00245CDD" w:rsidRDefault="00245CDD" w:rsidP="0067430D">
      <w:pPr>
        <w:jc w:val="center"/>
        <w:rPr>
          <w:b/>
          <w:sz w:val="28"/>
        </w:rPr>
      </w:pPr>
    </w:p>
    <w:p w:rsidR="0067430D" w:rsidRDefault="00985740" w:rsidP="0067430D">
      <w:pPr>
        <w:jc w:val="center"/>
        <w:rPr>
          <w:b/>
          <w:sz w:val="28"/>
        </w:rPr>
      </w:pPr>
      <w:r>
        <w:rPr>
          <w:b/>
          <w:sz w:val="28"/>
        </w:rPr>
        <w:t>5 OTTOBRE</w:t>
      </w:r>
      <w:r w:rsidR="0067430D">
        <w:rPr>
          <w:b/>
          <w:sz w:val="28"/>
        </w:rPr>
        <w:t xml:space="preserve"> </w:t>
      </w:r>
      <w:r w:rsidR="0067430D" w:rsidRPr="008E1864">
        <w:rPr>
          <w:b/>
          <w:sz w:val="28"/>
        </w:rPr>
        <w:t>201</w:t>
      </w:r>
      <w:r w:rsidR="0067430D">
        <w:rPr>
          <w:b/>
          <w:sz w:val="28"/>
        </w:rPr>
        <w:t>4</w:t>
      </w:r>
      <w:r w:rsidR="0067430D" w:rsidRPr="008E1864">
        <w:rPr>
          <w:b/>
          <w:sz w:val="28"/>
        </w:rPr>
        <w:t xml:space="preserve"> – Anno </w:t>
      </w:r>
      <w:r w:rsidR="0067430D">
        <w:rPr>
          <w:b/>
          <w:sz w:val="28"/>
        </w:rPr>
        <w:t>I</w:t>
      </w:r>
      <w:r w:rsidR="0067430D" w:rsidRPr="008E1864">
        <w:rPr>
          <w:b/>
          <w:sz w:val="28"/>
        </w:rPr>
        <w:t xml:space="preserve">I, n° </w:t>
      </w:r>
      <w:r w:rsidR="0067430D">
        <w:rPr>
          <w:b/>
          <w:sz w:val="28"/>
        </w:rPr>
        <w:t>8</w:t>
      </w:r>
      <w:r>
        <w:rPr>
          <w:b/>
          <w:sz w:val="28"/>
        </w:rPr>
        <w:t>5</w:t>
      </w:r>
    </w:p>
    <w:p w:rsidR="00245CDD" w:rsidRPr="00245CDD" w:rsidRDefault="00844A80" w:rsidP="0067430D">
      <w:pPr>
        <w:jc w:val="center"/>
        <w:rPr>
          <w:b/>
          <w:sz w:val="28"/>
          <w:szCs w:val="28"/>
        </w:rPr>
      </w:pPr>
      <w:r w:rsidRPr="00844A80">
        <w:rPr>
          <w:b/>
          <w:noProof/>
          <w:sz w:val="28"/>
        </w:rPr>
        <w:pict>
          <v:roundrect id="_x0000_s1027" style="position:absolute;left:0;text-align:left;margin-left:5.25pt;margin-top:14.8pt;width:377.25pt;height:85.5pt;z-index:251665408" arcsize="10923f" strokecolor="#0d0d0d [3069]" strokeweight="1.75pt">
            <v:textbox style="mso-next-textbox:#_x0000_s1027">
              <w:txbxContent>
                <w:p w:rsidR="0067430D" w:rsidRPr="00326F4F" w:rsidRDefault="0067430D" w:rsidP="0067430D">
                  <w:pPr>
                    <w:ind w:left="709" w:hanging="142"/>
                    <w:jc w:val="center"/>
                    <w:rPr>
                      <w:b/>
                      <w:sz w:val="22"/>
                      <w:szCs w:val="20"/>
                    </w:rPr>
                  </w:pPr>
                  <w:r>
                    <w:rPr>
                      <w:b/>
                      <w:sz w:val="22"/>
                      <w:szCs w:val="20"/>
                    </w:rPr>
                    <w:t xml:space="preserve">- </w:t>
                  </w:r>
                  <w:proofErr w:type="spellStart"/>
                  <w:r>
                    <w:rPr>
                      <w:b/>
                      <w:sz w:val="22"/>
                      <w:szCs w:val="20"/>
                    </w:rPr>
                    <w:t>V</w:t>
                  </w:r>
                  <w:r w:rsidR="00985740">
                    <w:rPr>
                      <w:b/>
                      <w:sz w:val="22"/>
                      <w:szCs w:val="20"/>
                    </w:rPr>
                    <w:t>I</w:t>
                  </w:r>
                  <w:proofErr w:type="spellEnd"/>
                  <w:r>
                    <w:rPr>
                      <w:b/>
                      <w:sz w:val="22"/>
                      <w:szCs w:val="20"/>
                    </w:rPr>
                    <w:t xml:space="preserve"> DOMENICA DOPO IL MARTIRIO di S. GIOVANNI</w:t>
                  </w:r>
                  <w:r w:rsidRPr="00326F4F">
                    <w:rPr>
                      <w:b/>
                      <w:sz w:val="22"/>
                      <w:szCs w:val="20"/>
                    </w:rPr>
                    <w:t xml:space="preserve"> -</w:t>
                  </w:r>
                </w:p>
                <w:p w:rsidR="0067430D" w:rsidRPr="000A10DB" w:rsidRDefault="0067430D" w:rsidP="0067430D">
                  <w:pPr>
                    <w:ind w:left="720"/>
                    <w:rPr>
                      <w:rFonts w:asciiTheme="minorHAnsi" w:hAnsiTheme="minorHAnsi"/>
                      <w:sz w:val="6"/>
                      <w:szCs w:val="6"/>
                    </w:rPr>
                  </w:pPr>
                </w:p>
                <w:p w:rsidR="0067430D" w:rsidRDefault="00985740" w:rsidP="0067430D">
                  <w:pPr>
                    <w:rPr>
                      <w:rFonts w:ascii="Arial" w:hAnsi="Arial" w:cs="Arial"/>
                      <w:i/>
                      <w:sz w:val="19"/>
                      <w:szCs w:val="19"/>
                    </w:rPr>
                  </w:pPr>
                  <w:r>
                    <w:rPr>
                      <w:rFonts w:ascii="Arial" w:hAnsi="Arial" w:cs="Arial"/>
                      <w:i/>
                      <w:sz w:val="19"/>
                      <w:szCs w:val="19"/>
                    </w:rPr>
                    <w:t>Gb 1,13-21</w:t>
                  </w:r>
                  <w:r w:rsidR="0067430D">
                    <w:rPr>
                      <w:rFonts w:ascii="Arial" w:hAnsi="Arial" w:cs="Arial"/>
                      <w:i/>
                      <w:sz w:val="19"/>
                      <w:szCs w:val="19"/>
                    </w:rPr>
                    <w:t xml:space="preserve">: </w:t>
                  </w:r>
                  <w:r w:rsidR="00245CDD">
                    <w:rPr>
                      <w:rFonts w:ascii="Arial" w:hAnsi="Arial" w:cs="Arial"/>
                      <w:i/>
                      <w:sz w:val="19"/>
                      <w:szCs w:val="19"/>
                    </w:rPr>
                    <w:t>Il Signore ha dato, il Signore ha tolto</w:t>
                  </w:r>
                  <w:r w:rsidR="0067430D">
                    <w:rPr>
                      <w:rFonts w:ascii="Arial" w:hAnsi="Arial" w:cs="Arial"/>
                      <w:i/>
                      <w:sz w:val="19"/>
                      <w:szCs w:val="19"/>
                    </w:rPr>
                    <w:t xml:space="preserve">. </w:t>
                  </w:r>
                </w:p>
                <w:p w:rsidR="0067430D" w:rsidRPr="001030F6" w:rsidRDefault="0067430D" w:rsidP="0067430D">
                  <w:pPr>
                    <w:rPr>
                      <w:rFonts w:ascii="Arial" w:hAnsi="Arial" w:cs="Arial"/>
                      <w:i/>
                      <w:sz w:val="6"/>
                      <w:szCs w:val="6"/>
                    </w:rPr>
                  </w:pPr>
                </w:p>
                <w:p w:rsidR="0067430D" w:rsidRPr="00774204" w:rsidRDefault="0067430D" w:rsidP="0067430D">
                  <w:pPr>
                    <w:rPr>
                      <w:rFonts w:ascii="Arial" w:hAnsi="Arial" w:cs="Arial"/>
                      <w:i/>
                      <w:sz w:val="19"/>
                      <w:szCs w:val="19"/>
                    </w:rPr>
                  </w:pPr>
                  <w:r>
                    <w:rPr>
                      <w:rFonts w:ascii="Arial" w:hAnsi="Arial" w:cs="Arial"/>
                      <w:i/>
                      <w:sz w:val="19"/>
                      <w:szCs w:val="19"/>
                    </w:rPr>
                    <w:t xml:space="preserve">Sal </w:t>
                  </w:r>
                  <w:r w:rsidR="00245CDD">
                    <w:rPr>
                      <w:rFonts w:ascii="Arial" w:hAnsi="Arial" w:cs="Arial"/>
                      <w:i/>
                      <w:sz w:val="19"/>
                      <w:szCs w:val="19"/>
                    </w:rPr>
                    <w:t>16(17)</w:t>
                  </w:r>
                  <w:r>
                    <w:rPr>
                      <w:rFonts w:ascii="Arial" w:hAnsi="Arial" w:cs="Arial"/>
                      <w:i/>
                      <w:sz w:val="19"/>
                      <w:szCs w:val="19"/>
                    </w:rPr>
                    <w:t xml:space="preserve">: </w:t>
                  </w:r>
                  <w:proofErr w:type="spellStart"/>
                  <w:r w:rsidR="00245CDD">
                    <w:rPr>
                      <w:rFonts w:ascii="Arial" w:hAnsi="Arial" w:cs="Arial"/>
                      <w:i/>
                      <w:sz w:val="19"/>
                      <w:szCs w:val="19"/>
                    </w:rPr>
                    <w:t>Volgiti</w:t>
                  </w:r>
                  <w:proofErr w:type="spellEnd"/>
                  <w:r w:rsidR="00245CDD">
                    <w:rPr>
                      <w:rFonts w:ascii="Arial" w:hAnsi="Arial" w:cs="Arial"/>
                      <w:i/>
                      <w:sz w:val="19"/>
                      <w:szCs w:val="19"/>
                    </w:rPr>
                    <w:t xml:space="preserve"> a me,Signore: ascolta la mia preghiera</w:t>
                  </w:r>
                </w:p>
                <w:p w:rsidR="0067430D" w:rsidRPr="001030F6" w:rsidRDefault="0067430D" w:rsidP="0067430D">
                  <w:pPr>
                    <w:rPr>
                      <w:rFonts w:ascii="Arial" w:hAnsi="Arial" w:cs="Arial"/>
                      <w:i/>
                      <w:sz w:val="6"/>
                      <w:szCs w:val="6"/>
                    </w:rPr>
                  </w:pPr>
                </w:p>
                <w:p w:rsidR="0067430D" w:rsidRPr="001855E7" w:rsidRDefault="00245CDD" w:rsidP="0067430D">
                  <w:pPr>
                    <w:rPr>
                      <w:rFonts w:ascii="Arial" w:hAnsi="Arial" w:cs="Arial"/>
                      <w:i/>
                      <w:sz w:val="19"/>
                      <w:szCs w:val="19"/>
                    </w:rPr>
                  </w:pPr>
                  <w:r>
                    <w:rPr>
                      <w:rFonts w:ascii="Arial" w:hAnsi="Arial" w:cs="Arial"/>
                      <w:i/>
                      <w:sz w:val="19"/>
                      <w:szCs w:val="19"/>
                    </w:rPr>
                    <w:t>2Tm 2,6-15</w:t>
                  </w:r>
                  <w:r w:rsidR="0067430D">
                    <w:rPr>
                      <w:rFonts w:ascii="Arial" w:hAnsi="Arial" w:cs="Arial"/>
                      <w:i/>
                      <w:sz w:val="19"/>
                      <w:szCs w:val="19"/>
                    </w:rPr>
                    <w:t xml:space="preserve">: </w:t>
                  </w:r>
                  <w:r>
                    <w:rPr>
                      <w:rFonts w:ascii="Arial" w:hAnsi="Arial" w:cs="Arial"/>
                      <w:i/>
                      <w:sz w:val="19"/>
                      <w:szCs w:val="19"/>
                    </w:rPr>
                    <w:t>Sii come un lavoratore che non deve vergognarsi</w:t>
                  </w:r>
                  <w:r w:rsidR="0067430D">
                    <w:rPr>
                      <w:rFonts w:ascii="Arial" w:hAnsi="Arial" w:cs="Arial"/>
                      <w:i/>
                      <w:sz w:val="19"/>
                      <w:szCs w:val="19"/>
                    </w:rPr>
                    <w:t xml:space="preserve">. </w:t>
                  </w:r>
                </w:p>
                <w:p w:rsidR="0067430D" w:rsidRPr="001030F6" w:rsidRDefault="0067430D" w:rsidP="0067430D">
                  <w:pPr>
                    <w:rPr>
                      <w:rFonts w:ascii="Arial" w:hAnsi="Arial" w:cs="Arial"/>
                      <w:i/>
                      <w:sz w:val="6"/>
                      <w:szCs w:val="6"/>
                    </w:rPr>
                  </w:pPr>
                </w:p>
                <w:p w:rsidR="0067430D" w:rsidRPr="00D503B1" w:rsidRDefault="00245CDD" w:rsidP="0067430D">
                  <w:pPr>
                    <w:rPr>
                      <w:rFonts w:ascii="Arial" w:hAnsi="Arial" w:cs="Arial"/>
                      <w:i/>
                      <w:sz w:val="19"/>
                      <w:szCs w:val="19"/>
                    </w:rPr>
                  </w:pPr>
                  <w:r>
                    <w:rPr>
                      <w:rFonts w:ascii="Arial" w:hAnsi="Arial" w:cs="Arial"/>
                      <w:i/>
                      <w:sz w:val="19"/>
                      <w:szCs w:val="19"/>
                    </w:rPr>
                    <w:t>Lc 17,710</w:t>
                  </w:r>
                  <w:r w:rsidR="0067430D">
                    <w:rPr>
                      <w:rFonts w:ascii="Arial" w:hAnsi="Arial" w:cs="Arial"/>
                      <w:i/>
                      <w:sz w:val="19"/>
                      <w:szCs w:val="19"/>
                    </w:rPr>
                    <w:t xml:space="preserve">: </w:t>
                  </w:r>
                  <w:r>
                    <w:rPr>
                      <w:rFonts w:ascii="Arial" w:hAnsi="Arial" w:cs="Arial"/>
                      <w:i/>
                      <w:sz w:val="19"/>
                      <w:szCs w:val="19"/>
                    </w:rPr>
                    <w:t>Dite: “Siamo servi inutili”.</w:t>
                  </w:r>
                  <w:r w:rsidR="0067430D">
                    <w:rPr>
                      <w:rFonts w:ascii="Arial" w:hAnsi="Arial" w:cs="Arial"/>
                      <w:i/>
                      <w:sz w:val="19"/>
                      <w:szCs w:val="19"/>
                    </w:rPr>
                    <w:t xml:space="preserve">    </w:t>
                  </w:r>
                </w:p>
              </w:txbxContent>
            </v:textbox>
          </v:roundrect>
        </w:pict>
      </w:r>
      <w:r w:rsidR="00245CDD">
        <w:rPr>
          <w:b/>
          <w:sz w:val="28"/>
          <w:szCs w:val="28"/>
        </w:rPr>
        <w:t xml:space="preserve">FESTA </w:t>
      </w:r>
      <w:proofErr w:type="spellStart"/>
      <w:r w:rsidR="00245CDD">
        <w:rPr>
          <w:b/>
          <w:sz w:val="28"/>
          <w:szCs w:val="28"/>
        </w:rPr>
        <w:t>DI</w:t>
      </w:r>
      <w:proofErr w:type="spellEnd"/>
      <w:r w:rsidR="00245CDD">
        <w:rPr>
          <w:b/>
          <w:sz w:val="28"/>
          <w:szCs w:val="28"/>
        </w:rPr>
        <w:t xml:space="preserve"> SAN FRANCESCO - MOIANA</w:t>
      </w:r>
    </w:p>
    <w:p w:rsidR="0067430D" w:rsidRPr="006A1DD1" w:rsidRDefault="0067430D" w:rsidP="0067430D">
      <w:pPr>
        <w:jc w:val="center"/>
        <w:rPr>
          <w:b/>
          <w:sz w:val="6"/>
          <w:szCs w:val="6"/>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jc w:val="both"/>
        <w:rPr>
          <w:rFonts w:ascii="Arial" w:hAnsi="Arial" w:cs="Arial"/>
          <w:sz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color w:val="FFFFFF" w:themeColor="background1"/>
          <w:sz w:val="2"/>
          <w:szCs w:val="20"/>
        </w:rPr>
      </w:pPr>
    </w:p>
    <w:p w:rsidR="0067430D" w:rsidRPr="00823986" w:rsidRDefault="0067430D" w:rsidP="0067430D">
      <w:pPr>
        <w:rPr>
          <w:rFonts w:asciiTheme="minorHAnsi" w:hAnsiTheme="minorHAnsi"/>
          <w:color w:val="FFFFFF" w:themeColor="background1"/>
          <w:sz w:val="2"/>
          <w:szCs w:val="20"/>
        </w:rPr>
      </w:pPr>
    </w:p>
    <w:p w:rsidR="0067430D" w:rsidRDefault="0067430D" w:rsidP="0067430D">
      <w:pPr>
        <w:rPr>
          <w:rFonts w:asciiTheme="minorHAnsi" w:hAnsiTheme="minorHAnsi"/>
          <w:sz w:val="2"/>
          <w:szCs w:val="20"/>
        </w:rPr>
      </w:pPr>
    </w:p>
    <w:p w:rsidR="0067430D" w:rsidRDefault="0067430D" w:rsidP="00985740">
      <w:pPr>
        <w:shd w:val="clear" w:color="auto" w:fill="FFFFFF"/>
        <w:spacing w:line="240" w:lineRule="atLeast"/>
        <w:jc w:val="both"/>
        <w:textAlignment w:val="baseline"/>
        <w:rPr>
          <w:rFonts w:asciiTheme="minorHAnsi" w:hAnsiTheme="minorHAnsi"/>
          <w:i/>
          <w:color w:val="000000"/>
          <w:sz w:val="20"/>
          <w:szCs w:val="20"/>
        </w:rPr>
      </w:pPr>
      <w:r w:rsidRPr="00411947">
        <w:rPr>
          <w:rFonts w:asciiTheme="minorHAnsi" w:hAnsiTheme="minorHAnsi"/>
          <w:sz w:val="20"/>
          <w:szCs w:val="20"/>
        </w:rPr>
        <w:t xml:space="preserve">“Siamo sevi inutili”. </w:t>
      </w:r>
      <w:r w:rsidR="00102A19" w:rsidRPr="00411947">
        <w:rPr>
          <w:rFonts w:asciiTheme="minorHAnsi" w:hAnsiTheme="minorHAnsi"/>
          <w:sz w:val="20"/>
          <w:szCs w:val="20"/>
        </w:rPr>
        <w:t>Con questa espressione Gesù vuole richiamare a</w:t>
      </w:r>
      <w:r w:rsidRPr="00411947">
        <w:rPr>
          <w:rFonts w:asciiTheme="minorHAnsi" w:hAnsiTheme="minorHAnsi"/>
          <w:sz w:val="20"/>
          <w:szCs w:val="20"/>
        </w:rPr>
        <w:t>i suoi apostoli</w:t>
      </w:r>
      <w:r w:rsidR="00102A19" w:rsidRPr="00411947">
        <w:rPr>
          <w:rFonts w:asciiTheme="minorHAnsi" w:hAnsiTheme="minorHAnsi"/>
          <w:sz w:val="20"/>
          <w:szCs w:val="20"/>
        </w:rPr>
        <w:t>,</w:t>
      </w:r>
      <w:r w:rsidRPr="00411947">
        <w:rPr>
          <w:rFonts w:asciiTheme="minorHAnsi" w:hAnsiTheme="minorHAnsi"/>
          <w:sz w:val="20"/>
          <w:szCs w:val="20"/>
        </w:rPr>
        <w:t xml:space="preserve"> e a noi</w:t>
      </w:r>
      <w:r w:rsidR="00102A19" w:rsidRPr="00411947">
        <w:rPr>
          <w:rFonts w:asciiTheme="minorHAnsi" w:hAnsiTheme="minorHAnsi"/>
          <w:sz w:val="20"/>
          <w:szCs w:val="20"/>
        </w:rPr>
        <w:t>,</w:t>
      </w:r>
      <w:r w:rsidRPr="00411947">
        <w:rPr>
          <w:rFonts w:asciiTheme="minorHAnsi" w:hAnsiTheme="minorHAnsi"/>
          <w:sz w:val="20"/>
          <w:szCs w:val="20"/>
        </w:rPr>
        <w:t xml:space="preserve"> la ragione ultima dell’essere suoi  discepoli: la fede in Lui. Come il servo è contento del lavoro compiuto secondo gli ordini ricevuti, così il valore delle nostre persone sta essenzialmente nell’adesione </w:t>
      </w:r>
      <w:r w:rsidR="00102A19" w:rsidRPr="00411947">
        <w:rPr>
          <w:rFonts w:asciiTheme="minorHAnsi" w:hAnsiTheme="minorHAnsi"/>
          <w:sz w:val="20"/>
          <w:szCs w:val="20"/>
        </w:rPr>
        <w:t>alla S</w:t>
      </w:r>
      <w:r w:rsidRPr="00411947">
        <w:rPr>
          <w:rFonts w:asciiTheme="minorHAnsi" w:hAnsiTheme="minorHAnsi"/>
          <w:sz w:val="20"/>
          <w:szCs w:val="20"/>
        </w:rPr>
        <w:t>ua persona. La ricompensa che ci attendiamo da un dovere compiuto</w:t>
      </w:r>
      <w:r w:rsidR="00102A19" w:rsidRPr="00411947">
        <w:rPr>
          <w:rFonts w:asciiTheme="minorHAnsi" w:hAnsiTheme="minorHAnsi"/>
          <w:sz w:val="20"/>
          <w:szCs w:val="20"/>
        </w:rPr>
        <w:t>, spesso nasconde la subdola forma di imporre se stessi e la propria bravura. Spesso il dovere</w:t>
      </w:r>
      <w:r w:rsidR="008D71CA" w:rsidRPr="00411947">
        <w:rPr>
          <w:rFonts w:asciiTheme="minorHAnsi" w:hAnsiTheme="minorHAnsi"/>
          <w:sz w:val="20"/>
          <w:szCs w:val="20"/>
        </w:rPr>
        <w:t xml:space="preserve"> poi</w:t>
      </w:r>
      <w:r w:rsidR="00102A19" w:rsidRPr="00411947">
        <w:rPr>
          <w:rFonts w:asciiTheme="minorHAnsi" w:hAnsiTheme="minorHAnsi"/>
          <w:sz w:val="20"/>
          <w:szCs w:val="20"/>
        </w:rPr>
        <w:t xml:space="preserve"> è imposto come forma di sottomissione </w:t>
      </w:r>
      <w:r w:rsidR="008D71CA" w:rsidRPr="00411947">
        <w:rPr>
          <w:rFonts w:asciiTheme="minorHAnsi" w:hAnsiTheme="minorHAnsi"/>
          <w:sz w:val="20"/>
          <w:szCs w:val="20"/>
        </w:rPr>
        <w:t xml:space="preserve">e </w:t>
      </w:r>
      <w:proofErr w:type="spellStart"/>
      <w:r w:rsidR="00102A19" w:rsidRPr="00411947">
        <w:rPr>
          <w:rFonts w:asciiTheme="minorHAnsi" w:hAnsiTheme="minorHAnsi"/>
          <w:sz w:val="20"/>
          <w:szCs w:val="20"/>
        </w:rPr>
        <w:t>assoggettazione</w:t>
      </w:r>
      <w:proofErr w:type="spellEnd"/>
      <w:r w:rsidR="00102A19" w:rsidRPr="00411947">
        <w:rPr>
          <w:rFonts w:asciiTheme="minorHAnsi" w:hAnsiTheme="minorHAnsi"/>
          <w:sz w:val="20"/>
          <w:szCs w:val="20"/>
        </w:rPr>
        <w:t xml:space="preserve">  verso gli altri. </w:t>
      </w:r>
      <w:r w:rsidR="00F05CD2" w:rsidRPr="00411947">
        <w:rPr>
          <w:rFonts w:asciiTheme="minorHAnsi" w:hAnsiTheme="minorHAnsi"/>
          <w:sz w:val="20"/>
          <w:szCs w:val="20"/>
        </w:rPr>
        <w:t xml:space="preserve">Così se ne avverte il fastidio e l’inevitabile ripulsa verso </w:t>
      </w:r>
      <w:r w:rsidR="008D71CA" w:rsidRPr="00411947">
        <w:rPr>
          <w:rFonts w:asciiTheme="minorHAnsi" w:hAnsiTheme="minorHAnsi"/>
          <w:sz w:val="20"/>
          <w:szCs w:val="20"/>
        </w:rPr>
        <w:t xml:space="preserve">tutti </w:t>
      </w:r>
      <w:r w:rsidR="00F05CD2" w:rsidRPr="00411947">
        <w:rPr>
          <w:rFonts w:asciiTheme="minorHAnsi" w:hAnsiTheme="minorHAnsi"/>
          <w:sz w:val="20"/>
          <w:szCs w:val="20"/>
        </w:rPr>
        <w:t>coloro che ce lo impongono, come accade di frequente nell’atteggiamento dei ragazzi verso i genitori. La ricompensa o il premio che ci aspettiamo per un dovere ben svolto sta nell’</w:t>
      </w:r>
      <w:r w:rsidR="008D71CA" w:rsidRPr="00411947">
        <w:rPr>
          <w:rFonts w:asciiTheme="minorHAnsi" w:hAnsiTheme="minorHAnsi"/>
          <w:sz w:val="20"/>
          <w:szCs w:val="20"/>
        </w:rPr>
        <w:t>aver fatto la volontà di un A</w:t>
      </w:r>
      <w:r w:rsidR="00F05CD2" w:rsidRPr="00411947">
        <w:rPr>
          <w:rFonts w:asciiTheme="minorHAnsi" w:hAnsiTheme="minorHAnsi"/>
          <w:sz w:val="20"/>
          <w:szCs w:val="20"/>
        </w:rPr>
        <w:t xml:space="preserve">ltro: </w:t>
      </w:r>
      <w:r w:rsidR="000B6AE8" w:rsidRPr="00411947">
        <w:rPr>
          <w:rFonts w:asciiTheme="minorHAnsi" w:hAnsiTheme="minorHAnsi"/>
          <w:i/>
          <w:sz w:val="20"/>
          <w:szCs w:val="20"/>
        </w:rPr>
        <w:t>“</w:t>
      </w:r>
      <w:r w:rsidR="000B6AE8" w:rsidRPr="00411947">
        <w:rPr>
          <w:rFonts w:asciiTheme="minorHAnsi" w:hAnsiTheme="minorHAnsi"/>
          <w:i/>
          <w:color w:val="000000"/>
          <w:sz w:val="20"/>
          <w:szCs w:val="20"/>
        </w:rPr>
        <w:t xml:space="preserve">E 'n la sua </w:t>
      </w:r>
      <w:proofErr w:type="spellStart"/>
      <w:r w:rsidR="000B6AE8" w:rsidRPr="00411947">
        <w:rPr>
          <w:rFonts w:asciiTheme="minorHAnsi" w:hAnsiTheme="minorHAnsi"/>
          <w:i/>
          <w:color w:val="000000"/>
          <w:sz w:val="20"/>
          <w:szCs w:val="20"/>
        </w:rPr>
        <w:t>volontade</w:t>
      </w:r>
      <w:proofErr w:type="spellEnd"/>
      <w:r w:rsidR="000B6AE8" w:rsidRPr="00411947">
        <w:rPr>
          <w:rFonts w:asciiTheme="minorHAnsi" w:hAnsiTheme="minorHAnsi"/>
          <w:i/>
          <w:color w:val="000000"/>
          <w:sz w:val="20"/>
          <w:szCs w:val="20"/>
        </w:rPr>
        <w:t xml:space="preserve"> è nostra pace”.</w:t>
      </w:r>
      <w:r w:rsidR="000B6AE8" w:rsidRPr="00411947">
        <w:rPr>
          <w:rFonts w:asciiTheme="minorHAnsi" w:hAnsiTheme="minorHAnsi"/>
          <w:color w:val="000000"/>
          <w:sz w:val="20"/>
          <w:szCs w:val="20"/>
        </w:rPr>
        <w:t xml:space="preserve"> E’ la felicità che pervade l’animo di un bambino nel veder la mamma soddisfatta per aver </w:t>
      </w:r>
      <w:r w:rsidR="008D71CA" w:rsidRPr="00411947">
        <w:rPr>
          <w:rFonts w:asciiTheme="minorHAnsi" w:hAnsiTheme="minorHAnsi"/>
          <w:color w:val="000000"/>
          <w:sz w:val="20"/>
          <w:szCs w:val="20"/>
        </w:rPr>
        <w:t xml:space="preserve">ricevuto la sua l’obbedienza. </w:t>
      </w:r>
      <w:r w:rsidR="000B6AE8" w:rsidRPr="00411947">
        <w:rPr>
          <w:rFonts w:asciiTheme="minorHAnsi" w:hAnsiTheme="minorHAnsi"/>
          <w:color w:val="000000"/>
          <w:sz w:val="20"/>
          <w:szCs w:val="20"/>
        </w:rPr>
        <w:t xml:space="preserve">Così anche il merito delle nostra azioni è dato dall’aver compiuto anche un sol e </w:t>
      </w:r>
      <w:proofErr w:type="spellStart"/>
      <w:r w:rsidR="000B6AE8" w:rsidRPr="00411947">
        <w:rPr>
          <w:rFonts w:asciiTheme="minorHAnsi" w:hAnsiTheme="minorHAnsi"/>
          <w:color w:val="000000"/>
          <w:sz w:val="20"/>
          <w:szCs w:val="20"/>
        </w:rPr>
        <w:t>persin</w:t>
      </w:r>
      <w:proofErr w:type="spellEnd"/>
      <w:r w:rsidR="000B6AE8" w:rsidRPr="00411947">
        <w:rPr>
          <w:rFonts w:asciiTheme="minorHAnsi" w:hAnsiTheme="minorHAnsi"/>
          <w:color w:val="000000"/>
          <w:sz w:val="20"/>
          <w:szCs w:val="20"/>
        </w:rPr>
        <w:t xml:space="preserve"> banale gesto per un Altro: “</w:t>
      </w:r>
      <w:r w:rsidR="008D71CA" w:rsidRPr="00411947">
        <w:rPr>
          <w:rFonts w:asciiTheme="minorHAnsi" w:hAnsiTheme="minorHAnsi"/>
          <w:color w:val="000000"/>
          <w:sz w:val="20"/>
          <w:szCs w:val="20"/>
        </w:rPr>
        <w:t>chi</w:t>
      </w:r>
      <w:r w:rsidR="000B6AE8" w:rsidRPr="00411947">
        <w:rPr>
          <w:rFonts w:asciiTheme="minorHAnsi" w:hAnsiTheme="minorHAnsi"/>
          <w:color w:val="000000"/>
          <w:sz w:val="20"/>
          <w:szCs w:val="20"/>
        </w:rPr>
        <w:t xml:space="preserve"> avrà dato anche un sol bicchiere d’acqua nel mio </w:t>
      </w:r>
      <w:proofErr w:type="spellStart"/>
      <w:r w:rsidR="000B6AE8" w:rsidRPr="00411947">
        <w:rPr>
          <w:rFonts w:asciiTheme="minorHAnsi" w:hAnsiTheme="minorHAnsi"/>
          <w:color w:val="000000"/>
          <w:sz w:val="20"/>
          <w:szCs w:val="20"/>
        </w:rPr>
        <w:t>nome…</w:t>
      </w:r>
      <w:proofErr w:type="spellEnd"/>
      <w:r w:rsidR="000B6AE8" w:rsidRPr="00411947">
        <w:rPr>
          <w:rFonts w:asciiTheme="minorHAnsi" w:hAnsiTheme="minorHAnsi"/>
          <w:color w:val="000000"/>
          <w:sz w:val="20"/>
          <w:szCs w:val="20"/>
        </w:rPr>
        <w:t>”</w:t>
      </w:r>
      <w:r w:rsidR="008D71CA" w:rsidRPr="00411947">
        <w:rPr>
          <w:rFonts w:asciiTheme="minorHAnsi" w:hAnsiTheme="minorHAnsi"/>
          <w:color w:val="000000"/>
          <w:sz w:val="20"/>
          <w:szCs w:val="20"/>
        </w:rPr>
        <w:t xml:space="preserve">. La moralità cristiana sta nel vivere tutte le azioni come dipendenza da Dio, e siccome la volontà del Padre è nel mistero di Cristo, tutto è in riferimento alla sua </w:t>
      </w:r>
      <w:r w:rsidR="00985740" w:rsidRPr="00411947">
        <w:rPr>
          <w:rFonts w:asciiTheme="minorHAnsi" w:hAnsiTheme="minorHAnsi"/>
          <w:color w:val="000000"/>
          <w:sz w:val="20"/>
          <w:szCs w:val="20"/>
        </w:rPr>
        <w:t xml:space="preserve">presenza. </w:t>
      </w:r>
      <w:r w:rsidR="008D71CA" w:rsidRPr="00411947">
        <w:rPr>
          <w:rFonts w:asciiTheme="minorHAnsi" w:hAnsiTheme="minorHAnsi"/>
          <w:color w:val="000000"/>
          <w:sz w:val="20"/>
          <w:szCs w:val="20"/>
        </w:rPr>
        <w:t>Questa è perciò la condizione perché  un uomo possa amare veramente la sua donna, amare veramente i suoi figli, amare veramente il suo lavoro,</w:t>
      </w:r>
      <w:r w:rsidR="00985740" w:rsidRPr="00411947">
        <w:rPr>
          <w:rFonts w:asciiTheme="minorHAnsi" w:hAnsiTheme="minorHAnsi"/>
          <w:color w:val="000000"/>
          <w:sz w:val="20"/>
          <w:szCs w:val="20"/>
        </w:rPr>
        <w:t xml:space="preserve"> i</w:t>
      </w:r>
      <w:r w:rsidR="008D71CA" w:rsidRPr="00411947">
        <w:rPr>
          <w:rFonts w:asciiTheme="minorHAnsi" w:hAnsiTheme="minorHAnsi"/>
          <w:color w:val="000000"/>
          <w:sz w:val="20"/>
          <w:szCs w:val="20"/>
        </w:rPr>
        <w:t xml:space="preserve"> colleghi e</w:t>
      </w:r>
      <w:r w:rsidR="00985740" w:rsidRPr="00411947">
        <w:rPr>
          <w:rFonts w:asciiTheme="minorHAnsi" w:hAnsiTheme="minorHAnsi"/>
          <w:color w:val="000000"/>
          <w:sz w:val="20"/>
          <w:szCs w:val="20"/>
        </w:rPr>
        <w:t xml:space="preserve"> gli</w:t>
      </w:r>
      <w:r w:rsidR="008D71CA" w:rsidRPr="00411947">
        <w:rPr>
          <w:rFonts w:asciiTheme="minorHAnsi" w:hAnsiTheme="minorHAnsi"/>
          <w:color w:val="000000"/>
          <w:sz w:val="20"/>
          <w:szCs w:val="20"/>
        </w:rPr>
        <w:t xml:space="preserve"> amici. Così che </w:t>
      </w:r>
      <w:r w:rsidR="00985740" w:rsidRPr="00411947">
        <w:rPr>
          <w:rFonts w:asciiTheme="minorHAnsi" w:hAnsiTheme="minorHAnsi"/>
          <w:color w:val="000000"/>
          <w:sz w:val="20"/>
          <w:szCs w:val="20"/>
        </w:rPr>
        <w:t>“</w:t>
      </w:r>
      <w:r w:rsidR="00985740" w:rsidRPr="00411947">
        <w:rPr>
          <w:rFonts w:asciiTheme="minorHAnsi" w:hAnsiTheme="minorHAnsi"/>
          <w:i/>
          <w:color w:val="000000"/>
          <w:sz w:val="20"/>
          <w:szCs w:val="20"/>
        </w:rPr>
        <w:t>l’amore renda lieto il grande dovere, e il dovere dia struttura e stabilità al grande amore.”</w:t>
      </w:r>
    </w:p>
    <w:p w:rsidR="00411947" w:rsidRPr="00713F66" w:rsidRDefault="00411947" w:rsidP="00411947">
      <w:pPr>
        <w:shd w:val="clear" w:color="auto" w:fill="FFFFFF"/>
        <w:spacing w:line="240" w:lineRule="atLeast"/>
        <w:jc w:val="center"/>
        <w:textAlignment w:val="baseline"/>
        <w:rPr>
          <w:rFonts w:asciiTheme="minorHAnsi" w:hAnsiTheme="minorHAnsi"/>
          <w:b/>
          <w:color w:val="333333"/>
          <w:sz w:val="28"/>
          <w:szCs w:val="28"/>
        </w:rPr>
      </w:pPr>
      <w:r w:rsidRPr="00713F66">
        <w:rPr>
          <w:rFonts w:asciiTheme="minorHAnsi" w:hAnsiTheme="minorHAnsi"/>
          <w:b/>
          <w:i/>
          <w:color w:val="000000"/>
          <w:sz w:val="28"/>
          <w:szCs w:val="28"/>
        </w:rPr>
        <w:t>San Francesco</w:t>
      </w:r>
    </w:p>
    <w:p w:rsidR="00B90D11" w:rsidRPr="00986BDF" w:rsidRDefault="00B90D11" w:rsidP="00B90D11">
      <w:pPr>
        <w:pStyle w:val="NormaleWeb"/>
        <w:spacing w:before="0" w:beforeAutospacing="0" w:after="0" w:afterAutospacing="0" w:line="216" w:lineRule="atLeast"/>
        <w:jc w:val="both"/>
        <w:rPr>
          <w:rFonts w:asciiTheme="minorHAnsi" w:hAnsiTheme="minorHAnsi" w:cs="Arial"/>
          <w:color w:val="FFFFFF" w:themeColor="background1"/>
          <w:sz w:val="18"/>
          <w:szCs w:val="18"/>
          <w:shd w:val="clear" w:color="auto" w:fill="A6A8A9"/>
        </w:rPr>
      </w:pPr>
      <w:r w:rsidRPr="00986BDF">
        <w:rPr>
          <w:rFonts w:asciiTheme="minorHAnsi" w:hAnsiTheme="minorHAnsi"/>
          <w:sz w:val="18"/>
          <w:szCs w:val="18"/>
        </w:rPr>
        <w:t xml:space="preserve">A tredici anni dalla sua conversione, partì verso le regioni della Siria, affrontando coraggiosamente molti pericoli, alfine di potersi presentare al cospetto del </w:t>
      </w:r>
      <w:proofErr w:type="spellStart"/>
      <w:r w:rsidRPr="00986BDF">
        <w:rPr>
          <w:rFonts w:asciiTheme="minorHAnsi" w:hAnsiTheme="minorHAnsi"/>
          <w:sz w:val="18"/>
          <w:szCs w:val="18"/>
        </w:rPr>
        <w:t>Soldano</w:t>
      </w:r>
      <w:proofErr w:type="spellEnd"/>
      <w:r w:rsidRPr="00986BDF">
        <w:rPr>
          <w:rFonts w:asciiTheme="minorHAnsi" w:hAnsiTheme="minorHAnsi"/>
          <w:sz w:val="18"/>
          <w:szCs w:val="18"/>
        </w:rPr>
        <w:t xml:space="preserve"> di Babilonia. Fra i cristiani e i saraceni era in corso una guerra implacabile: i due eserciti si trovavano accampati vicinissimi, l’uno di fronte all’altro, separati da una striscia di terra, che non si poteva attraversare senza pericolo di morte. Il </w:t>
      </w:r>
      <w:proofErr w:type="spellStart"/>
      <w:r w:rsidRPr="00986BDF">
        <w:rPr>
          <w:rFonts w:asciiTheme="minorHAnsi" w:hAnsiTheme="minorHAnsi"/>
          <w:sz w:val="18"/>
          <w:szCs w:val="18"/>
        </w:rPr>
        <w:t>Soldano</w:t>
      </w:r>
      <w:proofErr w:type="spellEnd"/>
      <w:r w:rsidRPr="00986BDF">
        <w:rPr>
          <w:rFonts w:asciiTheme="minorHAnsi" w:hAnsiTheme="minorHAnsi"/>
          <w:sz w:val="18"/>
          <w:szCs w:val="18"/>
        </w:rPr>
        <w:t xml:space="preserve"> aveva emanato un editto crudele: chiunque portasse la testa di un cristiano, avrebbe ricevuto il compenso di un bisante d’oro. Ma Francesco, l’intrepido soldato di Cristo, animato dalla speranza di </w:t>
      </w:r>
      <w:r w:rsidRPr="00986BDF">
        <w:rPr>
          <w:rFonts w:asciiTheme="minorHAnsi" w:hAnsiTheme="minorHAnsi"/>
          <w:sz w:val="18"/>
          <w:szCs w:val="18"/>
        </w:rPr>
        <w:lastRenderedPageBreak/>
        <w:t xml:space="preserve">poter realizzare presto il suo sogno, decise di tentare l’impresa, non atterrito dalla paura della morte, ma, anzi, desideroso di affrontarla. Confortandosi nel Signore (1Sam 30,6), pregava fiducioso e ripeteva cantando quella parola del profeta: infatti anche se dovessi camminare in mezzo all’ombra di morte, non temerò alcun male, perché tu sei con me (Sal 22,4). Partì, dunque, prendendo con sé un compagno, che si chiamava Illuminato ed era davvero illuminato e virtuoso. Appena si furono avviati, incontrarono due pecorelle, il Santo si rallegrò e disse al compagno: «Abbi fiducia nel Signore (Sir 11,22), fratello, perché si sta realizzando in noi quella parola del Vangelo: “Ecco, vi mando come agnelli in mezzo ai lupi”».Avanzarono ancora e si imbatterono nelle sentinelle saracene, che, slanciandosi come lupi contro le pecore, catturarono i servi di Dio e, minacciandoli di morte, crudelmente e sprezzantemente li maltrattarono, li coprirono d’ingiurie e di percosse e li incatenarono. Finalmente, dopo averli malmenati in mille modi e calpestati, per disposizione della divina provvidenza, li portarono dal Sultano, come l’uomo di Dio voleva. Quel principe incominciò a indagare da chi, e a quale scopo e a quale titolo erano stati inviati e in che modo erano giunti fin là. Francesco, il servo di Dio, con cuore intrepido rispose che egli era stato inviato non da uomini, ma da Dio Altissimo, per mostrare a lui e al suo popolo la via della salvezza e annunciare il Vangelo della verità. E predicò al </w:t>
      </w:r>
      <w:proofErr w:type="spellStart"/>
      <w:r w:rsidRPr="00986BDF">
        <w:rPr>
          <w:rFonts w:asciiTheme="minorHAnsi" w:hAnsiTheme="minorHAnsi"/>
          <w:sz w:val="18"/>
          <w:szCs w:val="18"/>
        </w:rPr>
        <w:t>Soldano</w:t>
      </w:r>
      <w:proofErr w:type="spellEnd"/>
      <w:r w:rsidRPr="00986BDF">
        <w:rPr>
          <w:rFonts w:asciiTheme="minorHAnsi" w:hAnsiTheme="minorHAnsi"/>
          <w:sz w:val="18"/>
          <w:szCs w:val="18"/>
        </w:rPr>
        <w:t xml:space="preserve"> il Dio uno e trino e il Salvatore di tutti, Gesù Cristo, con tanto coraggio, con tanta forza e tanto fervore di spirito, da far vedere luminosamente che si stava realizzando con piena verità la promessa del Vangelo: «Io vi darò un linguaggio e una sapienza a cui nessuno dei vostri avversari potrà resistere o contraddire» (Lc 21,15).Anche il </w:t>
      </w:r>
      <w:proofErr w:type="spellStart"/>
      <w:r w:rsidRPr="00986BDF">
        <w:rPr>
          <w:rFonts w:asciiTheme="minorHAnsi" w:hAnsiTheme="minorHAnsi"/>
          <w:sz w:val="18"/>
          <w:szCs w:val="18"/>
        </w:rPr>
        <w:t>Soldano</w:t>
      </w:r>
      <w:proofErr w:type="spellEnd"/>
      <w:r w:rsidRPr="00986BDF">
        <w:rPr>
          <w:rFonts w:asciiTheme="minorHAnsi" w:hAnsiTheme="minorHAnsi"/>
          <w:sz w:val="18"/>
          <w:szCs w:val="18"/>
        </w:rPr>
        <w:t xml:space="preserve">, infatti, vedendo l’ammirevole fervore di spirito e la virtù dell’uomo di Dio, lo ascoltò volentieri e lo pregava vivamente di restare presso di lui. Ma il servo di Cristo, illuminato da un oracolo del cielo, gli disse: «Se, tu col tuo popolo, vuoi convertirti a Cristo, io resterò molto volentieri con voi. Se, invece, esiti ad abbandonare la legge di Maometto per la fede di Cristo, dà ordine di accendere un fuoco il più grande possibile: io, con i tuoi sacerdoti, entrerò nel fuoco e così, almeno, potrai conoscere quale fede, a ragion veduta, si deve ritenere più certa e più santa». Ma il </w:t>
      </w:r>
      <w:proofErr w:type="spellStart"/>
      <w:r w:rsidRPr="00986BDF">
        <w:rPr>
          <w:rFonts w:asciiTheme="minorHAnsi" w:hAnsiTheme="minorHAnsi"/>
          <w:sz w:val="18"/>
          <w:szCs w:val="18"/>
        </w:rPr>
        <w:t>Soldano</w:t>
      </w:r>
      <w:proofErr w:type="spellEnd"/>
      <w:r w:rsidRPr="00986BDF">
        <w:rPr>
          <w:rFonts w:asciiTheme="minorHAnsi" w:hAnsiTheme="minorHAnsi"/>
          <w:sz w:val="18"/>
          <w:szCs w:val="18"/>
        </w:rPr>
        <w:t xml:space="preserve">, a lui: «Non credo che qualcuno dei miei sacerdoti abbia voglia di esporsi al fuoco o di affrontare la tortura per difendere la sua fede» (egli si era visto, infatti, scomparire immediatamente sotto gli occhi, uno dei suoi sacerdoti, famoso e d’età avanzata, appena udite le parole della sfida).E il Santo a lui: «Se mi vuoi promettere, a nome tuo e a nome del tuo popolo, che passerete alla religione di Cristo, qualora io esca illeso dal fuoco, entrerò nel fuoco da solo. Se verrò bruciato, ciò venga imputato ai miei peccati; se, invece, la potenza divina mi farà uscire sano e salvo, riconoscerete Cristo, potenza di Dio e sapienza di Dio, come il vero Dio e signore, salvatore di tutti» (1Cor 1,24; Gv 17,3 e 4,42). Ma il </w:t>
      </w:r>
      <w:proofErr w:type="spellStart"/>
      <w:r w:rsidRPr="00986BDF">
        <w:rPr>
          <w:rFonts w:asciiTheme="minorHAnsi" w:hAnsiTheme="minorHAnsi"/>
          <w:sz w:val="18"/>
          <w:szCs w:val="18"/>
        </w:rPr>
        <w:t>Soldano</w:t>
      </w:r>
      <w:proofErr w:type="spellEnd"/>
      <w:r w:rsidRPr="00986BDF">
        <w:rPr>
          <w:rFonts w:asciiTheme="minorHAnsi" w:hAnsiTheme="minorHAnsi"/>
          <w:sz w:val="18"/>
          <w:szCs w:val="18"/>
        </w:rPr>
        <w:t xml:space="preserve"> gli rispose che non osava accettare questa sfida, per timore di una sedizione popolare. Tuttavia gli offrì molti doni preziosi; ma l’uomo di Dio, avido non di cose mondane ma della salvezza delle anime, li disprezzò tutti come fango.</w:t>
      </w:r>
      <w:r w:rsidR="00FF7CC6" w:rsidRPr="00986BDF">
        <w:rPr>
          <w:rFonts w:asciiTheme="minorHAnsi" w:hAnsiTheme="minorHAnsi"/>
          <w:sz w:val="18"/>
          <w:szCs w:val="18"/>
        </w:rPr>
        <w:t xml:space="preserve"> </w:t>
      </w:r>
      <w:r w:rsidRPr="00986BDF">
        <w:rPr>
          <w:rFonts w:asciiTheme="minorHAnsi" w:hAnsiTheme="minorHAnsi"/>
          <w:sz w:val="18"/>
          <w:szCs w:val="18"/>
        </w:rPr>
        <w:t xml:space="preserve">Vedendo quanto perfettamente il Santo disprezzasse le cose del mondo, il </w:t>
      </w:r>
      <w:proofErr w:type="spellStart"/>
      <w:r w:rsidRPr="00986BDF">
        <w:rPr>
          <w:rFonts w:asciiTheme="minorHAnsi" w:hAnsiTheme="minorHAnsi"/>
          <w:sz w:val="18"/>
          <w:szCs w:val="18"/>
        </w:rPr>
        <w:t>Soldano</w:t>
      </w:r>
      <w:proofErr w:type="spellEnd"/>
      <w:r w:rsidRPr="00986BDF">
        <w:rPr>
          <w:rFonts w:asciiTheme="minorHAnsi" w:hAnsiTheme="minorHAnsi"/>
          <w:sz w:val="18"/>
          <w:szCs w:val="18"/>
        </w:rPr>
        <w:t xml:space="preserve"> ne fu ammirato e concepì verso di lui devozione ancora maggiore. E, benché non volesse passare alla fede cristiana, o forse non osasse, pure pregò devotamente il servo di Cristo di accettare quei doni per distribuirli ai cristiani poveri e alle chiese, a salvezza dell’anima sua. Ma il Santo, poiché voleva restare libero dal peso del denaro e poiché non vedeva nell’animo del </w:t>
      </w:r>
      <w:proofErr w:type="spellStart"/>
      <w:r w:rsidRPr="00986BDF">
        <w:rPr>
          <w:rFonts w:asciiTheme="minorHAnsi" w:hAnsiTheme="minorHAnsi"/>
          <w:sz w:val="18"/>
          <w:szCs w:val="18"/>
        </w:rPr>
        <w:t>Soldano</w:t>
      </w:r>
      <w:proofErr w:type="spellEnd"/>
      <w:r w:rsidRPr="00986BDF">
        <w:rPr>
          <w:rFonts w:asciiTheme="minorHAnsi" w:hAnsiTheme="minorHAnsi"/>
          <w:sz w:val="18"/>
          <w:szCs w:val="18"/>
        </w:rPr>
        <w:t xml:space="preserve"> la radice della vera pietà, non volle assolutamente accondiscendere.</w:t>
      </w:r>
      <w:r w:rsidR="00FF7CC6" w:rsidRPr="00986BDF">
        <w:rPr>
          <w:rFonts w:asciiTheme="minorHAnsi" w:hAnsiTheme="minorHAnsi"/>
          <w:sz w:val="18"/>
          <w:szCs w:val="18"/>
        </w:rPr>
        <w:t xml:space="preserve"> </w:t>
      </w:r>
      <w:r w:rsidRPr="00986BDF">
        <w:rPr>
          <w:rFonts w:asciiTheme="minorHAnsi" w:hAnsiTheme="minorHAnsi"/>
          <w:sz w:val="18"/>
          <w:szCs w:val="18"/>
        </w:rPr>
        <w:t xml:space="preserve">Vedendo, inoltre, che non faceva progressi nella conversione di quella gente e che non poteva realizzare il suo sogno, </w:t>
      </w:r>
      <w:proofErr w:type="spellStart"/>
      <w:r w:rsidRPr="00986BDF">
        <w:rPr>
          <w:rFonts w:asciiTheme="minorHAnsi" w:hAnsiTheme="minorHAnsi"/>
          <w:sz w:val="18"/>
          <w:szCs w:val="18"/>
        </w:rPr>
        <w:t>preammonito</w:t>
      </w:r>
      <w:proofErr w:type="spellEnd"/>
      <w:r w:rsidRPr="00986BDF">
        <w:rPr>
          <w:rFonts w:asciiTheme="minorHAnsi" w:hAnsiTheme="minorHAnsi"/>
          <w:sz w:val="18"/>
          <w:szCs w:val="18"/>
        </w:rPr>
        <w:t xml:space="preserve"> da una rivelazione divina, ritornò nei paesi cristiani</w:t>
      </w:r>
      <w:r w:rsidRPr="00986BDF">
        <w:rPr>
          <w:rFonts w:asciiTheme="minorHAnsi" w:hAnsiTheme="minorHAnsi" w:cs="Arial"/>
          <w:color w:val="000000"/>
          <w:sz w:val="18"/>
          <w:szCs w:val="18"/>
          <w:shd w:val="clear" w:color="auto" w:fill="A6A8A9"/>
        </w:rPr>
        <w:t>.</w:t>
      </w:r>
    </w:p>
    <w:p w:rsidR="00B90D11" w:rsidRPr="00B90D11" w:rsidRDefault="00B90D11" w:rsidP="00B90D11">
      <w:pPr>
        <w:pStyle w:val="NormaleWeb"/>
        <w:spacing w:before="0" w:beforeAutospacing="0" w:after="0" w:afterAutospacing="0" w:line="216" w:lineRule="atLeast"/>
        <w:jc w:val="both"/>
        <w:rPr>
          <w:rFonts w:asciiTheme="minorHAnsi" w:hAnsiTheme="minorHAnsi" w:cs="Arial"/>
          <w:color w:val="000000"/>
          <w:sz w:val="18"/>
          <w:szCs w:val="18"/>
          <w:shd w:val="clear" w:color="auto" w:fill="A6A8A9"/>
        </w:rPr>
      </w:pPr>
    </w:p>
    <w:p w:rsidR="00411947" w:rsidRDefault="00411947" w:rsidP="00411947">
      <w:pPr>
        <w:pStyle w:val="Titolo1"/>
        <w:shd w:val="clear" w:color="auto" w:fill="FFFFFF"/>
        <w:spacing w:before="0" w:after="240"/>
        <w:jc w:val="both"/>
        <w:textAlignment w:val="baseline"/>
        <w:rPr>
          <w:b w:val="0"/>
          <w:bCs w:val="0"/>
          <w:color w:val="333333"/>
        </w:rPr>
      </w:pPr>
      <w:r w:rsidRPr="00713F66">
        <w:rPr>
          <w:rFonts w:asciiTheme="minorHAnsi" w:hAnsiTheme="minorHAnsi"/>
          <w:bCs w:val="0"/>
          <w:color w:val="333333"/>
          <w:sz w:val="24"/>
          <w:szCs w:val="24"/>
        </w:rPr>
        <w:t>La Diocesi incontra il cardinale O'</w:t>
      </w:r>
      <w:proofErr w:type="spellStart"/>
      <w:r w:rsidRPr="00713F66">
        <w:rPr>
          <w:rFonts w:asciiTheme="minorHAnsi" w:hAnsiTheme="minorHAnsi"/>
          <w:bCs w:val="0"/>
          <w:color w:val="333333"/>
          <w:sz w:val="24"/>
          <w:szCs w:val="24"/>
        </w:rPr>
        <w:t>Malley</w:t>
      </w:r>
      <w:proofErr w:type="spellEnd"/>
      <w:r w:rsidRPr="00713F66">
        <w:rPr>
          <w:rFonts w:asciiTheme="minorHAnsi" w:hAnsiTheme="minorHAnsi"/>
          <w:bCs w:val="0"/>
          <w:color w:val="333333"/>
          <w:sz w:val="24"/>
          <w:szCs w:val="24"/>
        </w:rPr>
        <w:t>:</w:t>
      </w:r>
      <w:r>
        <w:rPr>
          <w:rFonts w:asciiTheme="minorHAnsi" w:hAnsiTheme="minorHAnsi"/>
          <w:b w:val="0"/>
          <w:bCs w:val="0"/>
          <w:color w:val="333333"/>
          <w:sz w:val="20"/>
          <w:szCs w:val="20"/>
        </w:rPr>
        <w:t xml:space="preserve"> </w:t>
      </w:r>
      <w:r>
        <w:rPr>
          <w:rFonts w:asciiTheme="minorHAnsi" w:hAnsiTheme="minorHAnsi"/>
          <w:i/>
          <w:iCs/>
          <w:color w:val="333333"/>
          <w:sz w:val="20"/>
          <w:szCs w:val="20"/>
          <w:shd w:val="clear" w:color="auto" w:fill="FFFFFF"/>
        </w:rPr>
        <w:t>L</w:t>
      </w:r>
      <w:r w:rsidRPr="00411947">
        <w:rPr>
          <w:rFonts w:asciiTheme="minorHAnsi" w:hAnsiTheme="minorHAnsi"/>
          <w:i/>
          <w:iCs/>
          <w:color w:val="333333"/>
          <w:sz w:val="20"/>
          <w:szCs w:val="20"/>
          <w:shd w:val="clear" w:color="auto" w:fill="FFFFFF"/>
        </w:rPr>
        <w:t>a testimonianza dell'Arcivescovo di Boston animerà la prossima tappa del progetto «Evangelizzare le grandi metropoli oggi». Due appuntamenti in Duomo: col clero in mattinata, con i laici in serata</w:t>
      </w:r>
      <w:r>
        <w:rPr>
          <w:rFonts w:asciiTheme="minorHAnsi" w:hAnsiTheme="minorHAnsi"/>
          <w:i/>
          <w:iCs/>
          <w:color w:val="333333"/>
          <w:sz w:val="20"/>
          <w:szCs w:val="20"/>
          <w:shd w:val="clear" w:color="auto" w:fill="FFFFFF"/>
        </w:rPr>
        <w:t>.</w:t>
      </w:r>
      <w:r w:rsidRPr="00411947">
        <w:rPr>
          <w:rFonts w:asciiTheme="minorHAnsi" w:hAnsiTheme="minorHAnsi"/>
          <w:color w:val="333333"/>
          <w:sz w:val="20"/>
          <w:szCs w:val="20"/>
          <w:shd w:val="clear" w:color="auto" w:fill="FFFFFF"/>
        </w:rPr>
        <w:t xml:space="preserve">«Lo scopo degli incontri in Duomo - dice don Bortolo </w:t>
      </w:r>
      <w:proofErr w:type="spellStart"/>
      <w:r w:rsidRPr="00411947">
        <w:rPr>
          <w:rFonts w:asciiTheme="minorHAnsi" w:hAnsiTheme="minorHAnsi"/>
          <w:color w:val="333333"/>
          <w:sz w:val="20"/>
          <w:szCs w:val="20"/>
          <w:shd w:val="clear" w:color="auto" w:fill="FFFFFF"/>
        </w:rPr>
        <w:t>Uberti</w:t>
      </w:r>
      <w:proofErr w:type="spellEnd"/>
      <w:r w:rsidRPr="00411947">
        <w:rPr>
          <w:rFonts w:asciiTheme="minorHAnsi" w:hAnsiTheme="minorHAnsi"/>
          <w:color w:val="333333"/>
          <w:sz w:val="20"/>
          <w:szCs w:val="20"/>
          <w:shd w:val="clear" w:color="auto" w:fill="FFFFFF"/>
        </w:rPr>
        <w:t xml:space="preserve">, tra gli organizzatori dell’evento -, è quello di proseguire una riflessione sul tema dell’evangelizzazione: quasi una “scuola” non teorica che fa riferimento all’esperienza reale di alcuni testimoni dentro le grandi </w:t>
      </w:r>
      <w:r w:rsidRPr="00713F66">
        <w:rPr>
          <w:rFonts w:asciiTheme="minorHAnsi" w:hAnsiTheme="minorHAnsi"/>
          <w:b w:val="0"/>
          <w:color w:val="333333"/>
          <w:sz w:val="20"/>
          <w:szCs w:val="20"/>
          <w:shd w:val="clear" w:color="auto" w:fill="FFFFFF"/>
        </w:rPr>
        <w:lastRenderedPageBreak/>
        <w:t xml:space="preserve">metropoli del mondo. Boston è una grande città, con circa 4 milioni di abitanti, di cui il 50% cattolici, una metropoli con molte domande e </w:t>
      </w:r>
      <w:proofErr w:type="spellStart"/>
      <w:r w:rsidRPr="00713F66">
        <w:rPr>
          <w:rFonts w:asciiTheme="minorHAnsi" w:hAnsiTheme="minorHAnsi"/>
          <w:b w:val="0"/>
          <w:color w:val="333333"/>
          <w:sz w:val="20"/>
          <w:szCs w:val="20"/>
          <w:shd w:val="clear" w:color="auto" w:fill="FFFFFF"/>
        </w:rPr>
        <w:t>sfide…</w:t>
      </w:r>
      <w:proofErr w:type="spellEnd"/>
      <w:r w:rsidRPr="00713F66">
        <w:rPr>
          <w:rFonts w:asciiTheme="minorHAnsi" w:hAnsiTheme="minorHAnsi"/>
          <w:b w:val="0"/>
          <w:color w:val="333333"/>
          <w:sz w:val="20"/>
          <w:szCs w:val="20"/>
          <w:shd w:val="clear" w:color="auto" w:fill="FFFFFF"/>
        </w:rPr>
        <w:t xml:space="preserve"> Poter ascoltare la testimonianza diretta dell’arcivescovo O’</w:t>
      </w:r>
      <w:proofErr w:type="spellStart"/>
      <w:r w:rsidRPr="00713F66">
        <w:rPr>
          <w:rFonts w:asciiTheme="minorHAnsi" w:hAnsiTheme="minorHAnsi"/>
          <w:b w:val="0"/>
          <w:color w:val="333333"/>
          <w:sz w:val="20"/>
          <w:szCs w:val="20"/>
          <w:shd w:val="clear" w:color="auto" w:fill="FFFFFF"/>
        </w:rPr>
        <w:t>Malley</w:t>
      </w:r>
      <w:proofErr w:type="spellEnd"/>
      <w:r w:rsidRPr="00713F66">
        <w:rPr>
          <w:rFonts w:asciiTheme="minorHAnsi" w:hAnsiTheme="minorHAnsi"/>
          <w:b w:val="0"/>
          <w:color w:val="333333"/>
          <w:sz w:val="20"/>
          <w:szCs w:val="20"/>
          <w:shd w:val="clear" w:color="auto" w:fill="FFFFFF"/>
        </w:rPr>
        <w:t xml:space="preserve"> può aiutare anche noi ad approfondire e a continuare la nostra riflessione sull’evangelizzazione dentro il progetto pastorale “Il campo è il mondo”». La sua visita a Milano prevede ora due incontri: al mattino dalle 10 alle 12, per tutti i sacerdoti ambrosiani e per i diaconi permanenti; la sera dalle 21 alle 22.30, per i laici, in particolare i membri dei Consigli pastorali e i rappresentanti di gruppi, associazioni e movimenti</w:t>
      </w:r>
      <w:r w:rsidRPr="00713F66">
        <w:rPr>
          <w:b w:val="0"/>
          <w:color w:val="333333"/>
          <w:sz w:val="23"/>
          <w:szCs w:val="23"/>
          <w:shd w:val="clear" w:color="auto" w:fill="FFFFFF"/>
        </w:rPr>
        <w:t>.</w:t>
      </w:r>
    </w:p>
    <w:p w:rsidR="00245CDD" w:rsidRPr="00986BDF" w:rsidRDefault="00003348" w:rsidP="00986BDF">
      <w:pPr>
        <w:pStyle w:val="NormaleWeb"/>
        <w:spacing w:before="0" w:beforeAutospacing="0" w:after="0" w:afterAutospacing="0" w:line="216" w:lineRule="atLeast"/>
        <w:rPr>
          <w:rFonts w:asciiTheme="minorHAnsi" w:hAnsiTheme="minorHAnsi" w:cs="Tahoma"/>
          <w:b/>
          <w:bCs/>
          <w:color w:val="000000"/>
          <w:sz w:val="20"/>
          <w:szCs w:val="20"/>
          <w:bdr w:val="none" w:sz="0" w:space="0" w:color="auto" w:frame="1"/>
        </w:rPr>
      </w:pPr>
      <w:r w:rsidRPr="00411947">
        <w:rPr>
          <w:rFonts w:asciiTheme="minorHAnsi" w:hAnsiTheme="minorHAnsi" w:cs="Tahoma"/>
          <w:b/>
          <w:bCs/>
          <w:color w:val="000000"/>
          <w:sz w:val="20"/>
          <w:szCs w:val="20"/>
          <w:bdr w:val="none" w:sz="0" w:space="0" w:color="auto" w:frame="1"/>
        </w:rPr>
        <w:t xml:space="preserve">A RPOPOSITO </w:t>
      </w:r>
      <w:proofErr w:type="spellStart"/>
      <w:r w:rsidRPr="00411947">
        <w:rPr>
          <w:rFonts w:asciiTheme="minorHAnsi" w:hAnsiTheme="minorHAnsi" w:cs="Tahoma"/>
          <w:b/>
          <w:bCs/>
          <w:color w:val="000000"/>
          <w:sz w:val="20"/>
          <w:szCs w:val="20"/>
          <w:bdr w:val="none" w:sz="0" w:space="0" w:color="auto" w:frame="1"/>
        </w:rPr>
        <w:t>DI…</w:t>
      </w:r>
      <w:proofErr w:type="spellEnd"/>
      <w:r w:rsidRPr="00411947">
        <w:rPr>
          <w:rFonts w:asciiTheme="minorHAnsi" w:hAnsiTheme="minorHAnsi" w:cs="Tahoma"/>
          <w:b/>
          <w:bCs/>
          <w:color w:val="000000"/>
          <w:sz w:val="20"/>
          <w:szCs w:val="20"/>
          <w:bdr w:val="none" w:sz="0" w:space="0" w:color="auto" w:frame="1"/>
        </w:rPr>
        <w:t>.</w:t>
      </w:r>
      <w:r w:rsidR="00245CDD" w:rsidRPr="00411947">
        <w:rPr>
          <w:rFonts w:asciiTheme="minorHAnsi" w:hAnsiTheme="minorHAnsi" w:cs="Tahoma"/>
          <w:b/>
          <w:bCs/>
          <w:color w:val="000000"/>
          <w:sz w:val="20"/>
          <w:szCs w:val="20"/>
          <w:bdr w:val="none" w:sz="0" w:space="0" w:color="auto" w:frame="1"/>
        </w:rPr>
        <w:t>Cicerone,</w:t>
      </w:r>
      <w:r w:rsidR="00245CDD" w:rsidRPr="00411947">
        <w:rPr>
          <w:rStyle w:val="apple-converted-space"/>
          <w:rFonts w:asciiTheme="minorHAnsi" w:hAnsiTheme="minorHAnsi" w:cs="Tahoma"/>
          <w:b/>
          <w:bCs/>
          <w:color w:val="000000"/>
          <w:sz w:val="20"/>
          <w:szCs w:val="20"/>
          <w:bdr w:val="none" w:sz="0" w:space="0" w:color="auto" w:frame="1"/>
        </w:rPr>
        <w:t> </w:t>
      </w:r>
      <w:r w:rsidR="00245CDD" w:rsidRPr="00411947">
        <w:rPr>
          <w:rFonts w:asciiTheme="minorHAnsi" w:hAnsiTheme="minorHAnsi" w:cs="Tahoma"/>
          <w:b/>
          <w:bCs/>
          <w:i/>
          <w:iCs/>
          <w:color w:val="000000"/>
          <w:sz w:val="20"/>
          <w:szCs w:val="20"/>
          <w:bdr w:val="none" w:sz="0" w:space="0" w:color="auto" w:frame="1"/>
        </w:rPr>
        <w:t xml:space="preserve">De </w:t>
      </w:r>
      <w:proofErr w:type="spellStart"/>
      <w:r w:rsidR="00245CDD" w:rsidRPr="00411947">
        <w:rPr>
          <w:rFonts w:asciiTheme="minorHAnsi" w:hAnsiTheme="minorHAnsi" w:cs="Tahoma"/>
          <w:b/>
          <w:bCs/>
          <w:i/>
          <w:iCs/>
          <w:color w:val="000000"/>
          <w:sz w:val="20"/>
          <w:szCs w:val="20"/>
          <w:bdr w:val="none" w:sz="0" w:space="0" w:color="auto" w:frame="1"/>
        </w:rPr>
        <w:t>legibus</w:t>
      </w:r>
      <w:proofErr w:type="spellEnd"/>
      <w:r w:rsidR="00245CDD" w:rsidRPr="00411947">
        <w:rPr>
          <w:rFonts w:asciiTheme="minorHAnsi" w:hAnsiTheme="minorHAnsi" w:cs="Tahoma"/>
          <w:b/>
          <w:bCs/>
          <w:color w:val="000000"/>
          <w:sz w:val="20"/>
          <w:szCs w:val="20"/>
          <w:bdr w:val="none" w:sz="0" w:space="0" w:color="auto" w:frame="1"/>
        </w:rPr>
        <w:t>, I, XVI, 43-44</w:t>
      </w:r>
    </w:p>
    <w:p w:rsidR="00713F66" w:rsidRDefault="00245CDD" w:rsidP="00003348">
      <w:pPr>
        <w:pStyle w:val="NormaleWeb"/>
        <w:spacing w:before="0" w:beforeAutospacing="0" w:after="0" w:afterAutospacing="0" w:line="216" w:lineRule="atLeast"/>
        <w:jc w:val="both"/>
        <w:rPr>
          <w:rFonts w:asciiTheme="minorHAnsi" w:hAnsiTheme="minorHAnsi" w:cs="Tahoma"/>
          <w:color w:val="000000"/>
          <w:sz w:val="20"/>
          <w:szCs w:val="20"/>
        </w:rPr>
      </w:pPr>
      <w:r w:rsidRPr="00411947">
        <w:rPr>
          <w:rFonts w:asciiTheme="minorHAnsi" w:hAnsiTheme="minorHAnsi" w:cs="Tahoma"/>
          <w:color w:val="000000"/>
          <w:sz w:val="20"/>
          <w:szCs w:val="20"/>
        </w:rPr>
        <w:t>Se il diritto si costituisse solo sulle decisioni dei popoli, attraverso i decreti dei principi, per le sentenze dei giudici, allora ci sarebbe il diritto di rubare, di commettere adulterio e di falsificare i testamenti, qualora questo fosse approvato attraverso i decreti o le votazioni delle masse. Ma se le deliberazioni e gli ordini degli stolti potessero avere così tanto potere da essere in grado di stravolgere l’ordine della natura attraverso il loro verdetto, perché allora non decidono anche che ciò che è nocivo e pericoloso deve essere ritenuto buono e salutare? Oppure, se la legge positiva può rendere l’ingiusto giusto, perché non può fare di ogni male un bene? In realtà noi non possiamo distinguere una legge buona da una cattiva in nessun altro modo se non in base ad una norma della natura; non solo il giusto e l’ingiusto vengono distinti per natura, ma anche tutto ciò che è buono e ciò che è turpe [...] pensare che queste cose siano frutto dell’opinione e non poste dalla natura, è da pazzi.</w:t>
      </w:r>
    </w:p>
    <w:p w:rsidR="00713F66" w:rsidRPr="00713F66" w:rsidRDefault="00713F66" w:rsidP="00003348">
      <w:pPr>
        <w:pStyle w:val="NormaleWeb"/>
        <w:spacing w:before="0" w:beforeAutospacing="0" w:after="0" w:afterAutospacing="0" w:line="216" w:lineRule="atLeast"/>
        <w:jc w:val="both"/>
        <w:rPr>
          <w:rFonts w:asciiTheme="minorHAnsi" w:hAnsiTheme="minorHAnsi" w:cs="Tahoma"/>
          <w:color w:val="000000"/>
          <w:sz w:val="10"/>
          <w:szCs w:val="20"/>
        </w:rPr>
      </w:pPr>
      <w:r>
        <w:rPr>
          <w:rFonts w:asciiTheme="minorHAnsi" w:hAnsiTheme="minorHAnsi" w:cs="Tahoma"/>
          <w:noProof/>
          <w:color w:val="000000"/>
          <w:sz w:val="10"/>
          <w:szCs w:val="20"/>
        </w:rPr>
        <w:drawing>
          <wp:anchor distT="0" distB="0" distL="114300" distR="114300" simplePos="0" relativeHeight="251673600" behindDoc="0" locked="0" layoutInCell="1" allowOverlap="1">
            <wp:simplePos x="0" y="0"/>
            <wp:positionH relativeFrom="column">
              <wp:posOffset>2219325</wp:posOffset>
            </wp:positionH>
            <wp:positionV relativeFrom="paragraph">
              <wp:posOffset>86995</wp:posOffset>
            </wp:positionV>
            <wp:extent cx="2476500" cy="1228725"/>
            <wp:effectExtent l="19050" t="0" r="0" b="0"/>
            <wp:wrapSquare wrapText="bothSides"/>
            <wp:docPr id="2" name="Immagine 1" descr="E:\invito bianca RED.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vito bianca RED. 2014.jpg"/>
                    <pic:cNvPicPr>
                      <a:picLocks noChangeAspect="1" noChangeArrowheads="1"/>
                    </pic:cNvPicPr>
                  </pic:nvPicPr>
                  <pic:blipFill>
                    <a:blip r:embed="rId14"/>
                    <a:srcRect r="1016" b="61478"/>
                    <a:stretch>
                      <a:fillRect/>
                    </a:stretch>
                  </pic:blipFill>
                  <pic:spPr bwMode="auto">
                    <a:xfrm>
                      <a:off x="0" y="0"/>
                      <a:ext cx="2476500" cy="1228725"/>
                    </a:xfrm>
                    <a:prstGeom prst="rect">
                      <a:avLst/>
                    </a:prstGeom>
                    <a:noFill/>
                    <a:ln w="9525">
                      <a:noFill/>
                      <a:miter lim="800000"/>
                      <a:headEnd/>
                      <a:tailEnd/>
                    </a:ln>
                  </pic:spPr>
                </pic:pic>
              </a:graphicData>
            </a:graphic>
          </wp:anchor>
        </w:drawing>
      </w:r>
    </w:p>
    <w:p w:rsidR="0067430D" w:rsidRPr="00986BDF" w:rsidRDefault="0067430D" w:rsidP="00986BDF">
      <w:pPr>
        <w:rPr>
          <w:b/>
          <w:color w:val="FFFFFF" w:themeColor="background1"/>
          <w:sz w:val="2"/>
          <w:szCs w:val="22"/>
          <w:bdr w:val="none" w:sz="0" w:space="0" w:color="auto" w:frame="1"/>
        </w:rPr>
      </w:pPr>
      <w:r w:rsidRPr="00986BDF">
        <w:rPr>
          <w:rFonts w:asciiTheme="minorHAnsi" w:hAnsiTheme="minorHAnsi"/>
          <w:b/>
          <w:color w:val="000000"/>
          <w:sz w:val="20"/>
          <w:szCs w:val="20"/>
          <w:bdr w:val="none" w:sz="0" w:space="0" w:color="auto" w:frame="1"/>
        </w:rPr>
        <w:t xml:space="preserve">PROMEMORIA </w:t>
      </w:r>
    </w:p>
    <w:p w:rsidR="00C05F70" w:rsidRPr="00986BDF" w:rsidRDefault="0067430D" w:rsidP="00C05F70">
      <w:pPr>
        <w:pStyle w:val="Paragrafoelenco"/>
        <w:numPr>
          <w:ilvl w:val="0"/>
          <w:numId w:val="1"/>
        </w:numPr>
        <w:ind w:left="142" w:hanging="284"/>
        <w:jc w:val="both"/>
        <w:rPr>
          <w:rFonts w:asciiTheme="minorHAnsi" w:hAnsiTheme="minorHAnsi"/>
          <w:color w:val="000000"/>
          <w:sz w:val="22"/>
          <w:szCs w:val="20"/>
          <w:bdr w:val="none" w:sz="0" w:space="0" w:color="auto" w:frame="1"/>
        </w:rPr>
      </w:pPr>
      <w:r w:rsidRPr="00986BDF">
        <w:rPr>
          <w:rFonts w:asciiTheme="minorHAnsi" w:hAnsiTheme="minorHAnsi"/>
          <w:color w:val="000000"/>
          <w:sz w:val="22"/>
          <w:szCs w:val="20"/>
          <w:bdr w:val="none" w:sz="0" w:space="0" w:color="auto" w:frame="1"/>
        </w:rPr>
        <w:t>Domenica 5 Ottobre:</w:t>
      </w:r>
      <w:r w:rsidRPr="00986BDF">
        <w:rPr>
          <w:rFonts w:asciiTheme="minorHAnsi" w:hAnsiTheme="minorHAnsi"/>
          <w:sz w:val="22"/>
          <w:szCs w:val="20"/>
        </w:rPr>
        <w:t xml:space="preserve"> Festa di S. Francesco</w:t>
      </w:r>
      <w:r w:rsidR="00C05F70" w:rsidRPr="00986BDF">
        <w:rPr>
          <w:rFonts w:asciiTheme="minorHAnsi" w:hAnsiTheme="minorHAnsi"/>
          <w:color w:val="000000"/>
          <w:sz w:val="22"/>
          <w:szCs w:val="20"/>
          <w:bdr w:val="none" w:sz="0" w:space="0" w:color="auto" w:frame="1"/>
        </w:rPr>
        <w:t xml:space="preserve"> </w:t>
      </w:r>
      <w:r w:rsidR="00891013">
        <w:rPr>
          <w:rFonts w:asciiTheme="minorHAnsi" w:hAnsiTheme="minorHAnsi"/>
          <w:color w:val="000000"/>
          <w:sz w:val="22"/>
          <w:szCs w:val="20"/>
          <w:bdr w:val="none" w:sz="0" w:space="0" w:color="auto" w:frame="1"/>
        </w:rPr>
        <w:t>(vedi manifesti)</w:t>
      </w:r>
    </w:p>
    <w:p w:rsidR="00C05F70" w:rsidRPr="00986BDF" w:rsidRDefault="00C05F70" w:rsidP="00C05F70">
      <w:pPr>
        <w:pStyle w:val="Paragrafoelenco"/>
        <w:numPr>
          <w:ilvl w:val="0"/>
          <w:numId w:val="1"/>
        </w:numPr>
        <w:ind w:left="142" w:hanging="284"/>
        <w:jc w:val="both"/>
        <w:rPr>
          <w:rFonts w:asciiTheme="minorHAnsi" w:hAnsiTheme="minorHAnsi"/>
          <w:color w:val="000000"/>
          <w:sz w:val="22"/>
          <w:szCs w:val="20"/>
          <w:bdr w:val="none" w:sz="0" w:space="0" w:color="auto" w:frame="1"/>
        </w:rPr>
      </w:pPr>
      <w:r w:rsidRPr="00986BDF">
        <w:rPr>
          <w:rFonts w:asciiTheme="minorHAnsi" w:hAnsiTheme="minorHAnsi"/>
          <w:color w:val="000000"/>
          <w:sz w:val="22"/>
          <w:szCs w:val="20"/>
          <w:bdr w:val="none" w:sz="0" w:space="0" w:color="auto" w:frame="1"/>
        </w:rPr>
        <w:t>Da Lunedì 6 a Venerdì 10 Ottobre alle ore 20,30 in chiesa parrocchiale recita comunitaria del rosario e preghiera per il Sinodo</w:t>
      </w:r>
    </w:p>
    <w:p w:rsidR="0067430D" w:rsidRPr="00986BDF" w:rsidRDefault="00C05F70" w:rsidP="00C05F70">
      <w:pPr>
        <w:pStyle w:val="Paragrafoelenco"/>
        <w:numPr>
          <w:ilvl w:val="0"/>
          <w:numId w:val="1"/>
        </w:numPr>
        <w:ind w:left="142" w:hanging="284"/>
        <w:jc w:val="both"/>
        <w:rPr>
          <w:rFonts w:asciiTheme="minorHAnsi" w:hAnsiTheme="minorHAnsi"/>
          <w:color w:val="000000"/>
          <w:sz w:val="22"/>
          <w:szCs w:val="20"/>
          <w:bdr w:val="none" w:sz="0" w:space="0" w:color="auto" w:frame="1"/>
        </w:rPr>
      </w:pPr>
      <w:r w:rsidRPr="00986BDF">
        <w:rPr>
          <w:rFonts w:asciiTheme="minorHAnsi" w:hAnsiTheme="minorHAnsi"/>
          <w:color w:val="000000"/>
          <w:sz w:val="22"/>
          <w:szCs w:val="20"/>
          <w:bdr w:val="none" w:sz="0" w:space="0" w:color="auto" w:frame="1"/>
        </w:rPr>
        <w:t>Martedì 7 Ottobre</w:t>
      </w:r>
      <w:r w:rsidR="000C6C61" w:rsidRPr="00986BDF">
        <w:rPr>
          <w:rFonts w:asciiTheme="minorHAnsi" w:hAnsiTheme="minorHAnsi"/>
          <w:color w:val="000000"/>
          <w:sz w:val="22"/>
          <w:szCs w:val="20"/>
          <w:bdr w:val="none" w:sz="0" w:space="0" w:color="auto" w:frame="1"/>
        </w:rPr>
        <w:t xml:space="preserve"> alle ore 21,00</w:t>
      </w:r>
      <w:r w:rsidRPr="00986BDF">
        <w:rPr>
          <w:rFonts w:asciiTheme="minorHAnsi" w:hAnsiTheme="minorHAnsi"/>
          <w:color w:val="000000"/>
          <w:sz w:val="22"/>
          <w:szCs w:val="20"/>
          <w:bdr w:val="none" w:sz="0" w:space="0" w:color="auto" w:frame="1"/>
        </w:rPr>
        <w:t xml:space="preserve"> in Duomo a Milano incontro </w:t>
      </w:r>
      <w:r w:rsidR="000C6C61" w:rsidRPr="00986BDF">
        <w:rPr>
          <w:rFonts w:asciiTheme="minorHAnsi" w:hAnsiTheme="minorHAnsi"/>
          <w:color w:val="000000"/>
          <w:sz w:val="22"/>
          <w:szCs w:val="20"/>
          <w:bdr w:val="none" w:sz="0" w:space="0" w:color="auto" w:frame="1"/>
        </w:rPr>
        <w:t xml:space="preserve">con il </w:t>
      </w:r>
      <w:proofErr w:type="spellStart"/>
      <w:r w:rsidR="000C6C61" w:rsidRPr="00986BDF">
        <w:rPr>
          <w:rFonts w:asciiTheme="minorHAnsi" w:hAnsiTheme="minorHAnsi"/>
          <w:color w:val="000000"/>
          <w:sz w:val="22"/>
          <w:szCs w:val="20"/>
          <w:bdr w:val="none" w:sz="0" w:space="0" w:color="auto" w:frame="1"/>
        </w:rPr>
        <w:t>Cerd</w:t>
      </w:r>
      <w:proofErr w:type="spellEnd"/>
      <w:r w:rsidR="000C6C61" w:rsidRPr="00986BDF">
        <w:rPr>
          <w:rFonts w:asciiTheme="minorHAnsi" w:hAnsiTheme="minorHAnsi"/>
          <w:color w:val="000000"/>
          <w:sz w:val="22"/>
          <w:szCs w:val="20"/>
          <w:bdr w:val="none" w:sz="0" w:space="0" w:color="auto" w:frame="1"/>
        </w:rPr>
        <w:t>. O’</w:t>
      </w:r>
      <w:proofErr w:type="spellStart"/>
      <w:r w:rsidR="000C6C61" w:rsidRPr="00986BDF">
        <w:rPr>
          <w:rFonts w:asciiTheme="minorHAnsi" w:hAnsiTheme="minorHAnsi"/>
          <w:color w:val="000000"/>
          <w:sz w:val="22"/>
          <w:szCs w:val="20"/>
          <w:bdr w:val="none" w:sz="0" w:space="0" w:color="auto" w:frame="1"/>
        </w:rPr>
        <w:t>Malley</w:t>
      </w:r>
      <w:proofErr w:type="spellEnd"/>
      <w:r w:rsidRPr="00986BDF">
        <w:rPr>
          <w:rFonts w:asciiTheme="minorHAnsi" w:hAnsiTheme="minorHAnsi"/>
          <w:color w:val="000000"/>
          <w:sz w:val="22"/>
          <w:szCs w:val="20"/>
          <w:bdr w:val="none" w:sz="0" w:space="0" w:color="auto" w:frame="1"/>
        </w:rPr>
        <w:t xml:space="preserve"> </w:t>
      </w:r>
    </w:p>
    <w:p w:rsidR="00B90D11" w:rsidRPr="00986BDF" w:rsidRDefault="00B90D11" w:rsidP="0067430D">
      <w:pPr>
        <w:pStyle w:val="Paragrafoelenco"/>
        <w:numPr>
          <w:ilvl w:val="0"/>
          <w:numId w:val="1"/>
        </w:numPr>
        <w:ind w:left="142" w:hanging="284"/>
        <w:jc w:val="both"/>
        <w:rPr>
          <w:rFonts w:asciiTheme="minorHAnsi" w:hAnsiTheme="minorHAnsi"/>
          <w:color w:val="000000"/>
          <w:sz w:val="22"/>
          <w:szCs w:val="20"/>
          <w:bdr w:val="none" w:sz="0" w:space="0" w:color="auto" w:frame="1"/>
        </w:rPr>
      </w:pPr>
      <w:r w:rsidRPr="00986BDF">
        <w:rPr>
          <w:rFonts w:asciiTheme="minorHAnsi" w:hAnsiTheme="minorHAnsi"/>
          <w:color w:val="000000"/>
          <w:sz w:val="22"/>
          <w:szCs w:val="20"/>
          <w:bdr w:val="none" w:sz="0" w:space="0" w:color="auto" w:frame="1"/>
        </w:rPr>
        <w:t xml:space="preserve">Venerdì 10 Ottobre: </w:t>
      </w:r>
      <w:r w:rsidR="00C05F70" w:rsidRPr="00986BDF">
        <w:rPr>
          <w:rFonts w:asciiTheme="minorHAnsi" w:hAnsiTheme="minorHAnsi"/>
          <w:color w:val="000000"/>
          <w:sz w:val="22"/>
          <w:szCs w:val="20"/>
          <w:bdr w:val="none" w:sz="0" w:space="0" w:color="auto" w:frame="1"/>
        </w:rPr>
        <w:t>alle ore 21,00 n</w:t>
      </w:r>
      <w:r w:rsidRPr="00986BDF">
        <w:rPr>
          <w:rFonts w:asciiTheme="minorHAnsi" w:hAnsiTheme="minorHAnsi"/>
          <w:color w:val="000000"/>
          <w:sz w:val="22"/>
          <w:szCs w:val="20"/>
          <w:bdr w:val="none" w:sz="0" w:space="0" w:color="auto" w:frame="1"/>
        </w:rPr>
        <w:t>ella chiesa di S. Francesco Moiana, proiezione film “Il vangelo secondo Matteo” di Pier Paolo Pasolini</w:t>
      </w:r>
    </w:p>
    <w:p w:rsidR="0067430D" w:rsidRPr="00986BDF" w:rsidRDefault="0067430D" w:rsidP="0067430D">
      <w:pPr>
        <w:pStyle w:val="Paragrafoelenco"/>
        <w:numPr>
          <w:ilvl w:val="0"/>
          <w:numId w:val="1"/>
        </w:numPr>
        <w:ind w:left="142" w:hanging="284"/>
        <w:jc w:val="both"/>
        <w:rPr>
          <w:rFonts w:asciiTheme="minorHAnsi" w:hAnsiTheme="minorHAnsi"/>
          <w:color w:val="000000"/>
          <w:sz w:val="22"/>
          <w:szCs w:val="20"/>
          <w:bdr w:val="none" w:sz="0" w:space="0" w:color="auto" w:frame="1"/>
        </w:rPr>
      </w:pPr>
      <w:r w:rsidRPr="00986BDF">
        <w:rPr>
          <w:rFonts w:asciiTheme="minorHAnsi" w:hAnsiTheme="minorHAnsi"/>
          <w:color w:val="000000"/>
          <w:sz w:val="22"/>
          <w:szCs w:val="20"/>
          <w:bdr w:val="none" w:sz="0" w:space="0" w:color="auto" w:frame="1"/>
        </w:rPr>
        <w:t xml:space="preserve">Domenica 12 Ottobre: Festa della Madonna del Rosario e ricorrenza della Dedicazione della Chiesa Parrocchiale, festeggeremo Padre Giuseppe </w:t>
      </w:r>
      <w:proofErr w:type="spellStart"/>
      <w:r w:rsidRPr="00986BDF">
        <w:rPr>
          <w:rFonts w:asciiTheme="minorHAnsi" w:hAnsiTheme="minorHAnsi"/>
          <w:color w:val="000000"/>
          <w:sz w:val="22"/>
          <w:szCs w:val="20"/>
          <w:bdr w:val="none" w:sz="0" w:space="0" w:color="auto" w:frame="1"/>
        </w:rPr>
        <w:t>Sesana</w:t>
      </w:r>
      <w:proofErr w:type="spellEnd"/>
      <w:r w:rsidRPr="00986BDF">
        <w:rPr>
          <w:rFonts w:asciiTheme="minorHAnsi" w:hAnsiTheme="minorHAnsi"/>
          <w:color w:val="000000"/>
          <w:sz w:val="22"/>
          <w:szCs w:val="20"/>
          <w:bdr w:val="none" w:sz="0" w:space="0" w:color="auto" w:frame="1"/>
        </w:rPr>
        <w:t xml:space="preserve"> nel 40° di sacerdozio</w:t>
      </w:r>
      <w:r w:rsidR="000C6C61" w:rsidRPr="00986BDF">
        <w:rPr>
          <w:rFonts w:asciiTheme="minorHAnsi" w:hAnsiTheme="minorHAnsi"/>
          <w:color w:val="000000"/>
          <w:sz w:val="22"/>
          <w:szCs w:val="20"/>
          <w:bdr w:val="none" w:sz="0" w:space="0" w:color="auto" w:frame="1"/>
        </w:rPr>
        <w:t>;</w:t>
      </w:r>
      <w:r w:rsidR="007F0111" w:rsidRPr="00986BDF">
        <w:rPr>
          <w:rFonts w:asciiTheme="minorHAnsi" w:hAnsiTheme="minorHAnsi"/>
          <w:color w:val="000000"/>
          <w:sz w:val="22"/>
          <w:szCs w:val="20"/>
          <w:bdr w:val="none" w:sz="0" w:space="0" w:color="auto" w:frame="1"/>
        </w:rPr>
        <w:t xml:space="preserve"> ALLE ORE 14,30 Solenne Atto di Consacrazione dell’intera comunità a Maria;</w:t>
      </w:r>
      <w:r w:rsidR="000C6C61" w:rsidRPr="00986BDF">
        <w:rPr>
          <w:rFonts w:asciiTheme="minorHAnsi" w:hAnsiTheme="minorHAnsi"/>
          <w:color w:val="000000"/>
          <w:sz w:val="22"/>
          <w:szCs w:val="20"/>
          <w:bdr w:val="none" w:sz="0" w:space="0" w:color="auto" w:frame="1"/>
        </w:rPr>
        <w:t xml:space="preserve"> alle ore 18,00 S.Messa e processione con la statua della Madonna</w:t>
      </w:r>
    </w:p>
    <w:p w:rsidR="0067430D" w:rsidRPr="00986BDF" w:rsidRDefault="0067430D" w:rsidP="0067430D">
      <w:pPr>
        <w:pStyle w:val="Paragrafoelenco"/>
        <w:numPr>
          <w:ilvl w:val="0"/>
          <w:numId w:val="1"/>
        </w:numPr>
        <w:ind w:left="142" w:hanging="284"/>
        <w:jc w:val="both"/>
        <w:rPr>
          <w:rFonts w:asciiTheme="minorHAnsi" w:hAnsiTheme="minorHAnsi"/>
          <w:b/>
          <w:color w:val="000000"/>
          <w:sz w:val="22"/>
          <w:szCs w:val="20"/>
          <w:bdr w:val="none" w:sz="0" w:space="0" w:color="auto" w:frame="1"/>
        </w:rPr>
      </w:pPr>
      <w:r w:rsidRPr="00986BDF">
        <w:rPr>
          <w:rFonts w:asciiTheme="minorHAnsi" w:hAnsiTheme="minorHAnsi"/>
          <w:color w:val="000000"/>
          <w:sz w:val="22"/>
          <w:szCs w:val="20"/>
          <w:bdr w:val="none" w:sz="0" w:space="0" w:color="auto" w:frame="1"/>
        </w:rPr>
        <w:t>Sabato 18 – Domenica 19 Ottobre:</w:t>
      </w:r>
      <w:r w:rsidRPr="00986BDF">
        <w:rPr>
          <w:rFonts w:asciiTheme="minorHAnsi" w:hAnsiTheme="minorHAnsi"/>
          <w:b/>
          <w:color w:val="000000"/>
          <w:sz w:val="22"/>
          <w:szCs w:val="20"/>
          <w:bdr w:val="none" w:sz="0" w:space="0" w:color="auto" w:frame="1"/>
        </w:rPr>
        <w:t xml:space="preserve"> </w:t>
      </w:r>
      <w:r w:rsidRPr="00986BDF">
        <w:rPr>
          <w:rFonts w:asciiTheme="minorHAnsi" w:hAnsiTheme="minorHAnsi"/>
          <w:color w:val="000000"/>
          <w:sz w:val="22"/>
          <w:szCs w:val="20"/>
          <w:bdr w:val="none" w:sz="0" w:space="0" w:color="auto" w:frame="1"/>
        </w:rPr>
        <w:t xml:space="preserve">la due giorni 3° Media e Superiori, con castagnata per tutti al Molinatto </w:t>
      </w:r>
    </w:p>
    <w:p w:rsidR="00090BFC" w:rsidRPr="00986BDF" w:rsidRDefault="0067430D" w:rsidP="000C6C61">
      <w:pPr>
        <w:pStyle w:val="Paragrafoelenco"/>
        <w:numPr>
          <w:ilvl w:val="0"/>
          <w:numId w:val="1"/>
        </w:numPr>
        <w:ind w:left="142" w:hanging="284"/>
        <w:jc w:val="both"/>
        <w:rPr>
          <w:rFonts w:asciiTheme="minorHAnsi" w:hAnsiTheme="minorHAnsi"/>
          <w:b/>
          <w:color w:val="000000"/>
          <w:szCs w:val="21"/>
          <w:bdr w:val="none" w:sz="0" w:space="0" w:color="auto" w:frame="1"/>
        </w:rPr>
      </w:pPr>
      <w:r w:rsidRPr="00986BDF">
        <w:rPr>
          <w:rFonts w:asciiTheme="minorHAnsi" w:hAnsiTheme="minorHAnsi"/>
          <w:b/>
          <w:color w:val="000000"/>
          <w:sz w:val="22"/>
          <w:szCs w:val="20"/>
          <w:bdr w:val="none" w:sz="0" w:space="0" w:color="auto" w:frame="1"/>
        </w:rPr>
        <w:t>23-</w:t>
      </w:r>
      <w:r w:rsidRPr="00986BDF">
        <w:rPr>
          <w:rFonts w:asciiTheme="minorHAnsi" w:hAnsiTheme="minorHAnsi"/>
          <w:b/>
          <w:sz w:val="22"/>
          <w:szCs w:val="20"/>
        </w:rPr>
        <w:t>24-25-26 Ottobre:</w:t>
      </w:r>
      <w:r w:rsidRPr="00986BDF">
        <w:rPr>
          <w:rFonts w:asciiTheme="minorHAnsi" w:hAnsiTheme="minorHAnsi"/>
          <w:sz w:val="22"/>
          <w:szCs w:val="20"/>
        </w:rPr>
        <w:t xml:space="preserve"> SS. Quarantore predicate da Mons. Gianantonio Borgonovo   e commemorazione nel 20° della morte di Don Attilio Meroni,</w:t>
      </w:r>
      <w:r w:rsidRPr="00986BDF">
        <w:rPr>
          <w:rFonts w:asciiTheme="minorHAnsi" w:hAnsiTheme="minorHAnsi"/>
          <w:szCs w:val="21"/>
        </w:rPr>
        <w:t xml:space="preserve"> parroco dal 1977 al 1994</w:t>
      </w:r>
    </w:p>
    <w:sectPr w:rsidR="00090BFC" w:rsidRPr="00986BDF"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F0504"/>
    <w:multiLevelType w:val="hybridMultilevel"/>
    <w:tmpl w:val="2A72D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430D"/>
    <w:rsid w:val="00003348"/>
    <w:rsid w:val="00090BFC"/>
    <w:rsid w:val="000B6AE8"/>
    <w:rsid w:val="000C6C61"/>
    <w:rsid w:val="00102A19"/>
    <w:rsid w:val="00245CDD"/>
    <w:rsid w:val="00405679"/>
    <w:rsid w:val="00411947"/>
    <w:rsid w:val="005339D8"/>
    <w:rsid w:val="0067430D"/>
    <w:rsid w:val="00713F66"/>
    <w:rsid w:val="007A10DC"/>
    <w:rsid w:val="007F0111"/>
    <w:rsid w:val="00816385"/>
    <w:rsid w:val="00844A80"/>
    <w:rsid w:val="00891013"/>
    <w:rsid w:val="008D71CA"/>
    <w:rsid w:val="00985740"/>
    <w:rsid w:val="00986BDF"/>
    <w:rsid w:val="00B90D11"/>
    <w:rsid w:val="00C05F70"/>
    <w:rsid w:val="00D24169"/>
    <w:rsid w:val="00F05CD2"/>
    <w:rsid w:val="00FF7C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30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7430D"/>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7430D"/>
    <w:rPr>
      <w:rFonts w:ascii="Arial" w:eastAsia="Times New Roman" w:hAnsi="Arial" w:cs="Arial"/>
      <w:b/>
      <w:bCs/>
      <w:kern w:val="32"/>
      <w:sz w:val="32"/>
      <w:szCs w:val="32"/>
      <w:lang w:eastAsia="it-IT"/>
    </w:rPr>
  </w:style>
  <w:style w:type="table" w:styleId="Grigliatabella">
    <w:name w:val="Table Grid"/>
    <w:basedOn w:val="Tabellanormale"/>
    <w:rsid w:val="0067430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67430D"/>
    <w:pPr>
      <w:spacing w:before="100" w:beforeAutospacing="1" w:after="100" w:afterAutospacing="1"/>
    </w:pPr>
  </w:style>
  <w:style w:type="character" w:styleId="Collegamentoipertestuale">
    <w:name w:val="Hyperlink"/>
    <w:basedOn w:val="Carpredefinitoparagrafo"/>
    <w:uiPriority w:val="99"/>
    <w:rsid w:val="0067430D"/>
    <w:rPr>
      <w:color w:val="0000FF"/>
      <w:u w:val="single"/>
    </w:rPr>
  </w:style>
  <w:style w:type="character" w:styleId="Enfasicorsivo">
    <w:name w:val="Emphasis"/>
    <w:basedOn w:val="Carpredefinitoparagrafo"/>
    <w:uiPriority w:val="20"/>
    <w:qFormat/>
    <w:rsid w:val="0067430D"/>
    <w:rPr>
      <w:i/>
      <w:iCs/>
    </w:rPr>
  </w:style>
  <w:style w:type="paragraph" w:styleId="Paragrafoelenco">
    <w:name w:val="List Paragraph"/>
    <w:basedOn w:val="Normale"/>
    <w:uiPriority w:val="34"/>
    <w:qFormat/>
    <w:rsid w:val="0067430D"/>
    <w:pPr>
      <w:ind w:left="720"/>
      <w:contextualSpacing/>
    </w:pPr>
  </w:style>
  <w:style w:type="character" w:customStyle="1" w:styleId="apple-converted-space">
    <w:name w:val="apple-converted-space"/>
    <w:basedOn w:val="Carpredefinitoparagrafo"/>
    <w:rsid w:val="00245CDD"/>
  </w:style>
  <w:style w:type="character" w:styleId="Enfasigrassetto">
    <w:name w:val="Strong"/>
    <w:basedOn w:val="Carpredefinitoparagrafo"/>
    <w:uiPriority w:val="22"/>
    <w:qFormat/>
    <w:rsid w:val="00003348"/>
    <w:rPr>
      <w:b/>
      <w:bCs/>
    </w:rPr>
  </w:style>
  <w:style w:type="character" w:customStyle="1" w:styleId="evid">
    <w:name w:val="evid"/>
    <w:basedOn w:val="Carpredefinitoparagrafo"/>
    <w:rsid w:val="00B90D11"/>
  </w:style>
</w:styles>
</file>

<file path=word/webSettings.xml><?xml version="1.0" encoding="utf-8"?>
<w:webSettings xmlns:r="http://schemas.openxmlformats.org/officeDocument/2006/relationships" xmlns:w="http://schemas.openxmlformats.org/wordprocessingml/2006/main">
  <w:divs>
    <w:div w:id="684483560">
      <w:bodyDiv w:val="1"/>
      <w:marLeft w:val="0"/>
      <w:marRight w:val="0"/>
      <w:marTop w:val="0"/>
      <w:marBottom w:val="0"/>
      <w:divBdr>
        <w:top w:val="none" w:sz="0" w:space="0" w:color="auto"/>
        <w:left w:val="none" w:sz="0" w:space="0" w:color="auto"/>
        <w:bottom w:val="none" w:sz="0" w:space="0" w:color="auto"/>
        <w:right w:val="none" w:sz="0" w:space="0" w:color="auto"/>
      </w:divBdr>
    </w:div>
    <w:div w:id="1331367827">
      <w:bodyDiv w:val="1"/>
      <w:marLeft w:val="0"/>
      <w:marRight w:val="0"/>
      <w:marTop w:val="0"/>
      <w:marBottom w:val="0"/>
      <w:divBdr>
        <w:top w:val="none" w:sz="0" w:space="0" w:color="auto"/>
        <w:left w:val="none" w:sz="0" w:space="0" w:color="auto"/>
        <w:bottom w:val="none" w:sz="0" w:space="0" w:color="auto"/>
        <w:right w:val="none" w:sz="0" w:space="0" w:color="auto"/>
      </w:divBdr>
    </w:div>
    <w:div w:id="20602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4_co260-00414d01.jpg" TargetMode="External"/><Relationship Id="rId3" Type="http://schemas.openxmlformats.org/officeDocument/2006/relationships/settings" Target="settings.xml"/><Relationship Id="rId7" Type="http://schemas.openxmlformats.org/officeDocument/2006/relationships/hyperlink" Target="http://www.parrocchiadimerone.it"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lombardiabeniculturali.it/img_db/bca/CO260/1/l/416_co260-00416d01.jpg" TargetMode="External"/><Relationship Id="rId11" Type="http://schemas.openxmlformats.org/officeDocument/2006/relationships/image" Target="http://www.lombardiabeniculturali.it/img_db/bca/CO260/1/l/411_co260-00411d01.jp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lombardiabeniculturali.it/img_db/bca/CO260/1/l/415_co260-00415d01.jp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1687</Words>
  <Characters>9619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2014-10-03T15:24:00Z</cp:lastPrinted>
  <dcterms:created xsi:type="dcterms:W3CDTF">2014-10-04T12:17:00Z</dcterms:created>
  <dcterms:modified xsi:type="dcterms:W3CDTF">2014-10-04T12:17:00Z</dcterms:modified>
</cp:coreProperties>
</file>