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401601">
      <w:pPr>
        <w:pStyle w:val="Titolo1"/>
        <w:spacing w:before="0" w:after="0"/>
        <w:jc w:val="center"/>
        <w:rPr>
          <w:sz w:val="36"/>
          <w:szCs w:val="36"/>
        </w:rPr>
      </w:pPr>
      <w:r w:rsidRPr="00A16B1D">
        <w:rPr>
          <w:sz w:val="36"/>
          <w:szCs w:val="36"/>
        </w:rPr>
        <w:t>CALENDARIO LITURGICO SETTIMANALE</w:t>
      </w:r>
    </w:p>
    <w:p w:rsidR="00401601" w:rsidRPr="002C1CEF" w:rsidRDefault="00401601" w:rsidP="00401601">
      <w:pPr>
        <w:pStyle w:val="Titolo1"/>
        <w:spacing w:before="0" w:after="0"/>
        <w:rPr>
          <w:b w:val="0"/>
          <w:sz w:val="2"/>
        </w:rPr>
      </w:pP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A16B1D" w:rsidRDefault="006A2CAB" w:rsidP="000A10DB">
      <w:pPr>
        <w:jc w:val="center"/>
        <w:rPr>
          <w:rFonts w:ascii="Arial" w:hAnsi="Arial" w:cs="Arial"/>
          <w:sz w:val="32"/>
        </w:rPr>
      </w:pPr>
      <w:r w:rsidRPr="00A16B1D">
        <w:rPr>
          <w:rFonts w:ascii="Arial" w:hAnsi="Arial" w:cs="Arial"/>
          <w:sz w:val="32"/>
        </w:rPr>
        <w:t>D</w:t>
      </w:r>
      <w:r w:rsidR="00401601" w:rsidRPr="00A16B1D">
        <w:rPr>
          <w:rFonts w:ascii="Arial" w:hAnsi="Arial" w:cs="Arial"/>
          <w:sz w:val="32"/>
        </w:rPr>
        <w:t>al</w:t>
      </w:r>
      <w:r w:rsidR="00D520D4" w:rsidRPr="00A16B1D">
        <w:rPr>
          <w:rFonts w:ascii="Arial" w:hAnsi="Arial" w:cs="Arial"/>
          <w:sz w:val="32"/>
        </w:rPr>
        <w:t xml:space="preserve"> </w:t>
      </w:r>
      <w:r w:rsidR="00683AF0">
        <w:rPr>
          <w:rFonts w:ascii="Arial" w:hAnsi="Arial" w:cs="Arial"/>
          <w:sz w:val="32"/>
        </w:rPr>
        <w:t xml:space="preserve">28 Settembre 5 Ottobre </w:t>
      </w:r>
      <w:r w:rsidR="00D520D4">
        <w:rPr>
          <w:rFonts w:ascii="Arial" w:hAnsi="Arial" w:cs="Arial"/>
          <w:sz w:val="32"/>
        </w:rPr>
        <w:t xml:space="preserve"> </w:t>
      </w:r>
      <w:r>
        <w:rPr>
          <w:rFonts w:ascii="Arial" w:hAnsi="Arial" w:cs="Arial"/>
          <w:sz w:val="32"/>
        </w:rPr>
        <w:t xml:space="preserve"> </w:t>
      </w:r>
      <w:r w:rsidR="00904945" w:rsidRPr="00A16B1D">
        <w:rPr>
          <w:rFonts w:ascii="Arial" w:hAnsi="Arial" w:cs="Arial"/>
          <w:sz w:val="32"/>
        </w:rPr>
        <w:t>al</w:t>
      </w:r>
      <w:r w:rsidR="00D520D4">
        <w:rPr>
          <w:rFonts w:ascii="Arial" w:hAnsi="Arial" w:cs="Arial"/>
          <w:sz w:val="32"/>
        </w:rPr>
        <w:t xml:space="preserve"> </w:t>
      </w:r>
      <w:r w:rsidR="00866AA5">
        <w:rPr>
          <w:rFonts w:ascii="Arial" w:hAnsi="Arial" w:cs="Arial"/>
          <w:sz w:val="32"/>
        </w:rPr>
        <w:t>2014</w:t>
      </w:r>
      <w:r w:rsidR="00201E8F">
        <w:rPr>
          <w:rFonts w:ascii="Arial" w:hAnsi="Arial" w:cs="Arial"/>
          <w:sz w:val="32"/>
        </w:rPr>
        <w:t xml:space="preserve"> </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7F30E2" w:rsidTr="00131CB9">
        <w:trPr>
          <w:trHeight w:val="828"/>
        </w:trPr>
        <w:tc>
          <w:tcPr>
            <w:tcW w:w="2043" w:type="dxa"/>
            <w:tcBorders>
              <w:top w:val="single" w:sz="6" w:space="0" w:color="auto"/>
            </w:tcBorders>
          </w:tcPr>
          <w:p w:rsidR="007F30E2" w:rsidRPr="00B343C7" w:rsidRDefault="007F30E2" w:rsidP="007F30E2">
            <w:pPr>
              <w:jc w:val="center"/>
              <w:rPr>
                <w:rFonts w:ascii="Arial" w:hAnsi="Arial" w:cs="Arial"/>
                <w:b/>
                <w:sz w:val="10"/>
                <w:szCs w:val="10"/>
              </w:rPr>
            </w:pPr>
          </w:p>
          <w:p w:rsidR="007F30E2" w:rsidRDefault="007F30E2" w:rsidP="007F30E2">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28</w:t>
            </w:r>
          </w:p>
          <w:p w:rsidR="007F30E2" w:rsidRPr="006A2CAB" w:rsidRDefault="007F30E2" w:rsidP="007F30E2">
            <w:pPr>
              <w:rPr>
                <w:rFonts w:ascii="Arial" w:hAnsi="Arial" w:cs="Arial"/>
                <w:sz w:val="4"/>
                <w:szCs w:val="4"/>
              </w:rPr>
            </w:pPr>
          </w:p>
          <w:p w:rsidR="007F30E2" w:rsidRDefault="007F30E2" w:rsidP="007F30E2">
            <w:pPr>
              <w:jc w:val="center"/>
              <w:rPr>
                <w:rFonts w:ascii="Arial" w:hAnsi="Arial" w:cs="Arial"/>
                <w:b/>
                <w:sz w:val="19"/>
                <w:szCs w:val="19"/>
              </w:rPr>
            </w:pPr>
            <w:r>
              <w:rPr>
                <w:rFonts w:ascii="Arial" w:hAnsi="Arial" w:cs="Arial"/>
                <w:b/>
                <w:sz w:val="19"/>
                <w:szCs w:val="19"/>
              </w:rPr>
              <w:t xml:space="preserve">V Domenica dopo il Martirio di S. Giovanni </w:t>
            </w:r>
          </w:p>
          <w:p w:rsidR="007F30E2" w:rsidRPr="00307C28" w:rsidRDefault="007F30E2" w:rsidP="007F30E2">
            <w:pPr>
              <w:jc w:val="center"/>
              <w:rPr>
                <w:rFonts w:ascii="Arial" w:hAnsi="Arial" w:cs="Arial"/>
                <w:b/>
                <w:sz w:val="19"/>
                <w:szCs w:val="19"/>
                <w:u w:val="single"/>
              </w:rPr>
            </w:pPr>
            <w:r>
              <w:rPr>
                <w:rFonts w:ascii="Arial" w:hAnsi="Arial" w:cs="Arial"/>
                <w:sz w:val="19"/>
                <w:szCs w:val="19"/>
                <w:u w:val="single"/>
              </w:rPr>
              <w:t xml:space="preserve">Festa Diocesana di apertura degli oratori </w:t>
            </w:r>
            <w:r w:rsidRPr="00307C28">
              <w:rPr>
                <w:rFonts w:ascii="Arial" w:hAnsi="Arial" w:cs="Arial"/>
                <w:b/>
                <w:i/>
                <w:sz w:val="19"/>
                <w:szCs w:val="19"/>
                <w:u w:val="single"/>
              </w:rPr>
              <w:t xml:space="preserve"> </w:t>
            </w:r>
            <w:r w:rsidRPr="00307C28">
              <w:rPr>
                <w:rFonts w:ascii="Arial" w:hAnsi="Arial" w:cs="Arial"/>
                <w:b/>
                <w:sz w:val="19"/>
                <w:szCs w:val="19"/>
              </w:rPr>
              <w:t xml:space="preserve">      </w:t>
            </w:r>
            <w:r w:rsidRPr="00307C28">
              <w:rPr>
                <w:rFonts w:ascii="Arial" w:hAnsi="Arial" w:cs="Arial"/>
                <w:b/>
                <w:sz w:val="19"/>
                <w:szCs w:val="19"/>
                <w:u w:val="single"/>
              </w:rPr>
              <w:t xml:space="preserve"> </w:t>
            </w:r>
          </w:p>
        </w:tc>
        <w:tc>
          <w:tcPr>
            <w:tcW w:w="692" w:type="dxa"/>
          </w:tcPr>
          <w:p w:rsidR="007F30E2" w:rsidRPr="00085A9E" w:rsidRDefault="007F30E2" w:rsidP="007F30E2">
            <w:pPr>
              <w:rPr>
                <w:rFonts w:ascii="Arial" w:hAnsi="Arial" w:cs="Arial"/>
                <w:sz w:val="6"/>
                <w:szCs w:val="6"/>
              </w:rPr>
            </w:pPr>
            <w:r w:rsidRPr="006606C9">
              <w:rPr>
                <w:rFonts w:ascii="Arial" w:hAnsi="Arial" w:cs="Arial"/>
                <w:sz w:val="19"/>
                <w:szCs w:val="19"/>
              </w:rPr>
              <w:t xml:space="preserve">  </w:t>
            </w:r>
          </w:p>
          <w:p w:rsidR="007F30E2" w:rsidRPr="00307C28" w:rsidRDefault="007F30E2" w:rsidP="007F30E2">
            <w:pPr>
              <w:rPr>
                <w:rFonts w:ascii="Arial" w:hAnsi="Arial" w:cs="Arial"/>
                <w:sz w:val="6"/>
                <w:szCs w:val="6"/>
              </w:rPr>
            </w:pPr>
          </w:p>
          <w:p w:rsidR="007F30E2" w:rsidRDefault="007F30E2" w:rsidP="007F30E2">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7F30E2" w:rsidRPr="004A1F7C" w:rsidRDefault="007F30E2" w:rsidP="007F30E2">
            <w:pPr>
              <w:rPr>
                <w:rFonts w:ascii="Arial" w:hAnsi="Arial" w:cs="Arial"/>
                <w:sz w:val="6"/>
                <w:szCs w:val="6"/>
              </w:rPr>
            </w:pPr>
          </w:p>
          <w:p w:rsidR="007F30E2" w:rsidRPr="00307C28" w:rsidRDefault="007F30E2" w:rsidP="007F30E2">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r>
              <w:rPr>
                <w:rFonts w:ascii="Arial" w:hAnsi="Arial" w:cs="Arial"/>
                <w:sz w:val="19"/>
                <w:szCs w:val="19"/>
              </w:rPr>
              <w:t xml:space="preserve"> </w:t>
            </w:r>
          </w:p>
          <w:p w:rsidR="007F30E2" w:rsidRDefault="007F30E2" w:rsidP="007F30E2">
            <w:pPr>
              <w:rPr>
                <w:rFonts w:ascii="Arial" w:hAnsi="Arial" w:cs="Arial"/>
                <w:sz w:val="6"/>
                <w:szCs w:val="6"/>
              </w:rPr>
            </w:pPr>
          </w:p>
          <w:p w:rsidR="007F30E2" w:rsidRPr="00085A9E" w:rsidRDefault="007F30E2" w:rsidP="007F30E2">
            <w:pPr>
              <w:rPr>
                <w:rFonts w:ascii="Arial" w:hAnsi="Arial" w:cs="Arial"/>
                <w:b/>
                <w:sz w:val="19"/>
                <w:szCs w:val="19"/>
              </w:rPr>
            </w:pPr>
            <w:r w:rsidRPr="00085A9E">
              <w:rPr>
                <w:rFonts w:ascii="Arial" w:hAnsi="Arial" w:cs="Arial"/>
                <w:b/>
                <w:sz w:val="19"/>
                <w:szCs w:val="19"/>
              </w:rPr>
              <w:t>10.30</w:t>
            </w:r>
          </w:p>
          <w:p w:rsidR="007F30E2" w:rsidRDefault="007F30E2" w:rsidP="007F30E2">
            <w:pPr>
              <w:rPr>
                <w:rFonts w:ascii="Arial" w:hAnsi="Arial" w:cs="Arial"/>
                <w:sz w:val="6"/>
                <w:szCs w:val="6"/>
              </w:rPr>
            </w:pPr>
          </w:p>
          <w:p w:rsidR="007F30E2" w:rsidRDefault="007F30E2" w:rsidP="007F30E2">
            <w:pPr>
              <w:rPr>
                <w:rFonts w:ascii="Arial" w:hAnsi="Arial" w:cs="Arial"/>
                <w:sz w:val="6"/>
                <w:szCs w:val="6"/>
              </w:rPr>
            </w:pPr>
          </w:p>
          <w:p w:rsidR="007F30E2" w:rsidRDefault="007F30E2" w:rsidP="007F30E2">
            <w:pPr>
              <w:rPr>
                <w:rFonts w:ascii="Arial" w:hAnsi="Arial" w:cs="Arial"/>
                <w:sz w:val="6"/>
                <w:szCs w:val="6"/>
              </w:rPr>
            </w:pPr>
          </w:p>
          <w:p w:rsidR="007F30E2" w:rsidRDefault="007F30E2" w:rsidP="007F30E2">
            <w:pPr>
              <w:rPr>
                <w:rFonts w:ascii="Arial" w:hAnsi="Arial" w:cs="Arial"/>
                <w:sz w:val="6"/>
                <w:szCs w:val="6"/>
              </w:rPr>
            </w:pPr>
          </w:p>
          <w:p w:rsidR="007F30E2" w:rsidRPr="007B63FA" w:rsidRDefault="007F30E2" w:rsidP="007F30E2">
            <w:pPr>
              <w:rPr>
                <w:rFonts w:ascii="Arial" w:hAnsi="Arial" w:cs="Arial"/>
                <w:sz w:val="19"/>
                <w:szCs w:val="19"/>
              </w:rPr>
            </w:pPr>
            <w:r>
              <w:rPr>
                <w:rFonts w:ascii="Arial" w:hAnsi="Arial" w:cs="Arial"/>
                <w:sz w:val="19"/>
                <w:szCs w:val="19"/>
              </w:rPr>
              <w:t>18.00</w:t>
            </w:r>
          </w:p>
        </w:tc>
        <w:tc>
          <w:tcPr>
            <w:tcW w:w="4864" w:type="dxa"/>
          </w:tcPr>
          <w:p w:rsidR="007F30E2" w:rsidRDefault="007F30E2" w:rsidP="007F30E2">
            <w:pPr>
              <w:rPr>
                <w:rFonts w:ascii="Arial" w:hAnsi="Arial" w:cs="Arial"/>
                <w:sz w:val="6"/>
                <w:szCs w:val="6"/>
              </w:rPr>
            </w:pPr>
          </w:p>
          <w:p w:rsidR="007F30E2" w:rsidRDefault="007F30E2" w:rsidP="007F30E2">
            <w:pPr>
              <w:rPr>
                <w:rFonts w:ascii="Arial" w:hAnsi="Arial" w:cs="Arial"/>
                <w:sz w:val="6"/>
                <w:szCs w:val="6"/>
              </w:rPr>
            </w:pPr>
          </w:p>
          <w:p w:rsidR="007F30E2" w:rsidRDefault="007F30E2" w:rsidP="007F30E2">
            <w:pPr>
              <w:rPr>
                <w:rFonts w:ascii="Arial" w:hAnsi="Arial" w:cs="Arial"/>
                <w:sz w:val="19"/>
                <w:szCs w:val="19"/>
              </w:rPr>
            </w:pPr>
            <w:r>
              <w:rPr>
                <w:rFonts w:ascii="Arial" w:hAnsi="Arial" w:cs="Arial"/>
                <w:sz w:val="19"/>
                <w:szCs w:val="19"/>
              </w:rPr>
              <w:t xml:space="preserve">Sacerdoti Defunti </w:t>
            </w:r>
          </w:p>
          <w:p w:rsidR="007F30E2" w:rsidRPr="00DE4F91" w:rsidRDefault="007F30E2" w:rsidP="007F30E2">
            <w:pPr>
              <w:rPr>
                <w:rFonts w:ascii="Arial" w:hAnsi="Arial" w:cs="Arial"/>
                <w:sz w:val="6"/>
                <w:szCs w:val="6"/>
              </w:rPr>
            </w:pPr>
          </w:p>
          <w:p w:rsidR="007F30E2" w:rsidRDefault="007F30E2" w:rsidP="007F30E2">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Fam. Mattioli Vincenzo    </w:t>
            </w:r>
          </w:p>
          <w:p w:rsidR="007F30E2" w:rsidRDefault="007F30E2" w:rsidP="007F30E2">
            <w:pPr>
              <w:rPr>
                <w:rFonts w:ascii="Arial" w:hAnsi="Arial" w:cs="Arial"/>
                <w:sz w:val="6"/>
                <w:szCs w:val="6"/>
              </w:rPr>
            </w:pPr>
          </w:p>
          <w:p w:rsidR="007F30E2" w:rsidRPr="00085A9E" w:rsidRDefault="007F30E2" w:rsidP="007F30E2">
            <w:pPr>
              <w:rPr>
                <w:rFonts w:ascii="Arial" w:hAnsi="Arial" w:cs="Arial"/>
                <w:b/>
                <w:sz w:val="19"/>
                <w:szCs w:val="19"/>
              </w:rPr>
            </w:pPr>
            <w:r w:rsidRPr="00085A9E">
              <w:rPr>
                <w:rFonts w:ascii="Arial" w:hAnsi="Arial" w:cs="Arial"/>
                <w:b/>
                <w:sz w:val="19"/>
                <w:szCs w:val="19"/>
              </w:rPr>
              <w:t>S. Messa di Apertura dell’</w:t>
            </w:r>
            <w:r>
              <w:rPr>
                <w:rFonts w:ascii="Arial" w:hAnsi="Arial" w:cs="Arial"/>
                <w:b/>
                <w:sz w:val="19"/>
                <w:szCs w:val="19"/>
              </w:rPr>
              <w:t>A</w:t>
            </w:r>
            <w:r w:rsidRPr="00085A9E">
              <w:rPr>
                <w:rFonts w:ascii="Arial" w:hAnsi="Arial" w:cs="Arial"/>
                <w:b/>
                <w:sz w:val="19"/>
                <w:szCs w:val="19"/>
              </w:rPr>
              <w:t xml:space="preserve">nno </w:t>
            </w:r>
            <w:r>
              <w:rPr>
                <w:rFonts w:ascii="Arial" w:hAnsi="Arial" w:cs="Arial"/>
                <w:b/>
                <w:sz w:val="19"/>
                <w:szCs w:val="19"/>
              </w:rPr>
              <w:t>O</w:t>
            </w:r>
            <w:r w:rsidRPr="00085A9E">
              <w:rPr>
                <w:rFonts w:ascii="Arial" w:hAnsi="Arial" w:cs="Arial"/>
                <w:b/>
                <w:sz w:val="19"/>
                <w:szCs w:val="19"/>
              </w:rPr>
              <w:t xml:space="preserve">ratoriano </w:t>
            </w:r>
          </w:p>
          <w:p w:rsidR="007F30E2" w:rsidRPr="00184FCE" w:rsidRDefault="007F30E2" w:rsidP="007F30E2">
            <w:pPr>
              <w:rPr>
                <w:rFonts w:ascii="Arial" w:hAnsi="Arial" w:cs="Arial"/>
                <w:b/>
                <w:sz w:val="19"/>
                <w:szCs w:val="19"/>
              </w:rPr>
            </w:pPr>
            <w:r w:rsidRPr="00ED5DAC">
              <w:rPr>
                <w:rFonts w:ascii="Arial" w:hAnsi="Arial" w:cs="Arial"/>
                <w:sz w:val="19"/>
                <w:szCs w:val="19"/>
              </w:rPr>
              <w:t>per tutti i Parrocchiani</w:t>
            </w:r>
            <w:r>
              <w:rPr>
                <w:rFonts w:ascii="Arial" w:hAnsi="Arial" w:cs="Arial"/>
                <w:sz w:val="19"/>
                <w:szCs w:val="19"/>
              </w:rPr>
              <w:t xml:space="preserve"> </w:t>
            </w:r>
          </w:p>
          <w:p w:rsidR="007F30E2" w:rsidRPr="00B77F73" w:rsidRDefault="007F30E2" w:rsidP="007F30E2">
            <w:pPr>
              <w:rPr>
                <w:rFonts w:ascii="Arial" w:hAnsi="Arial" w:cs="Arial"/>
                <w:sz w:val="6"/>
                <w:szCs w:val="6"/>
              </w:rPr>
            </w:pPr>
          </w:p>
          <w:p w:rsidR="007F30E2" w:rsidRPr="00B77F73" w:rsidRDefault="007F30E2" w:rsidP="007F30E2">
            <w:pPr>
              <w:rPr>
                <w:rFonts w:ascii="Arial" w:hAnsi="Arial" w:cs="Arial"/>
                <w:sz w:val="19"/>
                <w:szCs w:val="19"/>
              </w:rPr>
            </w:pPr>
            <w:r>
              <w:rPr>
                <w:rFonts w:ascii="Arial" w:hAnsi="Arial" w:cs="Arial"/>
                <w:sz w:val="19"/>
                <w:szCs w:val="19"/>
              </w:rPr>
              <w:t xml:space="preserve">Fam. Colombo    </w:t>
            </w:r>
            <w:r w:rsidRPr="00B77F73">
              <w:rPr>
                <w:rFonts w:ascii="Arial" w:hAnsi="Arial" w:cs="Arial"/>
                <w:sz w:val="19"/>
                <w:szCs w:val="19"/>
              </w:rPr>
              <w:t xml:space="preserve"> </w:t>
            </w:r>
          </w:p>
        </w:tc>
      </w:tr>
      <w:tr w:rsidR="00D520D4" w:rsidTr="000D0D52">
        <w:trPr>
          <w:trHeight w:val="566"/>
        </w:trPr>
        <w:tc>
          <w:tcPr>
            <w:tcW w:w="2043" w:type="dxa"/>
          </w:tcPr>
          <w:p w:rsidR="00D520D4" w:rsidRDefault="00D520D4" w:rsidP="00D520D4">
            <w:pPr>
              <w:rPr>
                <w:rFonts w:ascii="Arial" w:hAnsi="Arial" w:cs="Arial"/>
                <w:b/>
                <w:sz w:val="6"/>
              </w:rPr>
            </w:pPr>
          </w:p>
          <w:p w:rsidR="00D520D4" w:rsidRDefault="00D520D4" w:rsidP="00D520D4">
            <w:pPr>
              <w:jc w:val="center"/>
              <w:rPr>
                <w:rFonts w:ascii="Arial" w:hAnsi="Arial" w:cs="Arial"/>
                <w:b/>
              </w:rPr>
            </w:pPr>
            <w:r>
              <w:rPr>
                <w:rFonts w:ascii="Arial" w:hAnsi="Arial" w:cs="Arial"/>
                <w:b/>
              </w:rPr>
              <w:t>LUN</w:t>
            </w:r>
            <w:r w:rsidRPr="00B25AB2">
              <w:rPr>
                <w:rFonts w:ascii="Arial" w:hAnsi="Arial" w:cs="Arial"/>
                <w:b/>
              </w:rPr>
              <w:t xml:space="preserve">. </w:t>
            </w:r>
            <w:r w:rsidR="00085A9E">
              <w:rPr>
                <w:rFonts w:ascii="Arial" w:hAnsi="Arial" w:cs="Arial"/>
                <w:b/>
              </w:rPr>
              <w:t>2</w:t>
            </w:r>
            <w:r w:rsidR="007F30E2">
              <w:rPr>
                <w:rFonts w:ascii="Arial" w:hAnsi="Arial" w:cs="Arial"/>
                <w:b/>
              </w:rPr>
              <w:t>9</w:t>
            </w:r>
          </w:p>
          <w:p w:rsidR="00D520D4" w:rsidRPr="00800F38" w:rsidRDefault="00D520D4" w:rsidP="00D520D4">
            <w:pPr>
              <w:jc w:val="center"/>
              <w:rPr>
                <w:rFonts w:ascii="Arial" w:hAnsi="Arial" w:cs="Arial"/>
                <w:b/>
                <w:sz w:val="6"/>
              </w:rPr>
            </w:pPr>
          </w:p>
          <w:p w:rsidR="00D520D4" w:rsidRPr="00CB39DA" w:rsidRDefault="007F30E2" w:rsidP="00085A9E">
            <w:pPr>
              <w:jc w:val="center"/>
              <w:rPr>
                <w:rFonts w:ascii="Arial" w:hAnsi="Arial" w:cs="Arial"/>
                <w:sz w:val="18"/>
                <w:szCs w:val="19"/>
              </w:rPr>
            </w:pPr>
            <w:r>
              <w:rPr>
                <w:rFonts w:ascii="Arial" w:hAnsi="Arial" w:cs="Arial"/>
                <w:sz w:val="18"/>
                <w:szCs w:val="19"/>
              </w:rPr>
              <w:t xml:space="preserve">Ss. Michele, Gabriele e Raffaele arcangeli </w:t>
            </w:r>
            <w:r w:rsidR="00085A9E">
              <w:rPr>
                <w:rFonts w:ascii="Arial" w:hAnsi="Arial" w:cs="Arial"/>
                <w:sz w:val="18"/>
                <w:szCs w:val="19"/>
              </w:rPr>
              <w:t xml:space="preserve"> </w:t>
            </w:r>
          </w:p>
        </w:tc>
        <w:tc>
          <w:tcPr>
            <w:tcW w:w="692" w:type="dxa"/>
          </w:tcPr>
          <w:p w:rsidR="00D520D4" w:rsidRPr="00CB39DA" w:rsidRDefault="00D520D4" w:rsidP="00CB39DA">
            <w:pPr>
              <w:rPr>
                <w:rFonts w:ascii="Arial" w:hAnsi="Arial" w:cs="Arial"/>
                <w:sz w:val="6"/>
                <w:szCs w:val="6"/>
              </w:rPr>
            </w:pPr>
            <w:r w:rsidRPr="006606C9">
              <w:rPr>
                <w:rFonts w:ascii="Arial" w:hAnsi="Arial" w:cs="Arial"/>
                <w:sz w:val="19"/>
                <w:szCs w:val="19"/>
              </w:rPr>
              <w:t xml:space="preserve"> </w:t>
            </w:r>
          </w:p>
          <w:p w:rsidR="00D520D4" w:rsidRDefault="00D520D4" w:rsidP="00D520D4">
            <w:pPr>
              <w:rPr>
                <w:rFonts w:ascii="Arial" w:hAnsi="Arial" w:cs="Arial"/>
                <w:b/>
                <w:sz w:val="6"/>
                <w:szCs w:val="6"/>
              </w:rPr>
            </w:pPr>
          </w:p>
          <w:p w:rsidR="00207388" w:rsidRDefault="00207388" w:rsidP="00D520D4">
            <w:pPr>
              <w:rPr>
                <w:rFonts w:ascii="Arial" w:hAnsi="Arial" w:cs="Arial"/>
                <w:b/>
                <w:sz w:val="6"/>
                <w:szCs w:val="6"/>
              </w:rPr>
            </w:pPr>
          </w:p>
          <w:p w:rsidR="007F30E2" w:rsidRDefault="007F30E2" w:rsidP="00D520D4">
            <w:pPr>
              <w:rPr>
                <w:rFonts w:ascii="Arial" w:hAnsi="Arial" w:cs="Arial"/>
                <w:b/>
                <w:sz w:val="6"/>
                <w:szCs w:val="6"/>
              </w:rPr>
            </w:pPr>
          </w:p>
          <w:p w:rsidR="00CB39DA" w:rsidRDefault="00CB39DA" w:rsidP="00D520D4">
            <w:pPr>
              <w:rPr>
                <w:rFonts w:ascii="Arial" w:hAnsi="Arial" w:cs="Arial"/>
                <w:b/>
                <w:sz w:val="6"/>
                <w:szCs w:val="6"/>
              </w:rPr>
            </w:pPr>
          </w:p>
          <w:p w:rsidR="00D520D4" w:rsidRPr="00D520D4" w:rsidRDefault="00D520D4" w:rsidP="00D520D4">
            <w:pPr>
              <w:rPr>
                <w:rFonts w:ascii="Arial" w:hAnsi="Arial" w:cs="Arial"/>
                <w:sz w:val="19"/>
                <w:szCs w:val="19"/>
              </w:rPr>
            </w:pPr>
            <w:r w:rsidRPr="00D520D4">
              <w:rPr>
                <w:rFonts w:ascii="Arial" w:hAnsi="Arial" w:cs="Arial"/>
                <w:sz w:val="19"/>
                <w:szCs w:val="19"/>
              </w:rPr>
              <w:t>18.00</w:t>
            </w:r>
          </w:p>
        </w:tc>
        <w:tc>
          <w:tcPr>
            <w:tcW w:w="4864" w:type="dxa"/>
          </w:tcPr>
          <w:p w:rsidR="00D520D4" w:rsidRPr="00CF345F" w:rsidRDefault="00D520D4" w:rsidP="00D520D4">
            <w:pPr>
              <w:rPr>
                <w:rFonts w:ascii="Arial" w:hAnsi="Arial" w:cs="Arial"/>
                <w:sz w:val="6"/>
                <w:szCs w:val="6"/>
              </w:rPr>
            </w:pPr>
          </w:p>
          <w:p w:rsidR="00D520D4" w:rsidRDefault="00D520D4" w:rsidP="00D520D4">
            <w:pPr>
              <w:rPr>
                <w:rFonts w:ascii="Arial" w:hAnsi="Arial" w:cs="Arial"/>
                <w:sz w:val="6"/>
                <w:szCs w:val="6"/>
              </w:rPr>
            </w:pPr>
          </w:p>
          <w:p w:rsidR="00207388" w:rsidRDefault="00207388" w:rsidP="00D520D4">
            <w:pPr>
              <w:rPr>
                <w:rFonts w:ascii="Arial" w:hAnsi="Arial" w:cs="Arial"/>
                <w:sz w:val="6"/>
                <w:szCs w:val="6"/>
              </w:rPr>
            </w:pPr>
          </w:p>
          <w:p w:rsidR="007F30E2" w:rsidRDefault="007F30E2" w:rsidP="00D520D4">
            <w:pPr>
              <w:rPr>
                <w:rFonts w:ascii="Arial" w:hAnsi="Arial" w:cs="Arial"/>
                <w:sz w:val="6"/>
                <w:szCs w:val="6"/>
              </w:rPr>
            </w:pPr>
          </w:p>
          <w:p w:rsidR="00CB39DA" w:rsidRDefault="00CB39DA" w:rsidP="00D520D4">
            <w:pPr>
              <w:rPr>
                <w:rFonts w:ascii="Arial" w:hAnsi="Arial" w:cs="Arial"/>
                <w:sz w:val="6"/>
                <w:szCs w:val="6"/>
              </w:rPr>
            </w:pPr>
          </w:p>
          <w:p w:rsidR="00D520D4" w:rsidRDefault="007F30E2" w:rsidP="00D520D4">
            <w:pPr>
              <w:rPr>
                <w:rFonts w:ascii="Arial" w:hAnsi="Arial" w:cs="Arial"/>
                <w:sz w:val="19"/>
                <w:szCs w:val="19"/>
              </w:rPr>
            </w:pPr>
            <w:r>
              <w:rPr>
                <w:rFonts w:ascii="Arial" w:hAnsi="Arial" w:cs="Arial"/>
                <w:sz w:val="19"/>
                <w:szCs w:val="19"/>
              </w:rPr>
              <w:t xml:space="preserve">Molteni Osvaldo, Giuseppe Mauri Lidia </w:t>
            </w:r>
          </w:p>
          <w:p w:rsidR="00D520D4" w:rsidRPr="00D520D4" w:rsidRDefault="00D520D4" w:rsidP="00D520D4">
            <w:pPr>
              <w:rPr>
                <w:rFonts w:ascii="Arial" w:hAnsi="Arial" w:cs="Arial"/>
                <w:sz w:val="6"/>
                <w:szCs w:val="6"/>
              </w:rPr>
            </w:pPr>
            <w:r w:rsidRPr="00D520D4">
              <w:rPr>
                <w:rFonts w:ascii="Arial" w:hAnsi="Arial" w:cs="Arial"/>
                <w:sz w:val="6"/>
                <w:szCs w:val="6"/>
              </w:rPr>
              <w:t xml:space="preserve">      </w:t>
            </w:r>
          </w:p>
        </w:tc>
      </w:tr>
      <w:tr w:rsidR="00131CB9" w:rsidTr="000D0D52">
        <w:trPr>
          <w:trHeight w:val="648"/>
        </w:trPr>
        <w:tc>
          <w:tcPr>
            <w:tcW w:w="2043" w:type="dxa"/>
          </w:tcPr>
          <w:p w:rsidR="00131CB9" w:rsidRPr="00B343C7" w:rsidRDefault="00131CB9" w:rsidP="00131CB9">
            <w:pPr>
              <w:jc w:val="right"/>
              <w:rPr>
                <w:rFonts w:ascii="Arial" w:hAnsi="Arial" w:cs="Arial"/>
                <w:b/>
                <w:sz w:val="10"/>
                <w:szCs w:val="10"/>
              </w:rPr>
            </w:pPr>
          </w:p>
          <w:p w:rsidR="00085A9E" w:rsidRDefault="00131CB9" w:rsidP="00085A9E">
            <w:pPr>
              <w:jc w:val="center"/>
              <w:rPr>
                <w:rFonts w:ascii="Arial" w:hAnsi="Arial" w:cs="Arial"/>
                <w:b/>
              </w:rPr>
            </w:pPr>
            <w:r>
              <w:rPr>
                <w:rFonts w:ascii="Arial" w:hAnsi="Arial" w:cs="Arial"/>
                <w:b/>
              </w:rPr>
              <w:t>M</w:t>
            </w:r>
            <w:r w:rsidR="00D520D4">
              <w:rPr>
                <w:rFonts w:ascii="Arial" w:hAnsi="Arial" w:cs="Arial"/>
                <w:b/>
              </w:rPr>
              <w:t>A</w:t>
            </w:r>
            <w:r>
              <w:rPr>
                <w:rFonts w:ascii="Arial" w:hAnsi="Arial" w:cs="Arial"/>
                <w:b/>
              </w:rPr>
              <w:t>R</w:t>
            </w:r>
            <w:r w:rsidRPr="00B25AB2">
              <w:rPr>
                <w:rFonts w:ascii="Arial" w:hAnsi="Arial" w:cs="Arial"/>
                <w:b/>
              </w:rPr>
              <w:t xml:space="preserve">. </w:t>
            </w:r>
            <w:r w:rsidR="00085A9E">
              <w:rPr>
                <w:rFonts w:ascii="Arial" w:hAnsi="Arial" w:cs="Arial"/>
                <w:b/>
              </w:rPr>
              <w:t>3</w:t>
            </w:r>
            <w:r w:rsidR="007F30E2">
              <w:rPr>
                <w:rFonts w:ascii="Arial" w:hAnsi="Arial" w:cs="Arial"/>
                <w:b/>
              </w:rPr>
              <w:t>0</w:t>
            </w:r>
          </w:p>
          <w:p w:rsidR="00131CB9" w:rsidRPr="00D520D4" w:rsidRDefault="00131CB9" w:rsidP="00131CB9">
            <w:pPr>
              <w:rPr>
                <w:rFonts w:ascii="Arial" w:hAnsi="Arial" w:cs="Arial"/>
                <w:b/>
                <w:sz w:val="6"/>
                <w:szCs w:val="6"/>
              </w:rPr>
            </w:pPr>
          </w:p>
          <w:p w:rsidR="00131CB9" w:rsidRPr="00D520D4" w:rsidRDefault="007F30E2" w:rsidP="002F3A8E">
            <w:pPr>
              <w:jc w:val="center"/>
              <w:rPr>
                <w:rFonts w:ascii="Arial" w:hAnsi="Arial" w:cs="Arial"/>
                <w:sz w:val="18"/>
                <w:szCs w:val="19"/>
              </w:rPr>
            </w:pPr>
            <w:r>
              <w:rPr>
                <w:rFonts w:ascii="Arial" w:hAnsi="Arial" w:cs="Arial"/>
                <w:sz w:val="18"/>
                <w:szCs w:val="19"/>
              </w:rPr>
              <w:t xml:space="preserve">S. Girolamo Emiliani </w:t>
            </w:r>
          </w:p>
        </w:tc>
        <w:tc>
          <w:tcPr>
            <w:tcW w:w="692" w:type="dxa"/>
          </w:tcPr>
          <w:p w:rsidR="00D520D4" w:rsidRDefault="00D520D4" w:rsidP="00131CB9">
            <w:pPr>
              <w:rPr>
                <w:rFonts w:ascii="Arial" w:hAnsi="Arial" w:cs="Arial"/>
                <w:b/>
                <w:sz w:val="6"/>
                <w:szCs w:val="6"/>
              </w:rPr>
            </w:pPr>
          </w:p>
          <w:p w:rsidR="00D520D4" w:rsidRDefault="00D520D4" w:rsidP="00131CB9">
            <w:pPr>
              <w:rPr>
                <w:rFonts w:ascii="Arial" w:hAnsi="Arial" w:cs="Arial"/>
                <w:sz w:val="6"/>
                <w:szCs w:val="6"/>
              </w:rPr>
            </w:pPr>
          </w:p>
          <w:p w:rsidR="001855E7" w:rsidRPr="00D520D4" w:rsidRDefault="001855E7" w:rsidP="00131CB9">
            <w:pPr>
              <w:rPr>
                <w:rFonts w:ascii="Arial" w:hAnsi="Arial" w:cs="Arial"/>
                <w:sz w:val="6"/>
                <w:szCs w:val="6"/>
              </w:rPr>
            </w:pPr>
          </w:p>
          <w:p w:rsidR="00131CB9" w:rsidRPr="007B63FA" w:rsidRDefault="00131CB9" w:rsidP="00131CB9">
            <w:pPr>
              <w:rPr>
                <w:rFonts w:ascii="Arial" w:hAnsi="Arial" w:cs="Arial"/>
                <w:sz w:val="19"/>
                <w:szCs w:val="19"/>
              </w:rPr>
            </w:pPr>
            <w:r>
              <w:rPr>
                <w:rFonts w:ascii="Arial" w:hAnsi="Arial" w:cs="Arial"/>
                <w:sz w:val="19"/>
                <w:szCs w:val="19"/>
              </w:rPr>
              <w:t>18.00</w:t>
            </w:r>
          </w:p>
        </w:tc>
        <w:tc>
          <w:tcPr>
            <w:tcW w:w="4864" w:type="dxa"/>
          </w:tcPr>
          <w:p w:rsidR="00131CB9" w:rsidRDefault="00131CB9" w:rsidP="00131CB9">
            <w:pPr>
              <w:rPr>
                <w:rFonts w:ascii="Arial" w:hAnsi="Arial" w:cs="Arial"/>
                <w:sz w:val="6"/>
                <w:szCs w:val="6"/>
              </w:rPr>
            </w:pPr>
          </w:p>
          <w:p w:rsidR="001855E7" w:rsidRPr="00CF345F" w:rsidRDefault="001855E7" w:rsidP="00131CB9">
            <w:pPr>
              <w:rPr>
                <w:rFonts w:ascii="Arial" w:hAnsi="Arial" w:cs="Arial"/>
                <w:sz w:val="6"/>
                <w:szCs w:val="6"/>
              </w:rPr>
            </w:pPr>
          </w:p>
          <w:p w:rsidR="002F3A8E" w:rsidRPr="00926EC6" w:rsidRDefault="002F3A8E" w:rsidP="00131CB9">
            <w:pPr>
              <w:rPr>
                <w:rFonts w:ascii="Arial" w:hAnsi="Arial" w:cs="Arial"/>
                <w:sz w:val="6"/>
                <w:szCs w:val="6"/>
              </w:rPr>
            </w:pPr>
          </w:p>
          <w:p w:rsidR="00CB39DA" w:rsidRDefault="007F30E2" w:rsidP="00CB39DA">
            <w:pPr>
              <w:rPr>
                <w:rFonts w:ascii="Arial" w:hAnsi="Arial" w:cs="Arial"/>
                <w:sz w:val="19"/>
                <w:szCs w:val="19"/>
              </w:rPr>
            </w:pPr>
            <w:proofErr w:type="spellStart"/>
            <w:r>
              <w:rPr>
                <w:rFonts w:ascii="Arial" w:hAnsi="Arial" w:cs="Arial"/>
                <w:sz w:val="19"/>
                <w:szCs w:val="19"/>
              </w:rPr>
              <w:t>Valentini</w:t>
            </w:r>
            <w:proofErr w:type="spellEnd"/>
            <w:r>
              <w:rPr>
                <w:rFonts w:ascii="Arial" w:hAnsi="Arial" w:cs="Arial"/>
                <w:sz w:val="19"/>
                <w:szCs w:val="19"/>
              </w:rPr>
              <w:t xml:space="preserve"> Carmela </w:t>
            </w:r>
          </w:p>
          <w:p w:rsidR="00131CB9" w:rsidRPr="00B4666B" w:rsidRDefault="00131CB9" w:rsidP="00CB39DA">
            <w:pPr>
              <w:rPr>
                <w:rFonts w:ascii="Arial" w:hAnsi="Arial" w:cs="Arial"/>
                <w:sz w:val="19"/>
                <w:szCs w:val="19"/>
              </w:rPr>
            </w:pPr>
          </w:p>
        </w:tc>
      </w:tr>
      <w:tr w:rsidR="00154368" w:rsidTr="000D0D52">
        <w:trPr>
          <w:trHeight w:val="588"/>
        </w:trPr>
        <w:tc>
          <w:tcPr>
            <w:tcW w:w="2043" w:type="dxa"/>
          </w:tcPr>
          <w:p w:rsidR="00154368" w:rsidRDefault="00154368" w:rsidP="00F70DFF">
            <w:pPr>
              <w:rPr>
                <w:rFonts w:ascii="Arial" w:hAnsi="Arial" w:cs="Arial"/>
                <w:b/>
                <w:sz w:val="6"/>
              </w:rPr>
            </w:pPr>
          </w:p>
          <w:p w:rsidR="00154368" w:rsidRDefault="00D520D4" w:rsidP="00D520D4">
            <w:pPr>
              <w:jc w:val="center"/>
              <w:rPr>
                <w:rFonts w:ascii="Arial" w:hAnsi="Arial" w:cs="Arial"/>
                <w:b/>
              </w:rPr>
            </w:pPr>
            <w:r>
              <w:rPr>
                <w:rFonts w:ascii="Arial" w:hAnsi="Arial" w:cs="Arial"/>
                <w:b/>
              </w:rPr>
              <w:t>MER</w:t>
            </w:r>
            <w:r w:rsidR="00154368" w:rsidRPr="00FD5372">
              <w:rPr>
                <w:rFonts w:ascii="Arial" w:hAnsi="Arial" w:cs="Arial"/>
                <w:b/>
              </w:rPr>
              <w:t>.</w:t>
            </w:r>
            <w:r w:rsidR="007F30E2">
              <w:rPr>
                <w:rFonts w:ascii="Arial" w:hAnsi="Arial" w:cs="Arial"/>
                <w:b/>
              </w:rPr>
              <w:t xml:space="preserve"> 1</w:t>
            </w:r>
          </w:p>
          <w:p w:rsidR="00D520D4" w:rsidRPr="00D520D4" w:rsidRDefault="00D520D4" w:rsidP="00D520D4">
            <w:pPr>
              <w:jc w:val="center"/>
              <w:rPr>
                <w:rFonts w:ascii="Arial" w:hAnsi="Arial" w:cs="Arial"/>
                <w:b/>
                <w:sz w:val="6"/>
                <w:szCs w:val="6"/>
              </w:rPr>
            </w:pPr>
          </w:p>
          <w:p w:rsidR="00154368" w:rsidRPr="00867784" w:rsidRDefault="001855E7" w:rsidP="007F30E2">
            <w:pPr>
              <w:jc w:val="center"/>
              <w:rPr>
                <w:rFonts w:ascii="Arial" w:hAnsi="Arial" w:cs="Arial"/>
                <w:sz w:val="19"/>
                <w:szCs w:val="19"/>
              </w:rPr>
            </w:pPr>
            <w:r>
              <w:rPr>
                <w:rFonts w:ascii="Arial" w:hAnsi="Arial" w:cs="Arial"/>
                <w:sz w:val="18"/>
                <w:szCs w:val="19"/>
              </w:rPr>
              <w:t xml:space="preserve">S. </w:t>
            </w:r>
            <w:r w:rsidR="00085A9E">
              <w:rPr>
                <w:rFonts w:ascii="Arial" w:hAnsi="Arial" w:cs="Arial"/>
                <w:sz w:val="18"/>
                <w:szCs w:val="19"/>
              </w:rPr>
              <w:t>T</w:t>
            </w:r>
            <w:r w:rsidR="007F30E2">
              <w:rPr>
                <w:rFonts w:ascii="Arial" w:hAnsi="Arial" w:cs="Arial"/>
                <w:sz w:val="18"/>
                <w:szCs w:val="19"/>
              </w:rPr>
              <w:t xml:space="preserve">eresa di Gesù Bambino </w:t>
            </w:r>
            <w:r w:rsidR="00154368">
              <w:rPr>
                <w:rFonts w:ascii="Arial" w:hAnsi="Arial" w:cs="Arial"/>
                <w:sz w:val="18"/>
                <w:szCs w:val="19"/>
              </w:rPr>
              <w:t xml:space="preserve">    </w:t>
            </w:r>
          </w:p>
        </w:tc>
        <w:tc>
          <w:tcPr>
            <w:tcW w:w="692" w:type="dxa"/>
          </w:tcPr>
          <w:p w:rsidR="00154368" w:rsidRPr="00CF345F" w:rsidRDefault="00154368" w:rsidP="00154368">
            <w:pPr>
              <w:rPr>
                <w:rFonts w:ascii="Arial" w:hAnsi="Arial" w:cs="Arial"/>
                <w:sz w:val="6"/>
                <w:szCs w:val="6"/>
              </w:rPr>
            </w:pPr>
            <w:r w:rsidRPr="006606C9">
              <w:rPr>
                <w:rFonts w:ascii="Arial" w:hAnsi="Arial" w:cs="Arial"/>
                <w:sz w:val="19"/>
                <w:szCs w:val="19"/>
              </w:rPr>
              <w:t xml:space="preserve">  </w:t>
            </w:r>
          </w:p>
          <w:p w:rsidR="00CB39DA" w:rsidRDefault="00CB39DA" w:rsidP="00154368">
            <w:pPr>
              <w:rPr>
                <w:rFonts w:ascii="Arial" w:hAnsi="Arial" w:cs="Arial"/>
                <w:sz w:val="6"/>
                <w:szCs w:val="6"/>
              </w:rPr>
            </w:pPr>
          </w:p>
          <w:p w:rsidR="00207388" w:rsidRDefault="00207388" w:rsidP="00154368">
            <w:pPr>
              <w:rPr>
                <w:rFonts w:ascii="Arial" w:hAnsi="Arial" w:cs="Arial"/>
                <w:sz w:val="6"/>
                <w:szCs w:val="6"/>
              </w:rPr>
            </w:pPr>
          </w:p>
          <w:p w:rsidR="007F30E2" w:rsidRPr="00926EC6" w:rsidRDefault="007F30E2" w:rsidP="00154368">
            <w:pPr>
              <w:rPr>
                <w:rFonts w:ascii="Arial" w:hAnsi="Arial" w:cs="Arial"/>
                <w:sz w:val="6"/>
                <w:szCs w:val="6"/>
              </w:rPr>
            </w:pPr>
          </w:p>
          <w:p w:rsidR="00926EC6" w:rsidRPr="007B63FA" w:rsidRDefault="00926EC6" w:rsidP="00154368">
            <w:pPr>
              <w:rPr>
                <w:rFonts w:ascii="Arial" w:hAnsi="Arial" w:cs="Arial"/>
                <w:sz w:val="19"/>
                <w:szCs w:val="19"/>
              </w:rPr>
            </w:pPr>
            <w:r>
              <w:rPr>
                <w:rFonts w:ascii="Arial" w:hAnsi="Arial" w:cs="Arial"/>
                <w:sz w:val="19"/>
                <w:szCs w:val="19"/>
              </w:rPr>
              <w:t>18.00</w:t>
            </w:r>
          </w:p>
        </w:tc>
        <w:tc>
          <w:tcPr>
            <w:tcW w:w="4864" w:type="dxa"/>
          </w:tcPr>
          <w:p w:rsidR="00154368" w:rsidRPr="00CF345F" w:rsidRDefault="00154368" w:rsidP="00154368">
            <w:pPr>
              <w:rPr>
                <w:rFonts w:ascii="Arial" w:hAnsi="Arial" w:cs="Arial"/>
                <w:sz w:val="6"/>
                <w:szCs w:val="6"/>
              </w:rPr>
            </w:pPr>
          </w:p>
          <w:p w:rsidR="00CB39DA" w:rsidRDefault="00CB39DA" w:rsidP="00926EC6">
            <w:pPr>
              <w:rPr>
                <w:rFonts w:ascii="Arial" w:hAnsi="Arial" w:cs="Arial"/>
                <w:sz w:val="6"/>
                <w:szCs w:val="6"/>
              </w:rPr>
            </w:pPr>
          </w:p>
          <w:p w:rsidR="00207388" w:rsidRDefault="00207388" w:rsidP="00926EC6">
            <w:pPr>
              <w:rPr>
                <w:rFonts w:ascii="Arial" w:hAnsi="Arial" w:cs="Arial"/>
                <w:sz w:val="6"/>
                <w:szCs w:val="6"/>
              </w:rPr>
            </w:pPr>
          </w:p>
          <w:p w:rsidR="007F30E2" w:rsidRDefault="007F30E2" w:rsidP="00926EC6">
            <w:pPr>
              <w:rPr>
                <w:rFonts w:ascii="Arial" w:hAnsi="Arial" w:cs="Arial"/>
                <w:sz w:val="6"/>
                <w:szCs w:val="6"/>
              </w:rPr>
            </w:pPr>
          </w:p>
          <w:p w:rsidR="00926EC6" w:rsidRPr="00926EC6" w:rsidRDefault="00926EC6" w:rsidP="001855E7">
            <w:pPr>
              <w:rPr>
                <w:rFonts w:ascii="Arial" w:hAnsi="Arial" w:cs="Arial"/>
                <w:sz w:val="19"/>
                <w:szCs w:val="19"/>
                <w:u w:val="single"/>
              </w:rPr>
            </w:pPr>
            <w:r>
              <w:rPr>
                <w:rFonts w:ascii="Arial" w:hAnsi="Arial" w:cs="Arial"/>
                <w:b/>
                <w:sz w:val="19"/>
                <w:szCs w:val="19"/>
                <w:u w:val="single"/>
              </w:rPr>
              <w:t xml:space="preserve">a S. </w:t>
            </w:r>
            <w:r w:rsidR="00D520D4">
              <w:rPr>
                <w:rFonts w:ascii="Arial" w:hAnsi="Arial" w:cs="Arial"/>
                <w:b/>
                <w:sz w:val="19"/>
                <w:szCs w:val="19"/>
                <w:u w:val="single"/>
              </w:rPr>
              <w:t>Francesco</w:t>
            </w:r>
            <w:r>
              <w:rPr>
                <w:rFonts w:ascii="Arial" w:hAnsi="Arial" w:cs="Arial"/>
                <w:b/>
                <w:sz w:val="19"/>
                <w:szCs w:val="19"/>
                <w:u w:val="single"/>
              </w:rPr>
              <w:t>:</w:t>
            </w:r>
            <w:r w:rsidR="00D520D4" w:rsidRPr="003607B5">
              <w:rPr>
                <w:rFonts w:ascii="Arial" w:hAnsi="Arial" w:cs="Arial"/>
                <w:sz w:val="19"/>
                <w:szCs w:val="19"/>
              </w:rPr>
              <w:t xml:space="preserve"> </w:t>
            </w:r>
            <w:r w:rsidR="00866221">
              <w:rPr>
                <w:rFonts w:ascii="Arial" w:hAnsi="Arial" w:cs="Arial"/>
                <w:sz w:val="19"/>
                <w:szCs w:val="19"/>
              </w:rPr>
              <w:t xml:space="preserve"> S. Messa   </w:t>
            </w:r>
          </w:p>
        </w:tc>
      </w:tr>
      <w:tr w:rsidR="00154368" w:rsidTr="000D0D52">
        <w:tblPrEx>
          <w:tblCellMar>
            <w:left w:w="70" w:type="dxa"/>
            <w:right w:w="70" w:type="dxa"/>
          </w:tblCellMar>
        </w:tblPrEx>
        <w:trPr>
          <w:trHeight w:val="692"/>
        </w:trPr>
        <w:tc>
          <w:tcPr>
            <w:tcW w:w="2043" w:type="dxa"/>
          </w:tcPr>
          <w:p w:rsidR="00154368" w:rsidRPr="00B343C7" w:rsidRDefault="00154368" w:rsidP="00154368">
            <w:pPr>
              <w:jc w:val="center"/>
              <w:rPr>
                <w:rFonts w:ascii="Arial" w:hAnsi="Arial" w:cs="Arial"/>
                <w:b/>
                <w:sz w:val="10"/>
                <w:szCs w:val="10"/>
              </w:rPr>
            </w:pPr>
          </w:p>
          <w:p w:rsidR="00154368" w:rsidRDefault="00D520D4" w:rsidP="00154368">
            <w:pPr>
              <w:jc w:val="center"/>
              <w:rPr>
                <w:rFonts w:ascii="Arial" w:hAnsi="Arial" w:cs="Arial"/>
                <w:b/>
              </w:rPr>
            </w:pPr>
            <w:r>
              <w:rPr>
                <w:rFonts w:ascii="Arial" w:hAnsi="Arial" w:cs="Arial"/>
                <w:b/>
              </w:rPr>
              <w:t>GIO</w:t>
            </w:r>
            <w:r w:rsidR="00154368" w:rsidRPr="00B25AB2">
              <w:rPr>
                <w:rFonts w:ascii="Arial" w:hAnsi="Arial" w:cs="Arial"/>
                <w:b/>
              </w:rPr>
              <w:t xml:space="preserve">. </w:t>
            </w:r>
            <w:r w:rsidR="00085A9E">
              <w:rPr>
                <w:rFonts w:ascii="Arial" w:hAnsi="Arial" w:cs="Arial"/>
                <w:b/>
              </w:rPr>
              <w:t>2</w:t>
            </w:r>
          </w:p>
          <w:p w:rsidR="00154368" w:rsidRPr="00800F38" w:rsidRDefault="00154368" w:rsidP="00154368">
            <w:pPr>
              <w:jc w:val="center"/>
              <w:rPr>
                <w:rFonts w:ascii="Arial" w:hAnsi="Arial" w:cs="Arial"/>
                <w:b/>
                <w:sz w:val="6"/>
              </w:rPr>
            </w:pPr>
          </w:p>
          <w:p w:rsidR="00154368" w:rsidRPr="00154368" w:rsidRDefault="001855E7" w:rsidP="007F30E2">
            <w:pPr>
              <w:jc w:val="center"/>
              <w:rPr>
                <w:rFonts w:ascii="Arial" w:hAnsi="Arial" w:cs="Arial"/>
                <w:sz w:val="18"/>
                <w:u w:val="single"/>
              </w:rPr>
            </w:pPr>
            <w:r>
              <w:rPr>
                <w:rFonts w:ascii="Arial" w:hAnsi="Arial" w:cs="Arial"/>
                <w:sz w:val="18"/>
                <w:szCs w:val="19"/>
              </w:rPr>
              <w:t>S</w:t>
            </w:r>
            <w:r w:rsidR="007F30E2">
              <w:rPr>
                <w:rFonts w:ascii="Arial" w:hAnsi="Arial" w:cs="Arial"/>
                <w:sz w:val="18"/>
                <w:szCs w:val="19"/>
              </w:rPr>
              <w:t xml:space="preserve">s. Angeli Custodi </w:t>
            </w:r>
            <w:r w:rsidR="00085A9E">
              <w:rPr>
                <w:rFonts w:ascii="Arial" w:hAnsi="Arial" w:cs="Arial"/>
                <w:sz w:val="18"/>
                <w:szCs w:val="19"/>
              </w:rPr>
              <w:t xml:space="preserve"> </w:t>
            </w:r>
            <w:r>
              <w:rPr>
                <w:rFonts w:ascii="Arial" w:hAnsi="Arial" w:cs="Arial"/>
                <w:sz w:val="18"/>
                <w:szCs w:val="19"/>
              </w:rPr>
              <w:t xml:space="preserve"> </w:t>
            </w:r>
          </w:p>
        </w:tc>
        <w:tc>
          <w:tcPr>
            <w:tcW w:w="692" w:type="dxa"/>
            <w:shd w:val="clear" w:color="auto" w:fill="auto"/>
          </w:tcPr>
          <w:p w:rsidR="00154368" w:rsidRPr="00926EC6" w:rsidRDefault="00154368" w:rsidP="00926EC6">
            <w:pPr>
              <w:rPr>
                <w:rFonts w:ascii="Arial" w:hAnsi="Arial" w:cs="Arial"/>
                <w:sz w:val="6"/>
                <w:szCs w:val="6"/>
              </w:rPr>
            </w:pPr>
            <w:r w:rsidRPr="00926EC6">
              <w:rPr>
                <w:rFonts w:ascii="Arial" w:hAnsi="Arial" w:cs="Arial"/>
                <w:sz w:val="19"/>
                <w:szCs w:val="19"/>
              </w:rPr>
              <w:t xml:space="preserve">  </w:t>
            </w:r>
          </w:p>
          <w:p w:rsidR="00154368" w:rsidRPr="00926EC6" w:rsidRDefault="00154368" w:rsidP="00154368">
            <w:pPr>
              <w:rPr>
                <w:rFonts w:ascii="Arial" w:hAnsi="Arial" w:cs="Arial"/>
                <w:sz w:val="6"/>
                <w:szCs w:val="6"/>
              </w:rPr>
            </w:pPr>
            <w:r w:rsidRPr="00926EC6">
              <w:rPr>
                <w:rFonts w:ascii="Arial" w:hAnsi="Arial" w:cs="Arial"/>
                <w:sz w:val="19"/>
                <w:szCs w:val="19"/>
              </w:rPr>
              <w:t xml:space="preserve">   </w:t>
            </w:r>
          </w:p>
          <w:p w:rsidR="00154368" w:rsidRPr="00C75C87" w:rsidRDefault="00926EC6" w:rsidP="00154368">
            <w:pPr>
              <w:rPr>
                <w:rFonts w:ascii="Arial" w:hAnsi="Arial" w:cs="Arial"/>
                <w:sz w:val="19"/>
                <w:szCs w:val="19"/>
              </w:rPr>
            </w:pPr>
            <w:r>
              <w:rPr>
                <w:rFonts w:ascii="Arial" w:hAnsi="Arial" w:cs="Arial"/>
                <w:sz w:val="19"/>
                <w:szCs w:val="19"/>
              </w:rPr>
              <w:t xml:space="preserve"> </w:t>
            </w:r>
            <w:r w:rsidR="00154368" w:rsidRPr="00C75C87">
              <w:rPr>
                <w:rFonts w:ascii="Arial" w:hAnsi="Arial" w:cs="Arial"/>
                <w:sz w:val="19"/>
                <w:szCs w:val="19"/>
              </w:rPr>
              <w:t>1</w:t>
            </w:r>
            <w:r w:rsidR="00D520D4" w:rsidRPr="00C75C87">
              <w:rPr>
                <w:rFonts w:ascii="Arial" w:hAnsi="Arial" w:cs="Arial"/>
                <w:sz w:val="19"/>
                <w:szCs w:val="19"/>
              </w:rPr>
              <w:t>6</w:t>
            </w:r>
            <w:r w:rsidR="00154368" w:rsidRPr="00C75C87">
              <w:rPr>
                <w:rFonts w:ascii="Arial" w:hAnsi="Arial" w:cs="Arial"/>
                <w:sz w:val="19"/>
                <w:szCs w:val="19"/>
              </w:rPr>
              <w:t>.</w:t>
            </w:r>
            <w:r w:rsidRPr="00C75C87">
              <w:rPr>
                <w:rFonts w:ascii="Arial" w:hAnsi="Arial" w:cs="Arial"/>
                <w:sz w:val="19"/>
                <w:szCs w:val="19"/>
              </w:rPr>
              <w:t>0</w:t>
            </w:r>
            <w:r w:rsidR="00154368" w:rsidRPr="00C75C87">
              <w:rPr>
                <w:rFonts w:ascii="Arial" w:hAnsi="Arial" w:cs="Arial"/>
                <w:sz w:val="19"/>
                <w:szCs w:val="19"/>
              </w:rPr>
              <w:t>0</w:t>
            </w:r>
          </w:p>
          <w:p w:rsidR="00154368" w:rsidRPr="00926EC6" w:rsidRDefault="00154368" w:rsidP="00154368">
            <w:pPr>
              <w:rPr>
                <w:rFonts w:ascii="Arial" w:hAnsi="Arial" w:cs="Arial"/>
                <w:sz w:val="6"/>
                <w:szCs w:val="6"/>
              </w:rPr>
            </w:pPr>
          </w:p>
          <w:p w:rsidR="00154368" w:rsidRPr="00926EC6" w:rsidRDefault="00926EC6" w:rsidP="00154368">
            <w:pPr>
              <w:rPr>
                <w:rFonts w:ascii="Arial" w:hAnsi="Arial" w:cs="Arial"/>
                <w:sz w:val="19"/>
                <w:szCs w:val="19"/>
              </w:rPr>
            </w:pPr>
            <w:r>
              <w:rPr>
                <w:rFonts w:ascii="Arial" w:hAnsi="Arial" w:cs="Arial"/>
                <w:sz w:val="19"/>
                <w:szCs w:val="19"/>
              </w:rPr>
              <w:t xml:space="preserve"> </w:t>
            </w:r>
            <w:r w:rsidR="00154368" w:rsidRPr="00926EC6">
              <w:rPr>
                <w:rFonts w:ascii="Arial" w:hAnsi="Arial" w:cs="Arial"/>
                <w:sz w:val="19"/>
                <w:szCs w:val="19"/>
              </w:rPr>
              <w:t>18.00</w:t>
            </w:r>
          </w:p>
        </w:tc>
        <w:tc>
          <w:tcPr>
            <w:tcW w:w="4864" w:type="dxa"/>
            <w:shd w:val="clear" w:color="auto" w:fill="auto"/>
          </w:tcPr>
          <w:p w:rsidR="00154368" w:rsidRPr="00926EC6" w:rsidRDefault="00154368" w:rsidP="00154368">
            <w:pPr>
              <w:rPr>
                <w:rFonts w:ascii="Arial" w:hAnsi="Arial" w:cs="Arial"/>
                <w:sz w:val="6"/>
                <w:szCs w:val="6"/>
              </w:rPr>
            </w:pPr>
          </w:p>
          <w:p w:rsidR="00154368" w:rsidRPr="00926EC6" w:rsidRDefault="00154368" w:rsidP="00154368">
            <w:pPr>
              <w:rPr>
                <w:rFonts w:ascii="Arial" w:hAnsi="Arial" w:cs="Arial"/>
                <w:sz w:val="6"/>
                <w:szCs w:val="6"/>
              </w:rPr>
            </w:pPr>
          </w:p>
          <w:p w:rsidR="00154368" w:rsidRPr="00D520D4" w:rsidRDefault="00D520D4" w:rsidP="00154368">
            <w:pPr>
              <w:rPr>
                <w:rFonts w:ascii="Arial" w:hAnsi="Arial" w:cs="Arial"/>
                <w:b/>
                <w:sz w:val="19"/>
                <w:szCs w:val="19"/>
                <w:u w:val="single"/>
              </w:rPr>
            </w:pPr>
            <w:r w:rsidRPr="00D520D4">
              <w:rPr>
                <w:rFonts w:ascii="Arial" w:hAnsi="Arial" w:cs="Arial"/>
                <w:b/>
                <w:sz w:val="19"/>
                <w:szCs w:val="19"/>
                <w:u w:val="single"/>
              </w:rPr>
              <w:t>alla Residenza Anziani:</w:t>
            </w:r>
            <w:r>
              <w:rPr>
                <w:rFonts w:ascii="Arial" w:hAnsi="Arial" w:cs="Arial"/>
                <w:sz w:val="19"/>
                <w:szCs w:val="19"/>
              </w:rPr>
              <w:t xml:space="preserve"> </w:t>
            </w:r>
            <w:r w:rsidR="007F30E2">
              <w:rPr>
                <w:rFonts w:ascii="Arial" w:hAnsi="Arial" w:cs="Arial"/>
                <w:sz w:val="19"/>
                <w:szCs w:val="19"/>
              </w:rPr>
              <w:t xml:space="preserve"> S. Messa   </w:t>
            </w:r>
          </w:p>
          <w:p w:rsidR="00154368" w:rsidRPr="00926EC6" w:rsidRDefault="00154368" w:rsidP="00154368">
            <w:pPr>
              <w:rPr>
                <w:rFonts w:ascii="Arial" w:hAnsi="Arial" w:cs="Arial"/>
                <w:sz w:val="6"/>
                <w:szCs w:val="6"/>
              </w:rPr>
            </w:pPr>
          </w:p>
          <w:p w:rsidR="00154368" w:rsidRPr="00926EC6" w:rsidRDefault="00D520D4" w:rsidP="007F30E2">
            <w:pPr>
              <w:rPr>
                <w:rFonts w:ascii="Arial" w:hAnsi="Arial" w:cs="Arial"/>
                <w:sz w:val="19"/>
                <w:szCs w:val="19"/>
              </w:rPr>
            </w:pPr>
            <w:r>
              <w:rPr>
                <w:rFonts w:ascii="Arial" w:hAnsi="Arial" w:cs="Arial"/>
                <w:b/>
                <w:sz w:val="19"/>
                <w:szCs w:val="19"/>
                <w:u w:val="single"/>
              </w:rPr>
              <w:t>a S. Caterina:</w:t>
            </w:r>
            <w:r w:rsidR="002F3A8E" w:rsidRPr="002F3A8E">
              <w:rPr>
                <w:rFonts w:ascii="Arial" w:hAnsi="Arial" w:cs="Arial"/>
                <w:sz w:val="19"/>
                <w:szCs w:val="19"/>
              </w:rPr>
              <w:t xml:space="preserve"> </w:t>
            </w:r>
            <w:r w:rsidR="007F30E2">
              <w:rPr>
                <w:rFonts w:ascii="Arial" w:hAnsi="Arial" w:cs="Arial"/>
                <w:sz w:val="19"/>
                <w:szCs w:val="19"/>
              </w:rPr>
              <w:t xml:space="preserve">Anna Morra e Siervo Vincenzo </w:t>
            </w:r>
            <w:r w:rsidR="00085A9E">
              <w:rPr>
                <w:rFonts w:ascii="Arial" w:hAnsi="Arial" w:cs="Arial"/>
                <w:sz w:val="19"/>
                <w:szCs w:val="19"/>
              </w:rPr>
              <w:t xml:space="preserve"> </w:t>
            </w:r>
            <w:r w:rsidR="00866221">
              <w:rPr>
                <w:rFonts w:ascii="Arial" w:hAnsi="Arial" w:cs="Arial"/>
                <w:sz w:val="19"/>
                <w:szCs w:val="19"/>
              </w:rPr>
              <w:t xml:space="preserve"> </w:t>
            </w:r>
            <w:r w:rsidR="00207388">
              <w:rPr>
                <w:rFonts w:ascii="Arial" w:hAnsi="Arial" w:cs="Arial"/>
                <w:sz w:val="19"/>
                <w:szCs w:val="19"/>
              </w:rPr>
              <w:t xml:space="preserve"> </w:t>
            </w:r>
            <w:r w:rsidR="002F3A8E">
              <w:rPr>
                <w:rFonts w:ascii="Arial" w:hAnsi="Arial" w:cs="Arial"/>
                <w:sz w:val="19"/>
                <w:szCs w:val="19"/>
              </w:rPr>
              <w:t xml:space="preserve"> </w:t>
            </w:r>
            <w:r w:rsidR="00F70DFF">
              <w:rPr>
                <w:rFonts w:ascii="Arial" w:hAnsi="Arial" w:cs="Arial"/>
                <w:sz w:val="19"/>
                <w:szCs w:val="19"/>
              </w:rPr>
              <w:t xml:space="preserve"> </w:t>
            </w:r>
            <w:r>
              <w:rPr>
                <w:rFonts w:ascii="Arial" w:hAnsi="Arial" w:cs="Arial"/>
                <w:sz w:val="19"/>
                <w:szCs w:val="19"/>
              </w:rPr>
              <w:t xml:space="preserve"> </w:t>
            </w:r>
            <w:r w:rsidR="00926EC6">
              <w:rPr>
                <w:rFonts w:ascii="Arial" w:hAnsi="Arial" w:cs="Arial"/>
                <w:sz w:val="19"/>
                <w:szCs w:val="19"/>
              </w:rPr>
              <w:t xml:space="preserve"> </w:t>
            </w:r>
            <w:r w:rsidR="00154368" w:rsidRPr="00926EC6">
              <w:rPr>
                <w:rFonts w:ascii="Arial" w:hAnsi="Arial" w:cs="Arial"/>
                <w:sz w:val="19"/>
                <w:szCs w:val="19"/>
              </w:rPr>
              <w:t xml:space="preserve">       </w:t>
            </w:r>
          </w:p>
        </w:tc>
      </w:tr>
      <w:tr w:rsidR="00926EC6" w:rsidTr="000D0D52">
        <w:tblPrEx>
          <w:tblCellMar>
            <w:left w:w="70" w:type="dxa"/>
            <w:right w:w="70" w:type="dxa"/>
          </w:tblCellMar>
        </w:tblPrEx>
        <w:trPr>
          <w:trHeight w:val="548"/>
        </w:trPr>
        <w:tc>
          <w:tcPr>
            <w:tcW w:w="2043" w:type="dxa"/>
          </w:tcPr>
          <w:p w:rsidR="00926EC6" w:rsidRPr="00B343C7" w:rsidRDefault="00926EC6" w:rsidP="00926EC6">
            <w:pPr>
              <w:jc w:val="right"/>
              <w:rPr>
                <w:rFonts w:ascii="Arial" w:hAnsi="Arial" w:cs="Arial"/>
                <w:b/>
                <w:sz w:val="10"/>
                <w:szCs w:val="10"/>
              </w:rPr>
            </w:pPr>
          </w:p>
          <w:p w:rsidR="00926EC6" w:rsidRDefault="00D520D4" w:rsidP="00926EC6">
            <w:pPr>
              <w:jc w:val="center"/>
              <w:rPr>
                <w:rFonts w:ascii="Arial" w:hAnsi="Arial" w:cs="Arial"/>
                <w:b/>
              </w:rPr>
            </w:pPr>
            <w:r>
              <w:rPr>
                <w:rFonts w:ascii="Arial" w:hAnsi="Arial" w:cs="Arial"/>
                <w:b/>
              </w:rPr>
              <w:t>VEN</w:t>
            </w:r>
            <w:r w:rsidR="00926EC6">
              <w:rPr>
                <w:rFonts w:ascii="Arial" w:hAnsi="Arial" w:cs="Arial"/>
                <w:b/>
              </w:rPr>
              <w:t xml:space="preserve"> </w:t>
            </w:r>
            <w:r w:rsidR="007F30E2">
              <w:rPr>
                <w:rFonts w:ascii="Arial" w:hAnsi="Arial" w:cs="Arial"/>
                <w:b/>
              </w:rPr>
              <w:t>3</w:t>
            </w:r>
          </w:p>
          <w:p w:rsidR="00CB39DA" w:rsidRPr="00CB39DA" w:rsidRDefault="00CB39DA" w:rsidP="00926EC6">
            <w:pPr>
              <w:jc w:val="center"/>
              <w:rPr>
                <w:rFonts w:ascii="Arial" w:hAnsi="Arial" w:cs="Arial"/>
                <w:b/>
                <w:sz w:val="6"/>
                <w:szCs w:val="6"/>
              </w:rPr>
            </w:pPr>
          </w:p>
          <w:p w:rsidR="00926EC6" w:rsidRPr="00713753" w:rsidRDefault="00926EC6" w:rsidP="00CB39DA">
            <w:pPr>
              <w:rPr>
                <w:rFonts w:ascii="Arial" w:hAnsi="Arial" w:cs="Arial"/>
                <w:sz w:val="2"/>
                <w:szCs w:val="19"/>
              </w:rPr>
            </w:pPr>
          </w:p>
          <w:p w:rsidR="007F30E2" w:rsidRDefault="007F30E2" w:rsidP="00207388">
            <w:pPr>
              <w:jc w:val="center"/>
              <w:rPr>
                <w:rFonts w:ascii="Arial" w:hAnsi="Arial" w:cs="Arial"/>
                <w:sz w:val="18"/>
                <w:szCs w:val="19"/>
              </w:rPr>
            </w:pPr>
            <w:r>
              <w:rPr>
                <w:rFonts w:ascii="Arial" w:hAnsi="Arial" w:cs="Arial"/>
                <w:sz w:val="18"/>
                <w:szCs w:val="19"/>
              </w:rPr>
              <w:t>Beato Luigi Talamoni</w:t>
            </w:r>
          </w:p>
          <w:p w:rsidR="00926EC6" w:rsidRPr="00D520D4" w:rsidRDefault="007F30E2" w:rsidP="00207388">
            <w:pPr>
              <w:jc w:val="center"/>
              <w:rPr>
                <w:rFonts w:ascii="Arial" w:hAnsi="Arial" w:cs="Arial"/>
                <w:sz w:val="18"/>
                <w:szCs w:val="19"/>
                <w:u w:val="single"/>
              </w:rPr>
            </w:pPr>
            <w:r>
              <w:rPr>
                <w:rFonts w:ascii="Arial" w:hAnsi="Arial" w:cs="Arial"/>
                <w:b/>
                <w:sz w:val="18"/>
                <w:szCs w:val="19"/>
                <w:u w:val="single"/>
              </w:rPr>
              <w:t xml:space="preserve">1° venerdì del Mese </w:t>
            </w:r>
            <w:r>
              <w:rPr>
                <w:rFonts w:ascii="Arial" w:hAnsi="Arial" w:cs="Arial"/>
                <w:sz w:val="18"/>
                <w:szCs w:val="19"/>
              </w:rPr>
              <w:t xml:space="preserve"> </w:t>
            </w:r>
          </w:p>
        </w:tc>
        <w:tc>
          <w:tcPr>
            <w:tcW w:w="692" w:type="dxa"/>
            <w:shd w:val="clear" w:color="auto" w:fill="auto"/>
          </w:tcPr>
          <w:p w:rsidR="00926EC6" w:rsidRDefault="00926EC6" w:rsidP="00926EC6">
            <w:pPr>
              <w:rPr>
                <w:rFonts w:ascii="Arial" w:hAnsi="Arial" w:cs="Arial"/>
                <w:sz w:val="6"/>
                <w:szCs w:val="6"/>
              </w:rPr>
            </w:pPr>
          </w:p>
          <w:p w:rsidR="00CB39DA" w:rsidRDefault="00CB39DA" w:rsidP="00926EC6">
            <w:pPr>
              <w:rPr>
                <w:rFonts w:ascii="Arial" w:hAnsi="Arial" w:cs="Arial"/>
                <w:sz w:val="6"/>
                <w:szCs w:val="6"/>
              </w:rPr>
            </w:pPr>
          </w:p>
          <w:p w:rsidR="00926EC6" w:rsidRDefault="00926EC6" w:rsidP="00926EC6">
            <w:pPr>
              <w:rPr>
                <w:rFonts w:ascii="Arial" w:hAnsi="Arial" w:cs="Arial"/>
                <w:sz w:val="8"/>
                <w:szCs w:val="8"/>
              </w:rPr>
            </w:pPr>
          </w:p>
          <w:p w:rsidR="007F30E2" w:rsidRPr="007F30E2" w:rsidRDefault="007F30E2" w:rsidP="00926EC6">
            <w:pPr>
              <w:rPr>
                <w:rFonts w:ascii="Arial" w:hAnsi="Arial" w:cs="Arial"/>
                <w:sz w:val="19"/>
                <w:szCs w:val="19"/>
              </w:rPr>
            </w:pPr>
            <w:r>
              <w:rPr>
                <w:rFonts w:ascii="Arial" w:hAnsi="Arial" w:cs="Arial"/>
                <w:sz w:val="19"/>
                <w:szCs w:val="19"/>
              </w:rPr>
              <w:t xml:space="preserve"> 15.00</w:t>
            </w:r>
          </w:p>
          <w:p w:rsidR="007F30E2" w:rsidRPr="00307C28" w:rsidRDefault="007F30E2" w:rsidP="00926EC6">
            <w:pPr>
              <w:rPr>
                <w:rFonts w:ascii="Arial" w:hAnsi="Arial" w:cs="Arial"/>
                <w:sz w:val="8"/>
                <w:szCs w:val="8"/>
              </w:rPr>
            </w:pPr>
          </w:p>
          <w:p w:rsidR="00926EC6" w:rsidRPr="00594967" w:rsidRDefault="00926EC6" w:rsidP="00926EC6">
            <w:pPr>
              <w:rPr>
                <w:rFonts w:ascii="Arial" w:hAnsi="Arial" w:cs="Arial"/>
                <w:sz w:val="19"/>
                <w:szCs w:val="19"/>
              </w:rPr>
            </w:pPr>
            <w:r w:rsidRPr="00594967">
              <w:rPr>
                <w:rFonts w:ascii="Arial" w:hAnsi="Arial" w:cs="Arial"/>
                <w:sz w:val="19"/>
                <w:szCs w:val="19"/>
              </w:rPr>
              <w:t xml:space="preserve"> 18.00</w:t>
            </w:r>
          </w:p>
          <w:p w:rsidR="00926EC6" w:rsidRPr="00A05742" w:rsidRDefault="00926EC6" w:rsidP="00926EC6">
            <w:pPr>
              <w:rPr>
                <w:rFonts w:ascii="Arial" w:hAnsi="Arial" w:cs="Arial"/>
                <w:sz w:val="6"/>
                <w:szCs w:val="6"/>
              </w:rPr>
            </w:pPr>
          </w:p>
        </w:tc>
        <w:tc>
          <w:tcPr>
            <w:tcW w:w="4864" w:type="dxa"/>
            <w:shd w:val="clear" w:color="auto" w:fill="auto"/>
          </w:tcPr>
          <w:p w:rsidR="00926EC6" w:rsidRPr="008F2FBD" w:rsidRDefault="00926EC6" w:rsidP="00926EC6">
            <w:pPr>
              <w:rPr>
                <w:rFonts w:ascii="Arial" w:hAnsi="Arial" w:cs="Arial"/>
                <w:sz w:val="6"/>
                <w:szCs w:val="6"/>
              </w:rPr>
            </w:pPr>
          </w:p>
          <w:p w:rsidR="00926EC6" w:rsidRPr="00307C28" w:rsidRDefault="00926EC6" w:rsidP="00926EC6">
            <w:pPr>
              <w:rPr>
                <w:rFonts w:ascii="Arial" w:hAnsi="Arial" w:cs="Arial"/>
                <w:color w:val="FFFFFF" w:themeColor="background1"/>
                <w:sz w:val="6"/>
                <w:szCs w:val="6"/>
              </w:rPr>
            </w:pPr>
            <w:r w:rsidRPr="00307C28">
              <w:rPr>
                <w:rFonts w:ascii="Arial" w:hAnsi="Arial" w:cs="Arial"/>
                <w:color w:val="FFFFFF" w:themeColor="background1"/>
                <w:sz w:val="6"/>
                <w:szCs w:val="6"/>
              </w:rPr>
              <w:t xml:space="preserve">      -</w:t>
            </w:r>
          </w:p>
          <w:p w:rsidR="002F3A8E" w:rsidRDefault="002F3A8E" w:rsidP="00926EC6">
            <w:pPr>
              <w:rPr>
                <w:rFonts w:ascii="Arial" w:hAnsi="Arial" w:cs="Arial"/>
                <w:b/>
                <w:sz w:val="8"/>
                <w:szCs w:val="8"/>
                <w:u w:val="single"/>
              </w:rPr>
            </w:pPr>
          </w:p>
          <w:p w:rsidR="007F30E2" w:rsidRPr="007F30E2" w:rsidRDefault="007F30E2" w:rsidP="00926EC6">
            <w:pPr>
              <w:rPr>
                <w:rFonts w:ascii="Arial" w:hAnsi="Arial" w:cs="Arial"/>
                <w:b/>
                <w:sz w:val="19"/>
                <w:szCs w:val="19"/>
                <w:u w:val="single"/>
              </w:rPr>
            </w:pPr>
            <w:r>
              <w:rPr>
                <w:rFonts w:ascii="Arial" w:hAnsi="Arial" w:cs="Arial"/>
                <w:b/>
                <w:sz w:val="19"/>
                <w:szCs w:val="19"/>
                <w:u w:val="single"/>
              </w:rPr>
              <w:t xml:space="preserve">Adorazione Eucaristica in onore del Sacro Cuore </w:t>
            </w:r>
          </w:p>
          <w:p w:rsidR="007F30E2" w:rsidRPr="00307C28" w:rsidRDefault="007F30E2" w:rsidP="00926EC6">
            <w:pPr>
              <w:rPr>
                <w:rFonts w:ascii="Arial" w:hAnsi="Arial" w:cs="Arial"/>
                <w:b/>
                <w:sz w:val="8"/>
                <w:szCs w:val="8"/>
                <w:u w:val="single"/>
              </w:rPr>
            </w:pPr>
          </w:p>
          <w:p w:rsidR="00926EC6" w:rsidRPr="006A2CAB" w:rsidRDefault="007F30E2" w:rsidP="00926EC6">
            <w:pPr>
              <w:rPr>
                <w:rFonts w:ascii="Arial" w:hAnsi="Arial" w:cs="Arial"/>
                <w:sz w:val="19"/>
                <w:szCs w:val="19"/>
              </w:rPr>
            </w:pPr>
            <w:r>
              <w:rPr>
                <w:rFonts w:ascii="Arial" w:hAnsi="Arial" w:cs="Arial"/>
                <w:sz w:val="19"/>
                <w:szCs w:val="19"/>
              </w:rPr>
              <w:t xml:space="preserve">Alice e Mario </w:t>
            </w:r>
            <w:r w:rsidR="00085A9E">
              <w:rPr>
                <w:rFonts w:ascii="Arial" w:hAnsi="Arial" w:cs="Arial"/>
                <w:sz w:val="19"/>
                <w:szCs w:val="19"/>
              </w:rPr>
              <w:t xml:space="preserve"> </w:t>
            </w:r>
            <w:r w:rsidR="00866221">
              <w:rPr>
                <w:rFonts w:ascii="Arial" w:hAnsi="Arial" w:cs="Arial"/>
                <w:sz w:val="19"/>
                <w:szCs w:val="19"/>
              </w:rPr>
              <w:t xml:space="preserve"> </w:t>
            </w:r>
            <w:r w:rsidR="00207388">
              <w:rPr>
                <w:rFonts w:ascii="Arial" w:hAnsi="Arial" w:cs="Arial"/>
                <w:sz w:val="19"/>
                <w:szCs w:val="19"/>
              </w:rPr>
              <w:t xml:space="preserve"> </w:t>
            </w:r>
            <w:r w:rsidR="002F3A8E">
              <w:rPr>
                <w:rFonts w:ascii="Arial" w:hAnsi="Arial" w:cs="Arial"/>
                <w:sz w:val="19"/>
                <w:szCs w:val="19"/>
              </w:rPr>
              <w:t xml:space="preserve">  </w:t>
            </w:r>
            <w:r w:rsidR="00F70DFF">
              <w:rPr>
                <w:rFonts w:ascii="Arial" w:hAnsi="Arial" w:cs="Arial"/>
                <w:sz w:val="19"/>
                <w:szCs w:val="19"/>
              </w:rPr>
              <w:t xml:space="preserve"> </w:t>
            </w:r>
            <w:r w:rsidR="00CB39DA">
              <w:rPr>
                <w:rFonts w:ascii="Arial" w:hAnsi="Arial" w:cs="Arial"/>
                <w:sz w:val="19"/>
                <w:szCs w:val="19"/>
              </w:rPr>
              <w:t xml:space="preserve"> </w:t>
            </w:r>
            <w:r w:rsidR="00D520D4">
              <w:rPr>
                <w:rFonts w:ascii="Arial" w:hAnsi="Arial" w:cs="Arial"/>
                <w:sz w:val="19"/>
                <w:szCs w:val="19"/>
              </w:rPr>
              <w:t xml:space="preserve"> </w:t>
            </w:r>
            <w:r w:rsidR="00926EC6">
              <w:rPr>
                <w:rFonts w:ascii="Arial" w:hAnsi="Arial" w:cs="Arial"/>
                <w:sz w:val="19"/>
                <w:szCs w:val="19"/>
              </w:rPr>
              <w:t xml:space="preserve">    </w:t>
            </w:r>
          </w:p>
        </w:tc>
      </w:tr>
      <w:tr w:rsidR="00D520D4" w:rsidTr="00D520D4">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w:t>
            </w:r>
            <w:r w:rsidR="007F30E2">
              <w:rPr>
                <w:rFonts w:ascii="Arial" w:hAnsi="Arial" w:cs="Arial"/>
                <w:b/>
              </w:rPr>
              <w:t>4</w:t>
            </w:r>
          </w:p>
          <w:p w:rsidR="00D520D4" w:rsidRPr="00683AF0" w:rsidRDefault="00683AF0" w:rsidP="00714982">
            <w:pPr>
              <w:jc w:val="center"/>
              <w:rPr>
                <w:rFonts w:ascii="Arial" w:hAnsi="Arial" w:cs="Arial"/>
                <w:b/>
                <w:sz w:val="4"/>
                <w:szCs w:val="4"/>
                <w:u w:val="single"/>
              </w:rPr>
            </w:pPr>
            <w:r w:rsidRPr="00683AF0">
              <w:rPr>
                <w:rFonts w:ascii="Arial" w:hAnsi="Arial" w:cs="Arial"/>
                <w:b/>
                <w:sz w:val="18"/>
                <w:szCs w:val="18"/>
                <w:u w:val="single"/>
              </w:rPr>
              <w:t xml:space="preserve">S. Francesco d’Assisi  </w:t>
            </w:r>
          </w:p>
          <w:p w:rsidR="00714982" w:rsidRPr="00714982" w:rsidRDefault="00714982" w:rsidP="00D86511">
            <w:pPr>
              <w:jc w:val="center"/>
              <w:rPr>
                <w:rFonts w:ascii="Arial" w:hAnsi="Arial" w:cs="Arial"/>
                <w:b/>
                <w:sz w:val="6"/>
                <w:szCs w:val="6"/>
              </w:rPr>
            </w:pPr>
          </w:p>
          <w:p w:rsidR="00D86511" w:rsidRDefault="00D520D4" w:rsidP="00D86511">
            <w:pPr>
              <w:jc w:val="center"/>
              <w:rPr>
                <w:rFonts w:ascii="Arial" w:hAnsi="Arial" w:cs="Arial"/>
                <w:b/>
                <w:sz w:val="19"/>
                <w:szCs w:val="19"/>
              </w:rPr>
            </w:pPr>
            <w:r>
              <w:rPr>
                <w:rFonts w:ascii="Arial" w:hAnsi="Arial" w:cs="Arial"/>
                <w:b/>
                <w:sz w:val="19"/>
                <w:szCs w:val="19"/>
              </w:rPr>
              <w:t>Messe Vigiliari</w:t>
            </w:r>
          </w:p>
          <w:p w:rsidR="00D520D4" w:rsidRPr="00866221" w:rsidRDefault="00D86511" w:rsidP="00714982">
            <w:pPr>
              <w:rPr>
                <w:rFonts w:ascii="Arial" w:hAnsi="Arial" w:cs="Arial"/>
                <w:b/>
                <w:color w:val="FFFFFF" w:themeColor="background1"/>
                <w:sz w:val="19"/>
                <w:szCs w:val="19"/>
              </w:rPr>
            </w:pPr>
            <w:r w:rsidRPr="00D86511">
              <w:rPr>
                <w:rFonts w:ascii="Arial" w:hAnsi="Arial" w:cs="Arial"/>
                <w:b/>
                <w:color w:val="FFFFFF" w:themeColor="background1"/>
                <w:sz w:val="6"/>
                <w:szCs w:val="19"/>
              </w:rPr>
              <w:t>k</w:t>
            </w:r>
            <w:r w:rsidR="00D520D4" w:rsidRPr="00D86511">
              <w:rPr>
                <w:rFonts w:ascii="Arial" w:hAnsi="Arial" w:cs="Arial"/>
                <w:b/>
                <w:color w:val="FFFFFF" w:themeColor="background1"/>
                <w:sz w:val="19"/>
                <w:szCs w:val="19"/>
              </w:rPr>
              <w:t xml:space="preserve"> </w:t>
            </w:r>
            <w:r w:rsidRPr="00D86511">
              <w:rPr>
                <w:rFonts w:ascii="Arial" w:hAnsi="Arial" w:cs="Arial"/>
                <w:sz w:val="18"/>
                <w:szCs w:val="18"/>
              </w:rPr>
              <w:t xml:space="preserve"> </w:t>
            </w:r>
          </w:p>
        </w:tc>
        <w:tc>
          <w:tcPr>
            <w:tcW w:w="692" w:type="dxa"/>
            <w:shd w:val="clear" w:color="auto" w:fill="auto"/>
          </w:tcPr>
          <w:p w:rsidR="00866221" w:rsidRPr="00866221" w:rsidRDefault="00866221" w:rsidP="00D520D4">
            <w:pPr>
              <w:rPr>
                <w:rFonts w:ascii="Arial" w:hAnsi="Arial" w:cs="Arial"/>
                <w:sz w:val="6"/>
                <w:szCs w:val="6"/>
              </w:rPr>
            </w:pPr>
          </w:p>
          <w:p w:rsidR="00D520D4" w:rsidRPr="006A2CAB" w:rsidRDefault="00F70DFF" w:rsidP="00D520D4">
            <w:pPr>
              <w:rPr>
                <w:rFonts w:ascii="Arial" w:hAnsi="Arial" w:cs="Arial"/>
                <w:sz w:val="19"/>
                <w:szCs w:val="19"/>
              </w:rPr>
            </w:pPr>
            <w:r>
              <w:rPr>
                <w:rFonts w:ascii="Arial" w:hAnsi="Arial" w:cs="Arial"/>
                <w:sz w:val="19"/>
                <w:szCs w:val="19"/>
              </w:rPr>
              <w:t xml:space="preserve"> </w:t>
            </w:r>
            <w:r w:rsidR="00D520D4" w:rsidRPr="006A2CAB">
              <w:rPr>
                <w:rFonts w:ascii="Arial" w:hAnsi="Arial" w:cs="Arial"/>
                <w:sz w:val="19"/>
                <w:szCs w:val="19"/>
              </w:rPr>
              <w:t>15.00</w:t>
            </w:r>
          </w:p>
          <w:p w:rsidR="00D520D4" w:rsidRDefault="00D520D4" w:rsidP="00D520D4">
            <w:pPr>
              <w:rPr>
                <w:rFonts w:ascii="Arial" w:hAnsi="Arial" w:cs="Arial"/>
                <w:sz w:val="6"/>
                <w:szCs w:val="6"/>
              </w:rPr>
            </w:pPr>
          </w:p>
          <w:p w:rsidR="00D520D4" w:rsidRPr="00594967" w:rsidRDefault="00D520D4" w:rsidP="00D520D4">
            <w:pPr>
              <w:rPr>
                <w:rFonts w:ascii="Arial" w:hAnsi="Arial" w:cs="Arial"/>
                <w:sz w:val="19"/>
                <w:szCs w:val="19"/>
              </w:rPr>
            </w:pPr>
            <w:r>
              <w:rPr>
                <w:rFonts w:ascii="Arial" w:hAnsi="Arial" w:cs="Arial"/>
                <w:sz w:val="19"/>
                <w:szCs w:val="19"/>
              </w:rPr>
              <w:t xml:space="preserve"> </w:t>
            </w:r>
            <w:r w:rsidRPr="00594967">
              <w:rPr>
                <w:rFonts w:ascii="Arial" w:hAnsi="Arial" w:cs="Arial"/>
                <w:sz w:val="19"/>
                <w:szCs w:val="19"/>
              </w:rPr>
              <w:t>17.00</w:t>
            </w:r>
          </w:p>
          <w:p w:rsidR="00D520D4" w:rsidRPr="00594967" w:rsidRDefault="00D520D4" w:rsidP="00D520D4">
            <w:pPr>
              <w:rPr>
                <w:rFonts w:ascii="Arial" w:hAnsi="Arial" w:cs="Arial"/>
                <w:sz w:val="6"/>
                <w:szCs w:val="6"/>
              </w:rPr>
            </w:pPr>
          </w:p>
          <w:p w:rsidR="00D520D4" w:rsidRPr="00594967" w:rsidRDefault="00D520D4" w:rsidP="00D520D4">
            <w:pPr>
              <w:rPr>
                <w:rFonts w:ascii="Arial" w:hAnsi="Arial" w:cs="Arial"/>
                <w:sz w:val="19"/>
                <w:szCs w:val="19"/>
              </w:rPr>
            </w:pPr>
            <w:r w:rsidRPr="00594967">
              <w:rPr>
                <w:rFonts w:ascii="Arial" w:hAnsi="Arial" w:cs="Arial"/>
                <w:sz w:val="19"/>
                <w:szCs w:val="19"/>
              </w:rPr>
              <w:t xml:space="preserve"> 18.00</w:t>
            </w:r>
          </w:p>
          <w:p w:rsidR="00D520D4" w:rsidRPr="00A05742" w:rsidRDefault="00D520D4" w:rsidP="00D520D4">
            <w:pPr>
              <w:rPr>
                <w:rFonts w:ascii="Arial" w:hAnsi="Arial" w:cs="Arial"/>
                <w:sz w:val="6"/>
                <w:szCs w:val="6"/>
              </w:rPr>
            </w:pPr>
          </w:p>
        </w:tc>
        <w:tc>
          <w:tcPr>
            <w:tcW w:w="4864" w:type="dxa"/>
            <w:shd w:val="clear" w:color="auto" w:fill="auto"/>
          </w:tcPr>
          <w:p w:rsidR="00866221" w:rsidRPr="00866221" w:rsidRDefault="00866221" w:rsidP="00D520D4">
            <w:pPr>
              <w:rPr>
                <w:rFonts w:ascii="Arial" w:hAnsi="Arial" w:cs="Arial"/>
                <w:sz w:val="6"/>
                <w:szCs w:val="6"/>
              </w:rPr>
            </w:pPr>
            <w:r>
              <w:rPr>
                <w:rFonts w:ascii="Arial" w:hAnsi="Arial" w:cs="Arial"/>
                <w:sz w:val="19"/>
                <w:szCs w:val="19"/>
              </w:rPr>
              <w:t xml:space="preserve"> </w:t>
            </w:r>
          </w:p>
          <w:p w:rsidR="00D520D4" w:rsidRPr="006A2CAB" w:rsidRDefault="00D520D4" w:rsidP="00D520D4">
            <w:pPr>
              <w:rPr>
                <w:rFonts w:ascii="Arial" w:hAnsi="Arial" w:cs="Arial"/>
                <w:sz w:val="19"/>
                <w:szCs w:val="19"/>
              </w:rPr>
            </w:pPr>
            <w:r w:rsidRPr="006A2CAB">
              <w:rPr>
                <w:rFonts w:ascii="Arial" w:hAnsi="Arial" w:cs="Arial"/>
                <w:sz w:val="19"/>
                <w:szCs w:val="19"/>
              </w:rPr>
              <w:t xml:space="preserve">Confessioni </w:t>
            </w:r>
          </w:p>
          <w:p w:rsidR="00D520D4" w:rsidRPr="00BF56FA" w:rsidRDefault="00D520D4" w:rsidP="00D520D4">
            <w:pPr>
              <w:rPr>
                <w:rFonts w:ascii="Arial" w:hAnsi="Arial" w:cs="Arial"/>
                <w:b/>
                <w:sz w:val="6"/>
                <w:szCs w:val="6"/>
                <w:u w:val="single"/>
              </w:rPr>
            </w:pPr>
          </w:p>
          <w:p w:rsidR="00D520D4" w:rsidRPr="00BF56FA" w:rsidRDefault="00D520D4" w:rsidP="00D520D4">
            <w:pPr>
              <w:rPr>
                <w:rFonts w:ascii="Arial" w:hAnsi="Arial" w:cs="Arial"/>
                <w:sz w:val="19"/>
                <w:szCs w:val="19"/>
              </w:rPr>
            </w:pPr>
            <w:r w:rsidRPr="0011744C">
              <w:rPr>
                <w:rFonts w:ascii="Arial" w:hAnsi="Arial" w:cs="Arial"/>
                <w:b/>
                <w:sz w:val="19"/>
                <w:szCs w:val="19"/>
                <w:u w:val="single"/>
              </w:rPr>
              <w:t>S. Francesco</w:t>
            </w:r>
            <w:r w:rsidRPr="00F64101">
              <w:rPr>
                <w:rFonts w:ascii="Arial" w:hAnsi="Arial" w:cs="Arial"/>
                <w:b/>
                <w:sz w:val="19"/>
                <w:szCs w:val="19"/>
              </w:rPr>
              <w:t>:</w:t>
            </w:r>
            <w:r w:rsidR="00D86511">
              <w:rPr>
                <w:rFonts w:ascii="Arial" w:hAnsi="Arial" w:cs="Arial"/>
                <w:sz w:val="19"/>
                <w:szCs w:val="19"/>
              </w:rPr>
              <w:t xml:space="preserve"> </w:t>
            </w:r>
            <w:r w:rsidR="00085A9E">
              <w:rPr>
                <w:rFonts w:ascii="Arial" w:hAnsi="Arial" w:cs="Arial"/>
                <w:sz w:val="19"/>
                <w:szCs w:val="19"/>
              </w:rPr>
              <w:t xml:space="preserve">S. Messa        </w:t>
            </w:r>
          </w:p>
          <w:p w:rsidR="00866221" w:rsidRPr="00866221" w:rsidRDefault="00D520D4" w:rsidP="00D520D4">
            <w:pPr>
              <w:rPr>
                <w:rFonts w:ascii="Arial" w:hAnsi="Arial" w:cs="Arial"/>
                <w:sz w:val="6"/>
                <w:szCs w:val="6"/>
              </w:rPr>
            </w:pPr>
            <w:r w:rsidRPr="00BF56FA">
              <w:rPr>
                <w:rFonts w:ascii="Arial" w:hAnsi="Arial" w:cs="Arial"/>
                <w:sz w:val="6"/>
                <w:szCs w:val="6"/>
              </w:rPr>
              <w:t xml:space="preserve">      </w:t>
            </w:r>
          </w:p>
          <w:p w:rsidR="00D520D4" w:rsidRPr="006A2CAB" w:rsidRDefault="00683AF0" w:rsidP="00683AF0">
            <w:pPr>
              <w:rPr>
                <w:rFonts w:ascii="Arial" w:hAnsi="Arial" w:cs="Arial"/>
                <w:sz w:val="19"/>
                <w:szCs w:val="19"/>
              </w:rPr>
            </w:pPr>
            <w:r>
              <w:rPr>
                <w:rFonts w:ascii="Arial" w:hAnsi="Arial" w:cs="Arial"/>
                <w:sz w:val="19"/>
                <w:szCs w:val="19"/>
              </w:rPr>
              <w:t xml:space="preserve">Anacleta, Mario e Carlo </w:t>
            </w:r>
            <w:r w:rsidR="00085A9E">
              <w:rPr>
                <w:rFonts w:ascii="Arial" w:hAnsi="Arial" w:cs="Arial"/>
                <w:sz w:val="19"/>
                <w:szCs w:val="19"/>
              </w:rPr>
              <w:t xml:space="preserve">  </w:t>
            </w:r>
            <w:r w:rsidR="00866221">
              <w:rPr>
                <w:rFonts w:ascii="Arial" w:hAnsi="Arial" w:cs="Arial"/>
                <w:sz w:val="19"/>
                <w:szCs w:val="19"/>
              </w:rPr>
              <w:t xml:space="preserve"> </w:t>
            </w:r>
            <w:r w:rsidR="00D86511">
              <w:rPr>
                <w:rFonts w:ascii="Arial" w:hAnsi="Arial" w:cs="Arial"/>
                <w:sz w:val="19"/>
                <w:szCs w:val="19"/>
              </w:rPr>
              <w:t xml:space="preserve"> </w:t>
            </w:r>
            <w:r w:rsidR="002F3A8E">
              <w:rPr>
                <w:rFonts w:ascii="Arial" w:hAnsi="Arial" w:cs="Arial"/>
                <w:sz w:val="19"/>
                <w:szCs w:val="19"/>
              </w:rPr>
              <w:t xml:space="preserve"> </w:t>
            </w:r>
            <w:r w:rsidR="00F70DFF">
              <w:rPr>
                <w:rFonts w:ascii="Arial" w:hAnsi="Arial" w:cs="Arial"/>
                <w:sz w:val="19"/>
                <w:szCs w:val="19"/>
              </w:rPr>
              <w:t xml:space="preserve"> </w:t>
            </w:r>
            <w:r w:rsidR="00CB39DA">
              <w:rPr>
                <w:rFonts w:ascii="Arial" w:hAnsi="Arial" w:cs="Arial"/>
                <w:sz w:val="19"/>
                <w:szCs w:val="19"/>
              </w:rPr>
              <w:t xml:space="preserve">    </w:t>
            </w:r>
          </w:p>
        </w:tc>
      </w:tr>
      <w:tr w:rsidR="002F3A8E" w:rsidTr="00D520D4">
        <w:tblPrEx>
          <w:tblCellMar>
            <w:left w:w="70" w:type="dxa"/>
            <w:right w:w="70" w:type="dxa"/>
          </w:tblCellMar>
        </w:tblPrEx>
        <w:trPr>
          <w:trHeight w:val="692"/>
        </w:trPr>
        <w:tc>
          <w:tcPr>
            <w:tcW w:w="2043" w:type="dxa"/>
            <w:tcBorders>
              <w:left w:val="single" w:sz="4" w:space="0" w:color="auto"/>
            </w:tcBorders>
          </w:tcPr>
          <w:p w:rsidR="002F3A8E" w:rsidRPr="00B343C7" w:rsidRDefault="002F3A8E" w:rsidP="002F3A8E">
            <w:pPr>
              <w:jc w:val="center"/>
              <w:rPr>
                <w:rFonts w:ascii="Arial" w:hAnsi="Arial" w:cs="Arial"/>
                <w:b/>
                <w:sz w:val="10"/>
                <w:szCs w:val="10"/>
              </w:rPr>
            </w:pPr>
          </w:p>
          <w:p w:rsidR="002F3A8E" w:rsidRDefault="002F3A8E" w:rsidP="002F3A8E">
            <w:pPr>
              <w:jc w:val="center"/>
              <w:rPr>
                <w:rFonts w:ascii="Arial" w:hAnsi="Arial" w:cs="Arial"/>
                <w:b/>
              </w:rPr>
            </w:pPr>
            <w:r>
              <w:rPr>
                <w:rFonts w:ascii="Arial" w:hAnsi="Arial" w:cs="Arial"/>
                <w:b/>
              </w:rPr>
              <w:t>DOM</w:t>
            </w:r>
            <w:r w:rsidRPr="00B25AB2">
              <w:rPr>
                <w:rFonts w:ascii="Arial" w:hAnsi="Arial" w:cs="Arial"/>
                <w:b/>
              </w:rPr>
              <w:t>.</w:t>
            </w:r>
            <w:r w:rsidR="007F30E2">
              <w:rPr>
                <w:rFonts w:ascii="Arial" w:hAnsi="Arial" w:cs="Arial"/>
                <w:b/>
              </w:rPr>
              <w:t xml:space="preserve"> 5</w:t>
            </w:r>
          </w:p>
          <w:p w:rsidR="002F3A8E" w:rsidRPr="006A2CAB" w:rsidRDefault="002F3A8E" w:rsidP="002F3A8E">
            <w:pPr>
              <w:rPr>
                <w:rFonts w:ascii="Arial" w:hAnsi="Arial" w:cs="Arial"/>
                <w:sz w:val="4"/>
                <w:szCs w:val="4"/>
              </w:rPr>
            </w:pPr>
          </w:p>
          <w:p w:rsidR="00866221" w:rsidRDefault="00866221" w:rsidP="00D86511">
            <w:pPr>
              <w:jc w:val="center"/>
              <w:rPr>
                <w:rFonts w:ascii="Arial" w:hAnsi="Arial" w:cs="Arial"/>
                <w:b/>
                <w:sz w:val="19"/>
                <w:szCs w:val="19"/>
              </w:rPr>
            </w:pPr>
            <w:proofErr w:type="spellStart"/>
            <w:r>
              <w:rPr>
                <w:rFonts w:ascii="Arial" w:hAnsi="Arial" w:cs="Arial"/>
                <w:b/>
                <w:sz w:val="19"/>
                <w:szCs w:val="19"/>
              </w:rPr>
              <w:t>V</w:t>
            </w:r>
            <w:r w:rsidR="00683AF0">
              <w:rPr>
                <w:rFonts w:ascii="Arial" w:hAnsi="Arial" w:cs="Arial"/>
                <w:b/>
                <w:sz w:val="19"/>
                <w:szCs w:val="19"/>
              </w:rPr>
              <w:t>I</w:t>
            </w:r>
            <w:proofErr w:type="spellEnd"/>
            <w:r>
              <w:rPr>
                <w:rFonts w:ascii="Arial" w:hAnsi="Arial" w:cs="Arial"/>
                <w:b/>
                <w:sz w:val="19"/>
                <w:szCs w:val="19"/>
              </w:rPr>
              <w:t xml:space="preserve"> Domenica dopo il Martirio di S. Giovanni </w:t>
            </w:r>
          </w:p>
          <w:p w:rsidR="002F3A8E" w:rsidRPr="00270DC4" w:rsidRDefault="00270DC4" w:rsidP="00D86511">
            <w:pPr>
              <w:jc w:val="center"/>
              <w:rPr>
                <w:rFonts w:ascii="Arial" w:hAnsi="Arial" w:cs="Arial"/>
                <w:sz w:val="19"/>
                <w:szCs w:val="19"/>
                <w:u w:val="single"/>
              </w:rPr>
            </w:pPr>
            <w:r w:rsidRPr="00270DC4">
              <w:rPr>
                <w:rFonts w:ascii="Arial" w:hAnsi="Arial" w:cs="Arial"/>
                <w:sz w:val="19"/>
                <w:szCs w:val="19"/>
                <w:u w:val="single"/>
              </w:rPr>
              <w:t>Festa di S. Francesco</w:t>
            </w:r>
            <w:r>
              <w:rPr>
                <w:rFonts w:ascii="Arial" w:hAnsi="Arial" w:cs="Arial"/>
                <w:sz w:val="19"/>
                <w:szCs w:val="19"/>
                <w:u w:val="single"/>
              </w:rPr>
              <w:t xml:space="preserve"> a Moiana </w:t>
            </w:r>
            <w:r w:rsidRPr="00270DC4">
              <w:rPr>
                <w:rFonts w:ascii="Arial" w:hAnsi="Arial" w:cs="Arial"/>
                <w:sz w:val="19"/>
                <w:szCs w:val="19"/>
                <w:u w:val="single"/>
              </w:rPr>
              <w:t xml:space="preserve"> </w:t>
            </w:r>
          </w:p>
        </w:tc>
        <w:tc>
          <w:tcPr>
            <w:tcW w:w="692" w:type="dxa"/>
            <w:shd w:val="clear" w:color="auto" w:fill="auto"/>
          </w:tcPr>
          <w:p w:rsidR="00085A9E" w:rsidRPr="00307C28" w:rsidRDefault="002F3A8E" w:rsidP="002F3A8E">
            <w:pPr>
              <w:rPr>
                <w:rFonts w:ascii="Arial" w:hAnsi="Arial" w:cs="Arial"/>
                <w:sz w:val="6"/>
                <w:szCs w:val="6"/>
              </w:rPr>
            </w:pPr>
            <w:r w:rsidRPr="006606C9">
              <w:rPr>
                <w:rFonts w:ascii="Arial" w:hAnsi="Arial" w:cs="Arial"/>
                <w:sz w:val="19"/>
                <w:szCs w:val="19"/>
              </w:rPr>
              <w:t xml:space="preserve">  </w:t>
            </w:r>
          </w:p>
          <w:p w:rsidR="002F3A8E" w:rsidRDefault="002F3A8E" w:rsidP="002F3A8E">
            <w:pPr>
              <w:rPr>
                <w:rFonts w:ascii="Arial" w:hAnsi="Arial" w:cs="Arial"/>
                <w:sz w:val="6"/>
                <w:szCs w:val="6"/>
              </w:rPr>
            </w:pPr>
            <w:r>
              <w:rPr>
                <w:rFonts w:ascii="Arial" w:hAnsi="Arial" w:cs="Arial"/>
                <w:sz w:val="19"/>
                <w:szCs w:val="19"/>
              </w:rPr>
              <w:t xml:space="preserve"> </w:t>
            </w:r>
            <w:r w:rsidR="00D86511">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7.30</w:t>
            </w:r>
          </w:p>
          <w:p w:rsidR="002F3A8E" w:rsidRPr="004A1F7C" w:rsidRDefault="002F3A8E" w:rsidP="002F3A8E">
            <w:pPr>
              <w:rPr>
                <w:rFonts w:ascii="Arial" w:hAnsi="Arial" w:cs="Arial"/>
                <w:sz w:val="6"/>
                <w:szCs w:val="6"/>
              </w:rPr>
            </w:pPr>
          </w:p>
          <w:p w:rsidR="002F3A8E" w:rsidRPr="00307C28" w:rsidRDefault="002F3A8E" w:rsidP="002F3A8E">
            <w:pPr>
              <w:rPr>
                <w:rFonts w:ascii="Arial" w:hAnsi="Arial" w:cs="Arial"/>
                <w:sz w:val="19"/>
                <w:szCs w:val="19"/>
              </w:rPr>
            </w:pPr>
            <w:r w:rsidRPr="006606C9">
              <w:rPr>
                <w:rFonts w:ascii="Arial" w:hAnsi="Arial" w:cs="Arial"/>
                <w:sz w:val="19"/>
                <w:szCs w:val="19"/>
              </w:rPr>
              <w:t xml:space="preserve"> </w:t>
            </w:r>
            <w:r w:rsidR="00D86511">
              <w:rPr>
                <w:rFonts w:ascii="Arial" w:hAnsi="Arial" w:cs="Arial"/>
                <w:sz w:val="19"/>
                <w:szCs w:val="19"/>
              </w:rPr>
              <w:t xml:space="preserve"> </w:t>
            </w:r>
            <w:r w:rsidRPr="006606C9">
              <w:rPr>
                <w:rFonts w:ascii="Arial" w:hAnsi="Arial" w:cs="Arial"/>
                <w:sz w:val="19"/>
                <w:szCs w:val="19"/>
              </w:rPr>
              <w:t xml:space="preserve"> 8.30</w:t>
            </w:r>
            <w:r>
              <w:rPr>
                <w:rFonts w:ascii="Arial" w:hAnsi="Arial" w:cs="Arial"/>
                <w:sz w:val="19"/>
                <w:szCs w:val="19"/>
              </w:rPr>
              <w:t xml:space="preserve"> </w:t>
            </w:r>
          </w:p>
          <w:p w:rsidR="00307C28" w:rsidRDefault="00307C28" w:rsidP="002F3A8E">
            <w:pPr>
              <w:rPr>
                <w:rFonts w:ascii="Arial" w:hAnsi="Arial" w:cs="Arial"/>
                <w:sz w:val="6"/>
                <w:szCs w:val="6"/>
              </w:rPr>
            </w:pPr>
          </w:p>
          <w:p w:rsidR="00683AF0" w:rsidRPr="00683AF0" w:rsidRDefault="00683AF0" w:rsidP="002F3A8E">
            <w:pPr>
              <w:rPr>
                <w:rFonts w:ascii="Arial" w:hAnsi="Arial" w:cs="Arial"/>
                <w:b/>
                <w:sz w:val="19"/>
                <w:szCs w:val="19"/>
              </w:rPr>
            </w:pPr>
            <w:r>
              <w:rPr>
                <w:rFonts w:ascii="Arial" w:hAnsi="Arial" w:cs="Arial"/>
                <w:sz w:val="19"/>
                <w:szCs w:val="19"/>
              </w:rPr>
              <w:t xml:space="preserve">   </w:t>
            </w:r>
            <w:r w:rsidRPr="00683AF0">
              <w:rPr>
                <w:rFonts w:ascii="Arial" w:hAnsi="Arial" w:cs="Arial"/>
                <w:b/>
                <w:sz w:val="19"/>
                <w:szCs w:val="19"/>
              </w:rPr>
              <w:t>9.00</w:t>
            </w:r>
          </w:p>
          <w:p w:rsidR="00683AF0" w:rsidRDefault="00683AF0" w:rsidP="002F3A8E">
            <w:pPr>
              <w:rPr>
                <w:rFonts w:ascii="Arial" w:hAnsi="Arial" w:cs="Arial"/>
                <w:sz w:val="6"/>
                <w:szCs w:val="6"/>
              </w:rPr>
            </w:pPr>
          </w:p>
          <w:p w:rsidR="00683AF0" w:rsidRDefault="00683AF0" w:rsidP="002F3A8E">
            <w:pPr>
              <w:rPr>
                <w:rFonts w:ascii="Arial" w:hAnsi="Arial" w:cs="Arial"/>
                <w:sz w:val="6"/>
                <w:szCs w:val="6"/>
              </w:rPr>
            </w:pPr>
          </w:p>
          <w:p w:rsidR="00683AF0" w:rsidRDefault="00683AF0" w:rsidP="002F3A8E">
            <w:pPr>
              <w:rPr>
                <w:rFonts w:ascii="Arial" w:hAnsi="Arial" w:cs="Arial"/>
                <w:sz w:val="6"/>
                <w:szCs w:val="6"/>
              </w:rPr>
            </w:pPr>
          </w:p>
          <w:p w:rsidR="00683AF0" w:rsidRDefault="00683AF0" w:rsidP="002F3A8E">
            <w:pPr>
              <w:rPr>
                <w:rFonts w:ascii="Arial" w:hAnsi="Arial" w:cs="Arial"/>
                <w:sz w:val="6"/>
                <w:szCs w:val="6"/>
              </w:rPr>
            </w:pPr>
          </w:p>
          <w:p w:rsidR="00D86511" w:rsidRPr="00683AF0" w:rsidRDefault="00307C28" w:rsidP="002F3A8E">
            <w:pPr>
              <w:rPr>
                <w:rFonts w:ascii="Arial" w:hAnsi="Arial" w:cs="Arial"/>
                <w:sz w:val="19"/>
                <w:szCs w:val="19"/>
              </w:rPr>
            </w:pPr>
            <w:r w:rsidRPr="00683AF0">
              <w:rPr>
                <w:rFonts w:ascii="Arial" w:hAnsi="Arial" w:cs="Arial"/>
                <w:sz w:val="19"/>
                <w:szCs w:val="19"/>
              </w:rPr>
              <w:t xml:space="preserve"> </w:t>
            </w:r>
            <w:r w:rsidR="002F3A8E" w:rsidRPr="00683AF0">
              <w:rPr>
                <w:rFonts w:ascii="Arial" w:hAnsi="Arial" w:cs="Arial"/>
                <w:sz w:val="19"/>
                <w:szCs w:val="19"/>
              </w:rPr>
              <w:t>10.30</w:t>
            </w:r>
          </w:p>
          <w:p w:rsidR="00085A9E" w:rsidRDefault="00085A9E" w:rsidP="002F3A8E">
            <w:pPr>
              <w:rPr>
                <w:rFonts w:ascii="Arial" w:hAnsi="Arial" w:cs="Arial"/>
                <w:sz w:val="6"/>
                <w:szCs w:val="6"/>
              </w:rPr>
            </w:pPr>
          </w:p>
          <w:p w:rsidR="00683AF0" w:rsidRPr="00683AF0" w:rsidRDefault="00683AF0" w:rsidP="002F3A8E">
            <w:pPr>
              <w:rPr>
                <w:rFonts w:ascii="Arial" w:hAnsi="Arial" w:cs="Arial"/>
                <w:b/>
                <w:sz w:val="19"/>
                <w:szCs w:val="19"/>
              </w:rPr>
            </w:pPr>
            <w:r>
              <w:rPr>
                <w:rFonts w:ascii="Arial" w:hAnsi="Arial" w:cs="Arial"/>
                <w:sz w:val="19"/>
                <w:szCs w:val="19"/>
              </w:rPr>
              <w:t xml:space="preserve"> </w:t>
            </w:r>
            <w:r w:rsidRPr="00683AF0">
              <w:rPr>
                <w:rFonts w:ascii="Arial" w:hAnsi="Arial" w:cs="Arial"/>
                <w:b/>
                <w:sz w:val="19"/>
                <w:szCs w:val="19"/>
              </w:rPr>
              <w:t>14.00</w:t>
            </w:r>
          </w:p>
          <w:p w:rsidR="00683AF0" w:rsidRPr="00B77F73" w:rsidRDefault="00683AF0" w:rsidP="002F3A8E">
            <w:pPr>
              <w:rPr>
                <w:rFonts w:ascii="Arial" w:hAnsi="Arial" w:cs="Arial"/>
                <w:sz w:val="6"/>
                <w:szCs w:val="6"/>
              </w:rPr>
            </w:pPr>
          </w:p>
          <w:p w:rsidR="002F3A8E" w:rsidRPr="007B63FA" w:rsidRDefault="00D86511" w:rsidP="002F3A8E">
            <w:pPr>
              <w:rPr>
                <w:rFonts w:ascii="Arial" w:hAnsi="Arial" w:cs="Arial"/>
                <w:sz w:val="19"/>
                <w:szCs w:val="19"/>
              </w:rPr>
            </w:pPr>
            <w:r>
              <w:rPr>
                <w:rFonts w:ascii="Arial" w:hAnsi="Arial" w:cs="Arial"/>
                <w:sz w:val="19"/>
                <w:szCs w:val="19"/>
              </w:rPr>
              <w:t xml:space="preserve"> </w:t>
            </w:r>
            <w:r w:rsidR="002F3A8E">
              <w:rPr>
                <w:rFonts w:ascii="Arial" w:hAnsi="Arial" w:cs="Arial"/>
                <w:sz w:val="19"/>
                <w:szCs w:val="19"/>
              </w:rPr>
              <w:t>18.00</w:t>
            </w:r>
          </w:p>
        </w:tc>
        <w:tc>
          <w:tcPr>
            <w:tcW w:w="4864" w:type="dxa"/>
            <w:shd w:val="clear" w:color="auto" w:fill="auto"/>
          </w:tcPr>
          <w:p w:rsidR="00085A9E" w:rsidRDefault="00085A9E" w:rsidP="002F3A8E">
            <w:pPr>
              <w:rPr>
                <w:rFonts w:ascii="Arial" w:hAnsi="Arial" w:cs="Arial"/>
                <w:sz w:val="6"/>
                <w:szCs w:val="6"/>
              </w:rPr>
            </w:pPr>
          </w:p>
          <w:p w:rsidR="002F3A8E" w:rsidRDefault="00F9295E" w:rsidP="002F3A8E">
            <w:pPr>
              <w:rPr>
                <w:rFonts w:ascii="Arial" w:hAnsi="Arial" w:cs="Arial"/>
                <w:sz w:val="19"/>
                <w:szCs w:val="19"/>
              </w:rPr>
            </w:pPr>
            <w:r>
              <w:rPr>
                <w:rFonts w:ascii="Arial" w:hAnsi="Arial" w:cs="Arial"/>
                <w:sz w:val="19"/>
                <w:szCs w:val="19"/>
              </w:rPr>
              <w:t xml:space="preserve">Manzoni Giuseppe </w:t>
            </w:r>
          </w:p>
          <w:p w:rsidR="002F3A8E" w:rsidRPr="00DE4F91" w:rsidRDefault="002F3A8E" w:rsidP="002F3A8E">
            <w:pPr>
              <w:rPr>
                <w:rFonts w:ascii="Arial" w:hAnsi="Arial" w:cs="Arial"/>
                <w:sz w:val="6"/>
                <w:szCs w:val="6"/>
              </w:rPr>
            </w:pPr>
          </w:p>
          <w:p w:rsidR="002F3A8E" w:rsidRDefault="002F3A8E" w:rsidP="002F3A8E">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F9295E">
              <w:rPr>
                <w:rFonts w:ascii="Arial" w:hAnsi="Arial" w:cs="Arial"/>
                <w:sz w:val="19"/>
                <w:szCs w:val="19"/>
              </w:rPr>
              <w:t xml:space="preserve">Borgonovo Giuseppe </w:t>
            </w:r>
            <w:r w:rsidR="00085A9E">
              <w:rPr>
                <w:rFonts w:ascii="Arial" w:hAnsi="Arial" w:cs="Arial"/>
                <w:sz w:val="19"/>
                <w:szCs w:val="19"/>
              </w:rPr>
              <w:t xml:space="preserve"> </w:t>
            </w:r>
            <w:r w:rsidR="00866221">
              <w:rPr>
                <w:rFonts w:ascii="Arial" w:hAnsi="Arial" w:cs="Arial"/>
                <w:sz w:val="19"/>
                <w:szCs w:val="19"/>
              </w:rPr>
              <w:t xml:space="preserve"> </w:t>
            </w:r>
            <w:r w:rsidR="00D86511">
              <w:rPr>
                <w:rFonts w:ascii="Arial" w:hAnsi="Arial" w:cs="Arial"/>
                <w:sz w:val="19"/>
                <w:szCs w:val="19"/>
              </w:rPr>
              <w:t xml:space="preserve"> </w:t>
            </w:r>
            <w:r>
              <w:rPr>
                <w:rFonts w:ascii="Arial" w:hAnsi="Arial" w:cs="Arial"/>
                <w:sz w:val="19"/>
                <w:szCs w:val="19"/>
              </w:rPr>
              <w:t xml:space="preserve"> </w:t>
            </w:r>
          </w:p>
          <w:p w:rsidR="00307C28" w:rsidRDefault="00307C28" w:rsidP="002F3A8E">
            <w:pPr>
              <w:rPr>
                <w:rFonts w:ascii="Arial" w:hAnsi="Arial" w:cs="Arial"/>
                <w:sz w:val="6"/>
                <w:szCs w:val="6"/>
              </w:rPr>
            </w:pPr>
          </w:p>
          <w:p w:rsidR="00683AF0" w:rsidRPr="00683AF0" w:rsidRDefault="00683AF0" w:rsidP="002F3A8E">
            <w:pPr>
              <w:rPr>
                <w:rFonts w:ascii="Arial" w:hAnsi="Arial" w:cs="Arial"/>
                <w:b/>
                <w:sz w:val="19"/>
                <w:szCs w:val="19"/>
              </w:rPr>
            </w:pPr>
            <w:r w:rsidRPr="0011744C">
              <w:rPr>
                <w:rFonts w:ascii="Arial" w:hAnsi="Arial" w:cs="Arial"/>
                <w:b/>
                <w:sz w:val="19"/>
                <w:szCs w:val="19"/>
                <w:u w:val="single"/>
              </w:rPr>
              <w:t>S. Francesco</w:t>
            </w:r>
            <w:r w:rsidRPr="00F64101">
              <w:rPr>
                <w:rFonts w:ascii="Arial" w:hAnsi="Arial" w:cs="Arial"/>
                <w:b/>
                <w:sz w:val="19"/>
                <w:szCs w:val="19"/>
              </w:rPr>
              <w:t>:</w:t>
            </w:r>
            <w:r>
              <w:rPr>
                <w:rFonts w:ascii="Arial" w:hAnsi="Arial" w:cs="Arial"/>
                <w:sz w:val="19"/>
                <w:szCs w:val="19"/>
              </w:rPr>
              <w:t xml:space="preserve"> </w:t>
            </w:r>
            <w:r w:rsidRPr="00683AF0">
              <w:rPr>
                <w:rFonts w:ascii="Arial" w:hAnsi="Arial" w:cs="Arial"/>
                <w:b/>
                <w:sz w:val="19"/>
                <w:szCs w:val="19"/>
              </w:rPr>
              <w:t>S. Messa solenne in onore di</w:t>
            </w:r>
          </w:p>
          <w:p w:rsidR="00683AF0" w:rsidRDefault="00683AF0" w:rsidP="002F3A8E">
            <w:pPr>
              <w:rPr>
                <w:rFonts w:ascii="Arial" w:hAnsi="Arial" w:cs="Arial"/>
                <w:sz w:val="19"/>
                <w:szCs w:val="19"/>
              </w:rPr>
            </w:pPr>
            <w:r w:rsidRPr="00683AF0">
              <w:rPr>
                <w:rFonts w:ascii="Arial" w:hAnsi="Arial" w:cs="Arial"/>
                <w:b/>
                <w:sz w:val="19"/>
                <w:szCs w:val="19"/>
              </w:rPr>
              <w:t xml:space="preserve">S. Francesco </w:t>
            </w:r>
            <w:r>
              <w:rPr>
                <w:rFonts w:ascii="Arial" w:hAnsi="Arial" w:cs="Arial"/>
                <w:sz w:val="19"/>
                <w:szCs w:val="19"/>
              </w:rPr>
              <w:t xml:space="preserve">Redaelli Antonio </w:t>
            </w:r>
          </w:p>
          <w:p w:rsidR="00683AF0" w:rsidRPr="00683AF0" w:rsidRDefault="00683AF0" w:rsidP="002F3A8E">
            <w:pPr>
              <w:rPr>
                <w:rFonts w:ascii="Arial" w:hAnsi="Arial" w:cs="Arial"/>
                <w:sz w:val="6"/>
                <w:szCs w:val="6"/>
              </w:rPr>
            </w:pPr>
          </w:p>
          <w:p w:rsidR="00D86511" w:rsidRPr="00683AF0" w:rsidRDefault="00683AF0" w:rsidP="00683AF0">
            <w:pPr>
              <w:rPr>
                <w:rFonts w:ascii="Arial" w:hAnsi="Arial" w:cs="Arial"/>
                <w:sz w:val="19"/>
                <w:szCs w:val="19"/>
              </w:rPr>
            </w:pPr>
            <w:r w:rsidRPr="00ED5DAC">
              <w:rPr>
                <w:rFonts w:ascii="Arial" w:hAnsi="Arial" w:cs="Arial"/>
                <w:sz w:val="19"/>
                <w:szCs w:val="19"/>
              </w:rPr>
              <w:t>per tutti i Parrocchiani</w:t>
            </w:r>
            <w:r>
              <w:rPr>
                <w:rFonts w:ascii="Arial" w:hAnsi="Arial" w:cs="Arial"/>
                <w:sz w:val="19"/>
                <w:szCs w:val="19"/>
              </w:rPr>
              <w:t xml:space="preserve"> </w:t>
            </w:r>
          </w:p>
          <w:p w:rsidR="00683AF0" w:rsidRDefault="00683AF0" w:rsidP="002F3A8E">
            <w:pPr>
              <w:rPr>
                <w:rFonts w:ascii="Arial" w:hAnsi="Arial" w:cs="Arial"/>
                <w:sz w:val="6"/>
                <w:szCs w:val="6"/>
              </w:rPr>
            </w:pPr>
          </w:p>
          <w:p w:rsidR="00683AF0" w:rsidRPr="00683AF0" w:rsidRDefault="00683AF0" w:rsidP="002F3A8E">
            <w:pPr>
              <w:rPr>
                <w:rFonts w:ascii="Arial" w:hAnsi="Arial" w:cs="Arial"/>
                <w:b/>
                <w:sz w:val="19"/>
                <w:szCs w:val="19"/>
              </w:rPr>
            </w:pPr>
            <w:r w:rsidRPr="00683AF0">
              <w:rPr>
                <w:rFonts w:ascii="Arial" w:hAnsi="Arial" w:cs="Arial"/>
                <w:b/>
                <w:sz w:val="19"/>
                <w:szCs w:val="19"/>
              </w:rPr>
              <w:t xml:space="preserve">Bacio della Reliquia di S. Francesco </w:t>
            </w:r>
          </w:p>
          <w:p w:rsidR="00683AF0" w:rsidRPr="00B77F73" w:rsidRDefault="00683AF0" w:rsidP="002F3A8E">
            <w:pPr>
              <w:rPr>
                <w:rFonts w:ascii="Arial" w:hAnsi="Arial" w:cs="Arial"/>
                <w:sz w:val="6"/>
                <w:szCs w:val="6"/>
              </w:rPr>
            </w:pPr>
          </w:p>
          <w:p w:rsidR="002F3A8E" w:rsidRPr="00B77F73" w:rsidRDefault="00F81701" w:rsidP="002F3A8E">
            <w:pPr>
              <w:rPr>
                <w:rFonts w:ascii="Arial" w:hAnsi="Arial" w:cs="Arial"/>
                <w:sz w:val="19"/>
                <w:szCs w:val="19"/>
              </w:rPr>
            </w:pPr>
            <w:r>
              <w:rPr>
                <w:rFonts w:ascii="Arial" w:hAnsi="Arial" w:cs="Arial"/>
                <w:sz w:val="19"/>
                <w:szCs w:val="19"/>
              </w:rPr>
              <w:t xml:space="preserve">S. Messa        </w:t>
            </w:r>
          </w:p>
        </w:tc>
      </w:tr>
    </w:tbl>
    <w:p w:rsidR="00CF345F" w:rsidRDefault="000A6998" w:rsidP="00401601">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272" style="position:absolute;margin-left:97.5pt;margin-top:433.75pt;width:204pt;height:80pt;z-index:-251618816;mso-position-horizontal-relative:text;mso-position-vertical-relative:text" arcsize="10923f" strokecolor="black [3213]" strokeweight="1.75pt">
            <v:textbox style="mso-next-textbox:#_x0000_s1272">
              <w:txbxContent>
                <w:p w:rsidR="00014775" w:rsidRPr="002F2735" w:rsidRDefault="00014775" w:rsidP="007F2A74">
                  <w:pPr>
                    <w:jc w:val="center"/>
                    <w:rPr>
                      <w:b/>
                      <w:sz w:val="18"/>
                      <w:szCs w:val="18"/>
                    </w:rPr>
                  </w:pPr>
                  <w:r w:rsidRPr="002F2735">
                    <w:rPr>
                      <w:b/>
                      <w:sz w:val="18"/>
                      <w:szCs w:val="18"/>
                    </w:rPr>
                    <w:t>Don Ottavio : 031650103 – 3383317106</w:t>
                  </w:r>
                </w:p>
                <w:p w:rsidR="00014775" w:rsidRPr="002F2735" w:rsidRDefault="00014775" w:rsidP="007F2A74">
                  <w:pPr>
                    <w:jc w:val="center"/>
                    <w:rPr>
                      <w:b/>
                      <w:sz w:val="18"/>
                      <w:szCs w:val="18"/>
                    </w:rPr>
                  </w:pPr>
                  <w:r w:rsidRPr="002F2735">
                    <w:rPr>
                      <w:b/>
                      <w:sz w:val="18"/>
                      <w:szCs w:val="18"/>
                    </w:rPr>
                    <w:t>Don Piero     : 031696734 – 3392643705</w:t>
                  </w:r>
                </w:p>
                <w:p w:rsidR="00014775" w:rsidRPr="002F2735" w:rsidRDefault="00014775" w:rsidP="007F2A74">
                  <w:pPr>
                    <w:jc w:val="center"/>
                    <w:rPr>
                      <w:b/>
                      <w:sz w:val="18"/>
                      <w:szCs w:val="18"/>
                    </w:rPr>
                  </w:pPr>
                  <w:r>
                    <w:rPr>
                      <w:b/>
                      <w:sz w:val="18"/>
                      <w:szCs w:val="18"/>
                    </w:rPr>
                    <w:t xml:space="preserve">Oratorio        </w:t>
                  </w:r>
                  <w:r w:rsidRPr="002F2735">
                    <w:rPr>
                      <w:b/>
                      <w:sz w:val="18"/>
                      <w:szCs w:val="18"/>
                    </w:rPr>
                    <w:t>: 031650145</w:t>
                  </w:r>
                </w:p>
                <w:p w:rsidR="00014775" w:rsidRPr="002F2735" w:rsidRDefault="00014775" w:rsidP="007F2A74">
                  <w:pPr>
                    <w:jc w:val="center"/>
                    <w:rPr>
                      <w:b/>
                      <w:sz w:val="18"/>
                      <w:szCs w:val="18"/>
                    </w:rPr>
                  </w:pPr>
                  <w:r>
                    <w:rPr>
                      <w:b/>
                      <w:sz w:val="18"/>
                      <w:szCs w:val="18"/>
                    </w:rPr>
                    <w:t xml:space="preserve">E. Mail:  </w:t>
                  </w:r>
                  <w:r w:rsidRPr="002F2735">
                    <w:rPr>
                      <w:b/>
                      <w:sz w:val="18"/>
                      <w:szCs w:val="18"/>
                    </w:rPr>
                    <w:t>segreteriaparrocchiale@alice.it</w:t>
                  </w:r>
                </w:p>
                <w:p w:rsidR="00014775" w:rsidRDefault="00014775" w:rsidP="007F2A74">
                  <w:pPr>
                    <w:jc w:val="center"/>
                    <w:rPr>
                      <w:b/>
                      <w:sz w:val="18"/>
                      <w:szCs w:val="18"/>
                    </w:rPr>
                  </w:pPr>
                  <w:r w:rsidRPr="002F2735">
                    <w:rPr>
                      <w:b/>
                      <w:sz w:val="18"/>
                      <w:szCs w:val="18"/>
                    </w:rPr>
                    <w:t>via A. Appiani  24, 22046 Merone</w:t>
                  </w:r>
                  <w:r>
                    <w:rPr>
                      <w:b/>
                      <w:sz w:val="18"/>
                      <w:szCs w:val="18"/>
                    </w:rPr>
                    <w:t xml:space="preserve"> </w:t>
                  </w:r>
                </w:p>
                <w:p w:rsidR="00014775" w:rsidRPr="00881CF2" w:rsidRDefault="00014775" w:rsidP="007F2A74">
                  <w:pPr>
                    <w:jc w:val="center"/>
                    <w:rPr>
                      <w:b/>
                      <w:sz w:val="18"/>
                      <w:szCs w:val="18"/>
                    </w:rPr>
                  </w:pPr>
                  <w:r>
                    <w:rPr>
                      <w:b/>
                      <w:sz w:val="18"/>
                      <w:szCs w:val="18"/>
                    </w:rPr>
                    <w:t xml:space="preserve">Sito:  </w:t>
                  </w:r>
                  <w:hyperlink r:id="rId6" w:history="1">
                    <w:r w:rsidRPr="00881CF2">
                      <w:rPr>
                        <w:rStyle w:val="Collegamentoipertestuale"/>
                        <w:b/>
                        <w:color w:val="auto"/>
                        <w:sz w:val="18"/>
                        <w:szCs w:val="18"/>
                        <w:u w:val="none"/>
                      </w:rPr>
                      <w:t>www.parrocchiadimerone.it</w:t>
                    </w:r>
                  </w:hyperlink>
                  <w:r w:rsidRPr="00881CF2">
                    <w:rPr>
                      <w:b/>
                      <w:sz w:val="18"/>
                      <w:szCs w:val="18"/>
                    </w:rPr>
                    <w:t xml:space="preserve"> </w:t>
                  </w:r>
                </w:p>
                <w:p w:rsidR="00014775" w:rsidRPr="002F2735" w:rsidRDefault="00014775" w:rsidP="00881CF2">
                  <w:pPr>
                    <w:rPr>
                      <w:b/>
                      <w:sz w:val="18"/>
                      <w:szCs w:val="18"/>
                    </w:rPr>
                  </w:pPr>
                </w:p>
                <w:p w:rsidR="00014775" w:rsidRPr="00842364" w:rsidRDefault="00014775" w:rsidP="007F2A74">
                  <w:pPr>
                    <w:jc w:val="center"/>
                    <w:rPr>
                      <w:b/>
                      <w:sz w:val="20"/>
                      <w:szCs w:val="20"/>
                    </w:rPr>
                  </w:pPr>
                </w:p>
                <w:p w:rsidR="00014775" w:rsidRDefault="00014775" w:rsidP="007F2A74">
                  <w:pPr>
                    <w:jc w:val="center"/>
                  </w:pPr>
                </w:p>
              </w:txbxContent>
            </v:textbox>
          </v:roundrect>
        </w:pict>
      </w:r>
    </w:p>
    <w:p w:rsidR="007F30E2" w:rsidRDefault="007F30E2" w:rsidP="00401601">
      <w:pPr>
        <w:rPr>
          <w:rFonts w:ascii="Tahoma" w:hAnsi="Tahoma" w:cs="Tahoma"/>
          <w:color w:val="000000"/>
          <w:sz w:val="18"/>
          <w:szCs w:val="18"/>
          <w:bdr w:val="none" w:sz="0" w:space="0" w:color="auto" w:frame="1"/>
        </w:rPr>
      </w:pPr>
    </w:p>
    <w:p w:rsidR="00683AF0" w:rsidRDefault="00683AF0" w:rsidP="00401601">
      <w:pPr>
        <w:rPr>
          <w:rFonts w:ascii="Tahoma" w:hAnsi="Tahoma" w:cs="Tahoma"/>
          <w:color w:val="000000"/>
          <w:sz w:val="18"/>
          <w:szCs w:val="18"/>
          <w:bdr w:val="none" w:sz="0" w:space="0" w:color="auto" w:frame="1"/>
        </w:rPr>
      </w:pPr>
    </w:p>
    <w:p w:rsidR="00EC1B50" w:rsidRDefault="00EC1B50" w:rsidP="00401601">
      <w:pPr>
        <w:rPr>
          <w:rFonts w:ascii="Tahoma" w:hAnsi="Tahoma" w:cs="Tahoma"/>
          <w:color w:val="000000"/>
          <w:sz w:val="18"/>
          <w:szCs w:val="18"/>
          <w:bdr w:val="none" w:sz="0" w:space="0" w:color="auto" w:frame="1"/>
        </w:rPr>
      </w:pPr>
    </w:p>
    <w:p w:rsidR="00683AF0" w:rsidRDefault="00683AF0" w:rsidP="00401601">
      <w:pPr>
        <w:rPr>
          <w:rFonts w:ascii="Tahoma" w:hAnsi="Tahoma" w:cs="Tahoma"/>
          <w:color w:val="000000"/>
          <w:sz w:val="18"/>
          <w:szCs w:val="18"/>
          <w:bdr w:val="none" w:sz="0" w:space="0" w:color="auto" w:frame="1"/>
        </w:rPr>
      </w:pPr>
    </w:p>
    <w:p w:rsidR="00683AF0" w:rsidRDefault="00683AF0" w:rsidP="00401601">
      <w:pPr>
        <w:rPr>
          <w:rFonts w:ascii="Tahoma" w:hAnsi="Tahoma" w:cs="Tahoma"/>
          <w:color w:val="000000"/>
          <w:sz w:val="18"/>
          <w:szCs w:val="18"/>
          <w:bdr w:val="none" w:sz="0" w:space="0" w:color="auto" w:frame="1"/>
        </w:rPr>
      </w:pPr>
    </w:p>
    <w:p w:rsidR="00CB39DA" w:rsidRDefault="00CB39DA" w:rsidP="00401601">
      <w:pPr>
        <w:rPr>
          <w:rFonts w:ascii="Tahoma" w:hAnsi="Tahoma" w:cs="Tahoma"/>
          <w:color w:val="000000"/>
          <w:sz w:val="18"/>
          <w:szCs w:val="18"/>
          <w:bdr w:val="none" w:sz="0" w:space="0" w:color="auto" w:frame="1"/>
        </w:rPr>
      </w:pPr>
    </w:p>
    <w:p w:rsidR="0088424D" w:rsidRPr="00732DA0" w:rsidRDefault="004F0AB8" w:rsidP="00401601">
      <w:pPr>
        <w:rPr>
          <w:rFonts w:ascii="Tahoma" w:hAnsi="Tahoma" w:cs="Tahoma"/>
          <w:color w:val="FFFFFF" w:themeColor="background1"/>
          <w:sz w:val="18"/>
          <w:szCs w:val="18"/>
          <w:bdr w:val="none" w:sz="0" w:space="0" w:color="auto" w:frame="1"/>
        </w:rPr>
      </w:pPr>
      <w:r>
        <w:rPr>
          <w:b/>
          <w:noProof/>
          <w:color w:val="FFFFFF" w:themeColor="background1"/>
          <w:sz w:val="22"/>
          <w:u w:val="single"/>
        </w:rPr>
        <w:drawing>
          <wp:anchor distT="0" distB="0" distL="114300" distR="114300" simplePos="0" relativeHeight="251686400" behindDoc="0" locked="0" layoutInCell="1" allowOverlap="1">
            <wp:simplePos x="0" y="0"/>
            <wp:positionH relativeFrom="column">
              <wp:posOffset>266700</wp:posOffset>
            </wp:positionH>
            <wp:positionV relativeFrom="paragraph">
              <wp:posOffset>372110</wp:posOffset>
            </wp:positionV>
            <wp:extent cx="809625" cy="952500"/>
            <wp:effectExtent l="38100" t="19050" r="28575" b="1905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7" r:link="rId8" cstate="print"/>
                    <a:srcRect/>
                    <a:stretch>
                      <a:fillRect/>
                    </a:stretch>
                  </pic:blipFill>
                  <pic:spPr bwMode="auto">
                    <a:xfrm>
                      <a:off x="0" y="0"/>
                      <a:ext cx="809625" cy="952500"/>
                    </a:xfrm>
                    <a:prstGeom prst="rect">
                      <a:avLst/>
                    </a:prstGeom>
                    <a:noFill/>
                    <a:ln w="9525">
                      <a:solidFill>
                        <a:schemeClr val="tx1"/>
                      </a:solidFill>
                      <a:miter lim="800000"/>
                      <a:headEnd/>
                      <a:tailEnd/>
                    </a:ln>
                  </pic:spPr>
                </pic:pic>
              </a:graphicData>
            </a:graphic>
          </wp:anchor>
        </w:drawing>
      </w:r>
      <w:r w:rsidR="00307C28">
        <w:rPr>
          <w:b/>
          <w:noProof/>
          <w:color w:val="FFFFFF" w:themeColor="background1"/>
          <w:sz w:val="22"/>
          <w:u w:val="single"/>
        </w:rPr>
        <w:drawing>
          <wp:anchor distT="0" distB="0" distL="114300" distR="114300" simplePos="0" relativeHeight="251688448" behindDoc="1" locked="0" layoutInCell="1" allowOverlap="1">
            <wp:simplePos x="0" y="0"/>
            <wp:positionH relativeFrom="column">
              <wp:posOffset>1247775</wp:posOffset>
            </wp:positionH>
            <wp:positionV relativeFrom="paragraph">
              <wp:posOffset>372110</wp:posOffset>
            </wp:positionV>
            <wp:extent cx="833120" cy="904875"/>
            <wp:effectExtent l="38100" t="19050" r="24130" b="28575"/>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9" r:link="rId10" cstate="print"/>
                    <a:srcRect r="20032"/>
                    <a:stretch>
                      <a:fillRect/>
                    </a:stretch>
                  </pic:blipFill>
                  <pic:spPr bwMode="auto">
                    <a:xfrm>
                      <a:off x="0" y="0"/>
                      <a:ext cx="833120" cy="904875"/>
                    </a:xfrm>
                    <a:prstGeom prst="rect">
                      <a:avLst/>
                    </a:prstGeom>
                    <a:noFill/>
                    <a:ln w="9525">
                      <a:solidFill>
                        <a:schemeClr val="tx1"/>
                      </a:solidFill>
                      <a:miter lim="800000"/>
                      <a:headEnd/>
                      <a:tailEnd/>
                    </a:ln>
                  </pic:spPr>
                </pic:pic>
              </a:graphicData>
            </a:graphic>
          </wp:anchor>
        </w:drawing>
      </w:r>
      <w:r w:rsidR="00307C28">
        <w:rPr>
          <w:b/>
          <w:noProof/>
          <w:color w:val="FFFFFF" w:themeColor="background1"/>
          <w:sz w:val="22"/>
          <w:u w:val="single"/>
        </w:rPr>
        <w:drawing>
          <wp:anchor distT="0" distB="0" distL="114300" distR="114300" simplePos="0" relativeHeight="251685376" behindDoc="1" locked="0" layoutInCell="1" allowOverlap="1">
            <wp:simplePos x="0" y="0"/>
            <wp:positionH relativeFrom="column">
              <wp:posOffset>2390775</wp:posOffset>
            </wp:positionH>
            <wp:positionV relativeFrom="paragraph">
              <wp:posOffset>372110</wp:posOffset>
            </wp:positionV>
            <wp:extent cx="895350" cy="1076325"/>
            <wp:effectExtent l="19050" t="19050" r="19050" b="2857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11" r:link="rId12" cstate="print"/>
                    <a:srcRect/>
                    <a:stretch>
                      <a:fillRect/>
                    </a:stretch>
                  </pic:blipFill>
                  <pic:spPr bwMode="auto">
                    <a:xfrm>
                      <a:off x="0" y="0"/>
                      <a:ext cx="895350" cy="1076325"/>
                    </a:xfrm>
                    <a:prstGeom prst="rect">
                      <a:avLst/>
                    </a:prstGeom>
                    <a:noFill/>
                    <a:ln w="9525">
                      <a:solidFill>
                        <a:schemeClr val="tx1"/>
                      </a:solidFill>
                      <a:miter lim="800000"/>
                      <a:headEnd/>
                      <a:tailEnd/>
                    </a:ln>
                  </pic:spPr>
                </pic:pic>
              </a:graphicData>
            </a:graphic>
          </wp:anchor>
        </w:drawing>
      </w:r>
      <w:r w:rsidR="00307C28">
        <w:rPr>
          <w:b/>
          <w:noProof/>
          <w:color w:val="FFFFFF" w:themeColor="background1"/>
          <w:sz w:val="22"/>
          <w:u w:val="single"/>
        </w:rPr>
        <w:drawing>
          <wp:anchor distT="0" distB="0" distL="114300" distR="114300" simplePos="0" relativeHeight="251687424" behindDoc="1" locked="0" layoutInCell="1" allowOverlap="0">
            <wp:simplePos x="0" y="0"/>
            <wp:positionH relativeFrom="column">
              <wp:posOffset>3419475</wp:posOffset>
            </wp:positionH>
            <wp:positionV relativeFrom="paragraph">
              <wp:posOffset>362585</wp:posOffset>
            </wp:positionV>
            <wp:extent cx="1236345" cy="857250"/>
            <wp:effectExtent l="19050" t="19050" r="20955" b="19050"/>
            <wp:wrapTight wrapText="bothSides">
              <wp:wrapPolygon edited="0">
                <wp:start x="-333" y="-480"/>
                <wp:lineTo x="-333" y="22080"/>
                <wp:lineTo x="21966" y="22080"/>
                <wp:lineTo x="21966" y="-480"/>
                <wp:lineTo x="-333" y="-480"/>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3" r:link="rId14" cstate="print"/>
                    <a:srcRect/>
                    <a:stretch>
                      <a:fillRect/>
                    </a:stretch>
                  </pic:blipFill>
                  <pic:spPr bwMode="auto">
                    <a:xfrm>
                      <a:off x="0" y="0"/>
                      <a:ext cx="1236345" cy="857250"/>
                    </a:xfrm>
                    <a:prstGeom prst="rect">
                      <a:avLst/>
                    </a:prstGeom>
                    <a:noFill/>
                    <a:ln w="9525">
                      <a:solidFill>
                        <a:schemeClr val="tx1"/>
                      </a:solidFill>
                      <a:miter lim="800000"/>
                      <a:headEnd/>
                      <a:tailEnd/>
                    </a:ln>
                  </pic:spPr>
                </pic:pic>
              </a:graphicData>
            </a:graphic>
          </wp:anchor>
        </w:drawing>
      </w:r>
      <w:r w:rsidR="000A6998" w:rsidRPr="000A6998">
        <w:rPr>
          <w:b/>
          <w:noProof/>
          <w:color w:val="FFFFFF" w:themeColor="background1"/>
          <w:sz w:val="22"/>
          <w:u w:val="single"/>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7" type="#_x0000_t176" style="position:absolute;margin-left:5.25pt;margin-top:.05pt;width:382.5pt;height:29.65pt;z-index:-251623936;mso-position-horizontal-relative:text;mso-position-vertical-relative:text" strokeweight="1.25pt"/>
        </w:pict>
      </w:r>
      <w:r w:rsidR="000A6998" w:rsidRPr="000A6998">
        <w:rPr>
          <w:noProof/>
          <w:color w:val="FFFFFF" w:themeColor="background1"/>
          <w:sz w:val="22"/>
        </w:rPr>
        <w:pict>
          <v:shapetype id="_x0000_t202" coordsize="21600,21600" o:spt="202" path="m,l,21600r21600,l21600,xe">
            <v:stroke joinstyle="miter"/>
            <v:path gradientshapeok="t" o:connecttype="rect"/>
          </v:shapetype>
          <v:shape id="_x0000_s1174" type="#_x0000_t202" style="position:absolute;margin-left:18.75pt;margin-top:4.55pt;width:355.5pt;height:19.9pt;z-index:251689472;mso-position-horizontal-relative:text;mso-position-vertical-relative:text" strokecolor="white [3212]">
            <v:textbox style="mso-next-textbox:#_x0000_s1174">
              <w:txbxContent>
                <w:p w:rsidR="00014775" w:rsidRPr="0088424D" w:rsidRDefault="00014775" w:rsidP="0088424D">
                  <w:pPr>
                    <w:jc w:val="center"/>
                    <w:rPr>
                      <w:rFonts w:ascii="Georgia" w:hAnsi="Georgia"/>
                      <w:b/>
                      <w:sz w:val="26"/>
                      <w:szCs w:val="26"/>
                    </w:rPr>
                  </w:pPr>
                  <w:r w:rsidRPr="0088424D">
                    <w:rPr>
                      <w:rFonts w:ascii="Georgia" w:hAnsi="Georgia"/>
                      <w:b/>
                      <w:sz w:val="26"/>
                      <w:szCs w:val="26"/>
                    </w:rPr>
                    <w:t>PARROCCHIA Ss. GIACOMO e FILIPPO  MERONE</w:t>
                  </w:r>
                </w:p>
                <w:p w:rsidR="00014775" w:rsidRPr="003263AF" w:rsidRDefault="00014775" w:rsidP="0088424D">
                  <w:pPr>
                    <w:jc w:val="center"/>
                    <w:rPr>
                      <w:rFonts w:ascii="Georgia" w:hAnsi="Georgia"/>
                      <w:b/>
                    </w:rPr>
                  </w:pPr>
                </w:p>
              </w:txbxContent>
            </v:textbox>
          </v:shape>
        </w:pict>
      </w:r>
      <w:r w:rsidR="00075F82" w:rsidRPr="00732DA0">
        <w:rPr>
          <w:rFonts w:ascii="Tahoma" w:hAnsi="Tahoma" w:cs="Tahoma"/>
          <w:color w:val="FFFFFF" w:themeColor="background1"/>
          <w:sz w:val="18"/>
          <w:szCs w:val="18"/>
          <w:bdr w:val="none" w:sz="0" w:space="0" w:color="auto" w:frame="1"/>
        </w:rPr>
        <w:br/>
      </w:r>
      <w:r w:rsidR="00075F82" w:rsidRPr="00732DA0">
        <w:rPr>
          <w:rFonts w:ascii="Tahoma" w:hAnsi="Tahoma" w:cs="Tahoma"/>
          <w:color w:val="FFFFFF" w:themeColor="background1"/>
          <w:sz w:val="18"/>
          <w:szCs w:val="18"/>
          <w:bdr w:val="none" w:sz="0" w:space="0" w:color="auto" w:frame="1"/>
        </w:rPr>
        <w:br/>
      </w:r>
      <w:r w:rsidR="00401601" w:rsidRPr="00732DA0">
        <w:rPr>
          <w:b/>
          <w:color w:val="FFFFFF" w:themeColor="background1"/>
          <w:sz w:val="28"/>
          <w:u w:val="single"/>
        </w:rPr>
        <w:t xml:space="preserve">               </w:t>
      </w:r>
    </w:p>
    <w:p w:rsidR="00401601" w:rsidRPr="0035780D" w:rsidRDefault="00401601" w:rsidP="00401601">
      <w:pPr>
        <w:rPr>
          <w:b/>
          <w:sz w:val="16"/>
          <w:u w:val="single"/>
        </w:rPr>
      </w:pPr>
      <w:r>
        <w:rPr>
          <w:b/>
          <w:sz w:val="28"/>
          <w:u w:val="single"/>
        </w:rPr>
        <w:t xml:space="preserve">    </w:t>
      </w:r>
    </w:p>
    <w:p w:rsidR="00401601" w:rsidRDefault="00401601" w:rsidP="00401601">
      <w:pPr>
        <w:rPr>
          <w:sz w:val="28"/>
        </w:rPr>
      </w:pPr>
      <w:r>
        <w:rPr>
          <w:sz w:val="28"/>
        </w:rPr>
        <w:t xml:space="preserve">     </w:t>
      </w:r>
    </w:p>
    <w:p w:rsidR="006A2CAB" w:rsidRDefault="006A2CAB" w:rsidP="00401601">
      <w:pPr>
        <w:jc w:val="center"/>
        <w:rPr>
          <w:sz w:val="28"/>
        </w:rPr>
      </w:pPr>
    </w:p>
    <w:p w:rsidR="006A2CAB" w:rsidRDefault="006A2CAB" w:rsidP="00401601">
      <w:pPr>
        <w:jc w:val="center"/>
        <w:rPr>
          <w:sz w:val="28"/>
        </w:rPr>
      </w:pPr>
    </w:p>
    <w:p w:rsidR="006A2CAB" w:rsidRDefault="006A2CAB" w:rsidP="00401601">
      <w:pPr>
        <w:jc w:val="center"/>
        <w:rPr>
          <w:sz w:val="28"/>
        </w:rPr>
      </w:pPr>
    </w:p>
    <w:p w:rsidR="006823CF" w:rsidRPr="004F0AB8" w:rsidRDefault="006823CF" w:rsidP="006823CF">
      <w:pPr>
        <w:rPr>
          <w:sz w:val="18"/>
        </w:rPr>
      </w:pPr>
    </w:p>
    <w:p w:rsidR="00401601" w:rsidRPr="008E1864" w:rsidRDefault="00EC1B50" w:rsidP="006823CF">
      <w:pPr>
        <w:jc w:val="center"/>
        <w:rPr>
          <w:b/>
          <w:sz w:val="6"/>
          <w:szCs w:val="6"/>
        </w:rPr>
      </w:pPr>
      <w:r>
        <w:rPr>
          <w:b/>
          <w:sz w:val="28"/>
        </w:rPr>
        <w:t>2</w:t>
      </w:r>
      <w:r w:rsidR="00F9295E">
        <w:rPr>
          <w:b/>
          <w:sz w:val="28"/>
        </w:rPr>
        <w:t>8</w:t>
      </w:r>
      <w:r w:rsidR="00904945">
        <w:rPr>
          <w:b/>
          <w:sz w:val="28"/>
        </w:rPr>
        <w:t xml:space="preserve"> </w:t>
      </w:r>
      <w:r w:rsidR="00D60DBF">
        <w:rPr>
          <w:b/>
          <w:sz w:val="28"/>
        </w:rPr>
        <w:t>SETTEMBRE</w:t>
      </w:r>
      <w:r w:rsidR="00904945">
        <w:rPr>
          <w:b/>
          <w:sz w:val="28"/>
        </w:rPr>
        <w:t xml:space="preserve"> </w:t>
      </w:r>
      <w:r w:rsidR="00401601" w:rsidRPr="008E1864">
        <w:rPr>
          <w:b/>
          <w:sz w:val="28"/>
        </w:rPr>
        <w:t>201</w:t>
      </w:r>
      <w:r w:rsidR="00D520D4">
        <w:rPr>
          <w:b/>
          <w:sz w:val="28"/>
        </w:rPr>
        <w:t>4</w:t>
      </w:r>
      <w:r w:rsidR="00401601" w:rsidRPr="008E1864">
        <w:rPr>
          <w:b/>
          <w:sz w:val="28"/>
        </w:rPr>
        <w:t xml:space="preserve"> – Anno </w:t>
      </w:r>
      <w:r w:rsidR="00611EC1">
        <w:rPr>
          <w:b/>
          <w:sz w:val="28"/>
        </w:rPr>
        <w:t>I</w:t>
      </w:r>
      <w:r w:rsidR="00401601" w:rsidRPr="008E1864">
        <w:rPr>
          <w:b/>
          <w:sz w:val="28"/>
        </w:rPr>
        <w:t xml:space="preserve">I, n° </w:t>
      </w:r>
      <w:r w:rsidR="002F3A8E">
        <w:rPr>
          <w:b/>
          <w:sz w:val="28"/>
        </w:rPr>
        <w:t>8</w:t>
      </w:r>
      <w:r w:rsidR="00F9295E">
        <w:rPr>
          <w:b/>
          <w:sz w:val="28"/>
        </w:rPr>
        <w:t>4</w:t>
      </w:r>
    </w:p>
    <w:p w:rsidR="00401601" w:rsidRPr="006A1DD1" w:rsidRDefault="000A6998" w:rsidP="00401601">
      <w:pPr>
        <w:jc w:val="center"/>
        <w:rPr>
          <w:b/>
          <w:sz w:val="6"/>
          <w:szCs w:val="6"/>
        </w:rPr>
      </w:pPr>
      <w:r w:rsidRPr="000A6998">
        <w:rPr>
          <w:b/>
          <w:noProof/>
          <w:sz w:val="28"/>
        </w:rPr>
        <w:pict>
          <v:roundrect id="_x0000_s1175" style="position:absolute;left:0;text-align:left;margin-left:5.4pt;margin-top:1.1pt;width:377.25pt;height:100.3pt;z-index:251690496" arcsize="10923f" strokecolor="#0d0d0d [3069]" strokeweight="1.75pt">
            <v:textbox style="mso-next-textbox:#_x0000_s1175">
              <w:txbxContent>
                <w:p w:rsidR="00014775" w:rsidRPr="00326F4F" w:rsidRDefault="00683AF0" w:rsidP="009651E6">
                  <w:pPr>
                    <w:ind w:left="709" w:hanging="142"/>
                    <w:jc w:val="center"/>
                    <w:rPr>
                      <w:b/>
                      <w:sz w:val="22"/>
                      <w:szCs w:val="20"/>
                    </w:rPr>
                  </w:pPr>
                  <w:r>
                    <w:rPr>
                      <w:b/>
                      <w:sz w:val="22"/>
                      <w:szCs w:val="20"/>
                    </w:rPr>
                    <w:t xml:space="preserve">- </w:t>
                  </w:r>
                  <w:r w:rsidR="00014775">
                    <w:rPr>
                      <w:b/>
                      <w:sz w:val="22"/>
                      <w:szCs w:val="20"/>
                    </w:rPr>
                    <w:t>V DOMENICA DOPO IL MARTIRIO di S. GIOVANNI</w:t>
                  </w:r>
                  <w:r w:rsidR="00014775" w:rsidRPr="00326F4F">
                    <w:rPr>
                      <w:b/>
                      <w:sz w:val="22"/>
                      <w:szCs w:val="20"/>
                    </w:rPr>
                    <w:t xml:space="preserve"> -</w:t>
                  </w:r>
                </w:p>
                <w:p w:rsidR="00014775" w:rsidRPr="000A10DB" w:rsidRDefault="00014775" w:rsidP="000A10DB">
                  <w:pPr>
                    <w:ind w:left="720"/>
                    <w:rPr>
                      <w:rFonts w:asciiTheme="minorHAnsi" w:hAnsiTheme="minorHAnsi"/>
                      <w:sz w:val="6"/>
                      <w:szCs w:val="6"/>
                    </w:rPr>
                  </w:pPr>
                </w:p>
                <w:p w:rsidR="00014775" w:rsidRDefault="00683AF0" w:rsidP="009651E6">
                  <w:pPr>
                    <w:rPr>
                      <w:rFonts w:ascii="Arial" w:hAnsi="Arial" w:cs="Arial"/>
                      <w:i/>
                      <w:sz w:val="19"/>
                      <w:szCs w:val="19"/>
                    </w:rPr>
                  </w:pPr>
                  <w:proofErr w:type="spellStart"/>
                  <w:r>
                    <w:rPr>
                      <w:rFonts w:ascii="Arial" w:hAnsi="Arial" w:cs="Arial"/>
                      <w:i/>
                      <w:sz w:val="19"/>
                      <w:szCs w:val="19"/>
                    </w:rPr>
                    <w:t>Dt</w:t>
                  </w:r>
                  <w:proofErr w:type="spellEnd"/>
                  <w:r>
                    <w:rPr>
                      <w:rFonts w:ascii="Arial" w:hAnsi="Arial" w:cs="Arial"/>
                      <w:i/>
                      <w:sz w:val="19"/>
                      <w:szCs w:val="19"/>
                    </w:rPr>
                    <w:t xml:space="preserve"> 6, 4 – 12: Amerai il Signore, tuo Dio, con tutto il tuo cuore. </w:t>
                  </w:r>
                </w:p>
                <w:p w:rsidR="00014775" w:rsidRPr="001030F6" w:rsidRDefault="00014775" w:rsidP="00401601">
                  <w:pPr>
                    <w:rPr>
                      <w:rFonts w:ascii="Arial" w:hAnsi="Arial" w:cs="Arial"/>
                      <w:i/>
                      <w:sz w:val="6"/>
                      <w:szCs w:val="6"/>
                    </w:rPr>
                  </w:pPr>
                </w:p>
                <w:p w:rsidR="00014775" w:rsidRPr="00774204" w:rsidRDefault="00683AF0" w:rsidP="00401601">
                  <w:pPr>
                    <w:rPr>
                      <w:rFonts w:ascii="Arial" w:hAnsi="Arial" w:cs="Arial"/>
                      <w:i/>
                      <w:sz w:val="19"/>
                      <w:szCs w:val="19"/>
                    </w:rPr>
                  </w:pPr>
                  <w:r>
                    <w:rPr>
                      <w:rFonts w:ascii="Arial" w:hAnsi="Arial" w:cs="Arial"/>
                      <w:i/>
                      <w:sz w:val="19"/>
                      <w:szCs w:val="19"/>
                    </w:rPr>
                    <w:t>Sal 17</w:t>
                  </w:r>
                  <w:r w:rsidR="00014775">
                    <w:rPr>
                      <w:rFonts w:ascii="Arial" w:hAnsi="Arial" w:cs="Arial"/>
                      <w:i/>
                      <w:sz w:val="19"/>
                      <w:szCs w:val="19"/>
                    </w:rPr>
                    <w:t>(</w:t>
                  </w:r>
                  <w:r>
                    <w:rPr>
                      <w:rFonts w:ascii="Arial" w:hAnsi="Arial" w:cs="Arial"/>
                      <w:i/>
                      <w:sz w:val="19"/>
                      <w:szCs w:val="19"/>
                    </w:rPr>
                    <w:t>18</w:t>
                  </w:r>
                  <w:r w:rsidR="00014775">
                    <w:rPr>
                      <w:rFonts w:ascii="Arial" w:hAnsi="Arial" w:cs="Arial"/>
                      <w:i/>
                      <w:sz w:val="19"/>
                      <w:szCs w:val="19"/>
                    </w:rPr>
                    <w:t xml:space="preserve">): </w:t>
                  </w:r>
                  <w:r>
                    <w:rPr>
                      <w:rFonts w:ascii="Arial" w:hAnsi="Arial" w:cs="Arial"/>
                      <w:i/>
                      <w:sz w:val="19"/>
                      <w:szCs w:val="19"/>
                    </w:rPr>
                    <w:t xml:space="preserve">Amo il Signore e ascolto la sua parola </w:t>
                  </w:r>
                  <w:r w:rsidR="00014775">
                    <w:rPr>
                      <w:rFonts w:ascii="Arial" w:hAnsi="Arial" w:cs="Arial"/>
                      <w:i/>
                      <w:sz w:val="19"/>
                      <w:szCs w:val="19"/>
                    </w:rPr>
                    <w:t xml:space="preserve"> </w:t>
                  </w:r>
                </w:p>
                <w:p w:rsidR="00014775" w:rsidRPr="001030F6" w:rsidRDefault="00014775" w:rsidP="00401601">
                  <w:pPr>
                    <w:rPr>
                      <w:rFonts w:ascii="Arial" w:hAnsi="Arial" w:cs="Arial"/>
                      <w:i/>
                      <w:sz w:val="6"/>
                      <w:szCs w:val="6"/>
                    </w:rPr>
                  </w:pPr>
                </w:p>
                <w:p w:rsidR="00014775" w:rsidRPr="001855E7" w:rsidRDefault="00683AF0" w:rsidP="00311FCE">
                  <w:pPr>
                    <w:rPr>
                      <w:rFonts w:ascii="Arial" w:hAnsi="Arial" w:cs="Arial"/>
                      <w:i/>
                      <w:sz w:val="19"/>
                      <w:szCs w:val="19"/>
                    </w:rPr>
                  </w:pPr>
                  <w:r>
                    <w:rPr>
                      <w:rFonts w:ascii="Arial" w:hAnsi="Arial" w:cs="Arial"/>
                      <w:i/>
                      <w:sz w:val="19"/>
                      <w:szCs w:val="19"/>
                    </w:rPr>
                    <w:t xml:space="preserve">Gal 5, 1 – 14: Tutta la Legge trova la sua pienezza in un solo precetto: “ Amerai il tuo prossimo come te stesso”. </w:t>
                  </w:r>
                </w:p>
                <w:p w:rsidR="00014775" w:rsidRPr="001030F6" w:rsidRDefault="00014775" w:rsidP="00401601">
                  <w:pPr>
                    <w:rPr>
                      <w:rFonts w:ascii="Arial" w:hAnsi="Arial" w:cs="Arial"/>
                      <w:i/>
                      <w:sz w:val="6"/>
                      <w:szCs w:val="6"/>
                    </w:rPr>
                  </w:pPr>
                </w:p>
                <w:p w:rsidR="00014775" w:rsidRPr="00D503B1" w:rsidRDefault="00F9295E" w:rsidP="00401601">
                  <w:pPr>
                    <w:rPr>
                      <w:rFonts w:ascii="Arial" w:hAnsi="Arial" w:cs="Arial"/>
                      <w:i/>
                      <w:sz w:val="19"/>
                      <w:szCs w:val="19"/>
                    </w:rPr>
                  </w:pPr>
                  <w:r>
                    <w:rPr>
                      <w:rFonts w:ascii="Arial" w:hAnsi="Arial" w:cs="Arial"/>
                      <w:i/>
                      <w:sz w:val="19"/>
                      <w:szCs w:val="19"/>
                    </w:rPr>
                    <w:t xml:space="preserve">Mt 22, 34 – 40: Il grande comandamento. </w:t>
                  </w:r>
                  <w:r w:rsidR="00014775">
                    <w:rPr>
                      <w:rFonts w:ascii="Arial" w:hAnsi="Arial" w:cs="Arial"/>
                      <w:i/>
                      <w:sz w:val="19"/>
                      <w:szCs w:val="19"/>
                    </w:rPr>
                    <w:t xml:space="preserve">   </w:t>
                  </w:r>
                </w:p>
              </w:txbxContent>
            </v:textbox>
          </v:roundrect>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EE1032" w:rsidRDefault="00EE1032" w:rsidP="00EE1032">
      <w:pPr>
        <w:rPr>
          <w:rFonts w:asciiTheme="minorHAnsi" w:hAnsiTheme="minorHAnsi"/>
          <w:color w:val="FFFFFF" w:themeColor="background1"/>
          <w:sz w:val="2"/>
          <w:szCs w:val="20"/>
        </w:rPr>
      </w:pPr>
    </w:p>
    <w:p w:rsidR="00823986" w:rsidRDefault="00823986" w:rsidP="00EE1032">
      <w:pPr>
        <w:rPr>
          <w:rFonts w:asciiTheme="minorHAnsi" w:hAnsiTheme="minorHAnsi"/>
          <w:color w:val="FFFFFF" w:themeColor="background1"/>
          <w:sz w:val="2"/>
          <w:szCs w:val="20"/>
        </w:rPr>
      </w:pPr>
    </w:p>
    <w:p w:rsidR="00823986" w:rsidRDefault="00823986" w:rsidP="00EE1032">
      <w:pPr>
        <w:rPr>
          <w:rFonts w:asciiTheme="minorHAnsi" w:hAnsiTheme="minorHAnsi"/>
          <w:color w:val="FFFFFF" w:themeColor="background1"/>
          <w:sz w:val="2"/>
          <w:szCs w:val="20"/>
        </w:rPr>
      </w:pPr>
    </w:p>
    <w:p w:rsidR="00823986" w:rsidRDefault="00823986" w:rsidP="00EE1032">
      <w:pPr>
        <w:rPr>
          <w:rFonts w:asciiTheme="minorHAnsi" w:hAnsiTheme="minorHAnsi"/>
          <w:color w:val="FFFFFF" w:themeColor="background1"/>
          <w:sz w:val="2"/>
          <w:szCs w:val="20"/>
        </w:rPr>
      </w:pPr>
    </w:p>
    <w:p w:rsidR="00823986" w:rsidRDefault="00823986" w:rsidP="00EE1032">
      <w:pPr>
        <w:rPr>
          <w:rFonts w:asciiTheme="minorHAnsi" w:hAnsiTheme="minorHAnsi"/>
          <w:color w:val="FFFFFF" w:themeColor="background1"/>
          <w:sz w:val="2"/>
          <w:szCs w:val="20"/>
        </w:rPr>
      </w:pPr>
    </w:p>
    <w:p w:rsidR="00823986" w:rsidRDefault="00823986" w:rsidP="00EE1032">
      <w:pPr>
        <w:rPr>
          <w:rFonts w:asciiTheme="minorHAnsi" w:hAnsiTheme="minorHAnsi"/>
          <w:color w:val="FFFFFF" w:themeColor="background1"/>
          <w:sz w:val="2"/>
          <w:szCs w:val="20"/>
        </w:rPr>
      </w:pPr>
    </w:p>
    <w:p w:rsidR="00823986" w:rsidRDefault="00823986" w:rsidP="00EE1032">
      <w:pPr>
        <w:rPr>
          <w:rFonts w:asciiTheme="minorHAnsi" w:hAnsiTheme="minorHAnsi"/>
          <w:color w:val="FFFFFF" w:themeColor="background1"/>
          <w:sz w:val="2"/>
          <w:szCs w:val="20"/>
        </w:rPr>
      </w:pPr>
    </w:p>
    <w:p w:rsidR="00823986" w:rsidRDefault="00823986" w:rsidP="00EE1032">
      <w:pPr>
        <w:rPr>
          <w:rFonts w:asciiTheme="minorHAnsi" w:hAnsiTheme="minorHAnsi"/>
          <w:color w:val="FFFFFF" w:themeColor="background1"/>
          <w:sz w:val="2"/>
          <w:szCs w:val="20"/>
        </w:rPr>
      </w:pPr>
    </w:p>
    <w:p w:rsidR="00823986" w:rsidRPr="00823986" w:rsidRDefault="00823986" w:rsidP="00EE1032">
      <w:pPr>
        <w:rPr>
          <w:rFonts w:asciiTheme="minorHAnsi" w:hAnsiTheme="minorHAnsi"/>
          <w:color w:val="FFFFFF" w:themeColor="background1"/>
          <w:sz w:val="2"/>
          <w:szCs w:val="20"/>
        </w:rPr>
      </w:pPr>
    </w:p>
    <w:p w:rsidR="00EE1032" w:rsidRDefault="00EE1032" w:rsidP="00EE1032">
      <w:pPr>
        <w:rPr>
          <w:rFonts w:asciiTheme="minorHAnsi" w:hAnsiTheme="minorHAnsi"/>
          <w:sz w:val="2"/>
          <w:szCs w:val="20"/>
        </w:rPr>
      </w:pPr>
    </w:p>
    <w:p w:rsidR="00EE1032" w:rsidRDefault="00EE1032" w:rsidP="00EE1032">
      <w:pPr>
        <w:rPr>
          <w:rFonts w:asciiTheme="minorHAnsi" w:hAnsiTheme="minorHAnsi"/>
          <w:sz w:val="14"/>
          <w:szCs w:val="20"/>
        </w:rPr>
      </w:pPr>
    </w:p>
    <w:p w:rsidR="00EC1B50" w:rsidRPr="00803135" w:rsidRDefault="00EC1B50" w:rsidP="00EE1032">
      <w:pPr>
        <w:rPr>
          <w:rFonts w:asciiTheme="minorHAnsi" w:hAnsiTheme="minorHAnsi"/>
          <w:sz w:val="14"/>
          <w:szCs w:val="20"/>
        </w:rPr>
      </w:pPr>
    </w:p>
    <w:p w:rsidR="00F9295E" w:rsidRPr="00A67B3D" w:rsidRDefault="00F9295E" w:rsidP="00F9295E">
      <w:pPr>
        <w:jc w:val="both"/>
        <w:rPr>
          <w:rFonts w:asciiTheme="minorHAnsi" w:hAnsiTheme="minorHAnsi"/>
          <w:sz w:val="22"/>
          <w:szCs w:val="20"/>
        </w:rPr>
      </w:pPr>
      <w:r w:rsidRPr="00A67B3D">
        <w:rPr>
          <w:rFonts w:asciiTheme="minorHAnsi" w:hAnsiTheme="minorHAnsi"/>
          <w:sz w:val="22"/>
          <w:szCs w:val="20"/>
        </w:rPr>
        <w:t xml:space="preserve">Il pio israelita prega ogni giorno ripetendo lo </w:t>
      </w:r>
      <w:proofErr w:type="spellStart"/>
      <w:r w:rsidRPr="00A67B3D">
        <w:rPr>
          <w:rFonts w:asciiTheme="minorHAnsi" w:hAnsiTheme="minorHAnsi"/>
          <w:i/>
          <w:sz w:val="22"/>
          <w:szCs w:val="20"/>
        </w:rPr>
        <w:t>Shema</w:t>
      </w:r>
      <w:proofErr w:type="spellEnd"/>
      <w:r w:rsidRPr="00A67B3D">
        <w:rPr>
          <w:rFonts w:asciiTheme="minorHAnsi" w:hAnsiTheme="minorHAnsi"/>
          <w:i/>
          <w:sz w:val="22"/>
          <w:szCs w:val="20"/>
        </w:rPr>
        <w:t>’</w:t>
      </w:r>
      <w:r w:rsidRPr="00A67B3D">
        <w:rPr>
          <w:rFonts w:asciiTheme="minorHAnsi" w:hAnsiTheme="minorHAnsi"/>
          <w:sz w:val="22"/>
          <w:szCs w:val="20"/>
        </w:rPr>
        <w:t xml:space="preserve">: “Ascolta, Israele: il Signore è il nostro Dio, il Signore è uno solo. Tu amerai il Signore tuo Dio con tutto il cuore, con tutta l’anima e con tutte le forze …”. Questa preghiera non è solo parola. Recitandola si rendeva presente nella propria vita e nel mondo l’agire di Dio, presente come forza che dà forma alla vita, partecipando così all’agire stesso di Dio. In altri termini, è quel cambiamento della persona che san Paolo richiama con veemenza nella Lettera ai </w:t>
      </w:r>
      <w:proofErr w:type="spellStart"/>
      <w:r w:rsidRPr="00A67B3D">
        <w:rPr>
          <w:rFonts w:asciiTheme="minorHAnsi" w:hAnsiTheme="minorHAnsi"/>
          <w:sz w:val="22"/>
          <w:szCs w:val="20"/>
        </w:rPr>
        <w:t>Galati</w:t>
      </w:r>
      <w:proofErr w:type="spellEnd"/>
      <w:r w:rsidRPr="00A67B3D">
        <w:rPr>
          <w:rFonts w:asciiTheme="minorHAnsi" w:hAnsiTheme="minorHAnsi"/>
          <w:sz w:val="22"/>
          <w:szCs w:val="20"/>
        </w:rPr>
        <w:t>: “Cristo ci ha liberati perché restassimo liberi!” In Cristo l’amore a Dio, a sé e al prossimo si è pienamente realizzato. “Tutta la Legge infatti trova la sua pienezza in un solo precetto: Amerai il tuo prossimo come te stesso.”  Dietro a questo comandamento c’è la figura di Cristo, di quell’uomo che è Dio, ma che proprio per questo discende, si spoglia, fino alla morte sulla croce. I santi, da Paolo a Francesco d’Assisi fino a madre Teresa di Calcutta, hanno vissuto questa opzione mostrandoci così la giusta immagine dell’uomo e della sua felicità. La “morale” del cristianesimo è l’amore. Opposto all’egoismo, dischiude la ricchezza della vita, la grandezza della vocazione dell’uomo. Ecco che cos’è la libertà: è libertà per il bene, “non un pretesto per la carne”, ma “mediante l’amore siate invece a servizio gli uni degli altri”. Creati da Dio, la legge dell’io è l’amore, e se “vuoi vivere per te stesso, devi vivere per un altro” ( Seneca ). Commosso e non per forza. La morale è imitare Dio in questo amore, è seguire Gesù, l’amore fatto carne per noi. “Questa cara gioia sopra la quale ogni virtù si fonda” ( Dante ). Nella Chiesa tutto questo è realizzato, nella modalità più alta dell’amore che si chiama perdono.</w:t>
      </w:r>
    </w:p>
    <w:p w:rsidR="006823CF" w:rsidRPr="004F0AB8" w:rsidRDefault="004F0AB8" w:rsidP="001855E7">
      <w:pPr>
        <w:jc w:val="both"/>
        <w:rPr>
          <w:rFonts w:asciiTheme="minorHAnsi" w:hAnsiTheme="minorHAnsi"/>
          <w:color w:val="FFFFFF" w:themeColor="background1"/>
          <w:sz w:val="6"/>
          <w:szCs w:val="20"/>
        </w:rPr>
      </w:pPr>
      <w:r w:rsidRPr="004F0AB8">
        <w:rPr>
          <w:rFonts w:asciiTheme="minorHAnsi" w:hAnsiTheme="minorHAnsi"/>
          <w:color w:val="FFFFFF" w:themeColor="background1"/>
          <w:sz w:val="4"/>
          <w:szCs w:val="20"/>
        </w:rPr>
        <w:t>b</w:t>
      </w:r>
    </w:p>
    <w:p w:rsidR="0076378E" w:rsidRPr="00AB5E1B" w:rsidRDefault="0076378E" w:rsidP="00090367">
      <w:pPr>
        <w:pStyle w:val="Paragrafoelenco"/>
        <w:ind w:left="142"/>
        <w:jc w:val="center"/>
        <w:rPr>
          <w:b/>
          <w:color w:val="000000"/>
          <w:sz w:val="2"/>
          <w:szCs w:val="22"/>
          <w:bdr w:val="none" w:sz="0" w:space="0" w:color="auto" w:frame="1"/>
        </w:rPr>
      </w:pPr>
    </w:p>
    <w:p w:rsidR="00F9295E" w:rsidRDefault="00F9295E" w:rsidP="00F9295E">
      <w:pPr>
        <w:shd w:val="clear" w:color="auto" w:fill="FFFFFF"/>
        <w:spacing w:line="240" w:lineRule="atLeast"/>
        <w:textAlignment w:val="baseline"/>
        <w:rPr>
          <w:rFonts w:ascii="Georgia" w:hAnsi="Georgia"/>
          <w:color w:val="333333"/>
          <w:sz w:val="21"/>
          <w:szCs w:val="21"/>
        </w:rPr>
      </w:pPr>
    </w:p>
    <w:p w:rsidR="00F9295E" w:rsidRPr="00155645" w:rsidRDefault="00F9295E" w:rsidP="00F9295E">
      <w:pPr>
        <w:shd w:val="clear" w:color="auto" w:fill="FFFFFF"/>
        <w:spacing w:line="210" w:lineRule="atLeast"/>
        <w:textAlignment w:val="baseline"/>
        <w:rPr>
          <w:rFonts w:asciiTheme="minorHAnsi" w:hAnsiTheme="minorHAnsi" w:cs="Arial"/>
          <w:b/>
          <w:caps/>
          <w:sz w:val="22"/>
          <w:szCs w:val="22"/>
        </w:rPr>
      </w:pPr>
      <w:r w:rsidRPr="00FC5B61">
        <w:rPr>
          <w:rFonts w:asciiTheme="minorHAnsi" w:hAnsiTheme="minorHAnsi" w:cs="Arial"/>
          <w:b/>
          <w:caps/>
          <w:noProof/>
          <w:sz w:val="22"/>
          <w:szCs w:val="22"/>
        </w:rPr>
        <w:lastRenderedPageBreak/>
        <w:drawing>
          <wp:anchor distT="0" distB="0" distL="114300" distR="114300" simplePos="0" relativeHeight="251712000" behindDoc="0" locked="0" layoutInCell="1" allowOverlap="1">
            <wp:simplePos x="0" y="0"/>
            <wp:positionH relativeFrom="column">
              <wp:posOffset>1838325</wp:posOffset>
            </wp:positionH>
            <wp:positionV relativeFrom="paragraph">
              <wp:posOffset>19685</wp:posOffset>
            </wp:positionV>
            <wp:extent cx="2742565" cy="1200150"/>
            <wp:effectExtent l="19050" t="19050" r="19685" b="19050"/>
            <wp:wrapSquare wrapText="bothSides"/>
            <wp:docPr id="1" name="Immagine 1" descr="messaggio cardinale festa oratori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aggio cardinale festa oratori 2014"/>
                    <pic:cNvPicPr>
                      <a:picLocks noChangeAspect="1" noChangeArrowheads="1"/>
                    </pic:cNvPicPr>
                  </pic:nvPicPr>
                  <pic:blipFill>
                    <a:blip r:embed="rId15"/>
                    <a:srcRect/>
                    <a:stretch>
                      <a:fillRect/>
                    </a:stretch>
                  </pic:blipFill>
                  <pic:spPr bwMode="auto">
                    <a:xfrm>
                      <a:off x="0" y="0"/>
                      <a:ext cx="2742565" cy="1200150"/>
                    </a:xfrm>
                    <a:prstGeom prst="rect">
                      <a:avLst/>
                    </a:prstGeom>
                    <a:noFill/>
                    <a:ln w="9525">
                      <a:solidFill>
                        <a:schemeClr val="tx1"/>
                      </a:solidFill>
                      <a:miter lim="800000"/>
                      <a:headEnd/>
                      <a:tailEnd/>
                    </a:ln>
                  </pic:spPr>
                </pic:pic>
              </a:graphicData>
            </a:graphic>
          </wp:anchor>
        </w:drawing>
      </w:r>
      <w:r w:rsidRPr="00155645">
        <w:rPr>
          <w:rFonts w:asciiTheme="minorHAnsi" w:hAnsiTheme="minorHAnsi" w:cs="Arial"/>
          <w:b/>
          <w:caps/>
          <w:sz w:val="22"/>
          <w:szCs w:val="22"/>
        </w:rPr>
        <w:t>28 SETTEMBRE</w:t>
      </w:r>
    </w:p>
    <w:p w:rsidR="00F9295E" w:rsidRPr="00F9295E" w:rsidRDefault="00F9295E" w:rsidP="00F9295E">
      <w:pPr>
        <w:shd w:val="clear" w:color="auto" w:fill="FFFFFF"/>
        <w:textAlignment w:val="baseline"/>
        <w:outlineLvl w:val="0"/>
        <w:rPr>
          <w:rFonts w:asciiTheme="minorHAnsi" w:hAnsiTheme="minorHAnsi"/>
          <w:color w:val="333333"/>
          <w:sz w:val="20"/>
          <w:szCs w:val="20"/>
        </w:rPr>
      </w:pPr>
      <w:r w:rsidRPr="00F9295E">
        <w:rPr>
          <w:rFonts w:asciiTheme="minorHAnsi" w:hAnsiTheme="minorHAnsi"/>
          <w:i/>
          <w:color w:val="333333"/>
          <w:kern w:val="36"/>
          <w:sz w:val="20"/>
          <w:szCs w:val="20"/>
        </w:rPr>
        <w:t xml:space="preserve">«Camminiamo insieme </w:t>
      </w:r>
      <w:r w:rsidRPr="00155645">
        <w:rPr>
          <w:rFonts w:asciiTheme="minorHAnsi" w:hAnsiTheme="minorHAnsi"/>
          <w:i/>
          <w:color w:val="333333"/>
          <w:kern w:val="36"/>
          <w:sz w:val="20"/>
          <w:szCs w:val="20"/>
        </w:rPr>
        <w:t>incontro a Gesù»</w:t>
      </w:r>
      <w:r w:rsidRPr="00F9295E">
        <w:rPr>
          <w:rFonts w:asciiTheme="minorHAnsi" w:hAnsiTheme="minorHAnsi"/>
          <w:i/>
          <w:color w:val="333333"/>
          <w:kern w:val="36"/>
          <w:sz w:val="20"/>
          <w:szCs w:val="20"/>
        </w:rPr>
        <w:t xml:space="preserve">. </w:t>
      </w:r>
      <w:r w:rsidRPr="00155645">
        <w:rPr>
          <w:rFonts w:asciiTheme="minorHAnsi" w:hAnsiTheme="minorHAnsi"/>
          <w:i/>
          <w:color w:val="333333"/>
          <w:sz w:val="20"/>
          <w:szCs w:val="20"/>
        </w:rPr>
        <w:t>Il messaggio dell'Arcivescovo per la festa d'apertura dell'anno oratoriano 2014-2015 sul tema «Solo insieme»</w:t>
      </w:r>
      <w:r w:rsidRPr="00F9295E">
        <w:rPr>
          <w:rFonts w:asciiTheme="minorHAnsi" w:hAnsiTheme="minorHAnsi"/>
          <w:i/>
          <w:color w:val="333333"/>
          <w:sz w:val="20"/>
          <w:szCs w:val="20"/>
        </w:rPr>
        <w:t>.</w:t>
      </w:r>
      <w:r w:rsidRPr="00F9295E">
        <w:rPr>
          <w:rFonts w:asciiTheme="minorHAnsi" w:hAnsiTheme="minorHAnsi"/>
          <w:color w:val="333333"/>
          <w:sz w:val="20"/>
          <w:szCs w:val="20"/>
        </w:rPr>
        <w:t xml:space="preserve"> </w:t>
      </w:r>
    </w:p>
    <w:p w:rsidR="00F9295E" w:rsidRPr="00F9295E" w:rsidRDefault="00F9295E" w:rsidP="00F9295E">
      <w:pPr>
        <w:shd w:val="clear" w:color="auto" w:fill="FFFFFF"/>
        <w:jc w:val="both"/>
        <w:textAlignment w:val="baseline"/>
        <w:outlineLvl w:val="0"/>
        <w:rPr>
          <w:rFonts w:asciiTheme="minorHAnsi" w:eastAsiaTheme="minorHAnsi" w:hAnsiTheme="minorHAnsi" w:cs="Arial"/>
          <w:color w:val="333333"/>
          <w:sz w:val="20"/>
          <w:szCs w:val="20"/>
          <w:shd w:val="clear" w:color="auto" w:fill="FFFFFF"/>
          <w:lang w:eastAsia="en-US"/>
        </w:rPr>
      </w:pPr>
      <w:r w:rsidRPr="00F9295E">
        <w:rPr>
          <w:rFonts w:asciiTheme="minorHAnsi" w:hAnsiTheme="minorHAnsi" w:cs="Arial"/>
          <w:color w:val="333333"/>
          <w:sz w:val="20"/>
          <w:szCs w:val="20"/>
        </w:rPr>
        <w:t>Carissimi, dopo la pausa estiva i nostri oratori sono pronti a tuffarsi di nuovo nell’entusiasmante avventura di vivere il vangelo di Gesù e di proporlo ad altri amici. Anche in questa estate sono state tante le occasioni per crescere insieme nel rapporto con il Signore</w:t>
      </w:r>
      <w:r w:rsidRPr="00F9295E">
        <w:rPr>
          <w:rFonts w:asciiTheme="minorHAnsi" w:hAnsiTheme="minorHAnsi" w:cs="Arial"/>
          <w:color w:val="333333"/>
          <w:sz w:val="20"/>
          <w:szCs w:val="20"/>
          <w:shd w:val="clear" w:color="auto" w:fill="FFFFFF"/>
        </w:rPr>
        <w:t>: penso in particolare alla bella esperienza degli oratori estivi (ho avuto anch’io la possibilità di visitarne alcuni) e alle ricche settimane comunitarie in montagna o al mare. In questo anno ho scelto di non offrire alla diocesi nuovi orientamenti pastorali, ma di riprendere quanto già suggerito negli anni scorsi rileggendolo alla luce di una proposta che attraversa ogni ambito della pastorale: </w:t>
      </w:r>
      <w:r w:rsidRPr="00F9295E">
        <w:rPr>
          <w:rStyle w:val="Enfasicorsivo"/>
          <w:rFonts w:asciiTheme="minorHAnsi" w:hAnsiTheme="minorHAnsi" w:cs="Arial"/>
          <w:color w:val="333333"/>
          <w:sz w:val="20"/>
          <w:szCs w:val="20"/>
          <w:bdr w:val="none" w:sz="0" w:space="0" w:color="auto" w:frame="1"/>
          <w:shd w:val="clear" w:color="auto" w:fill="FFFFFF"/>
        </w:rPr>
        <w:t>la Comunità educante</w:t>
      </w:r>
      <w:r w:rsidRPr="00F9295E">
        <w:rPr>
          <w:rFonts w:asciiTheme="minorHAnsi" w:hAnsiTheme="minorHAnsi" w:cs="Arial"/>
          <w:color w:val="333333"/>
          <w:sz w:val="20"/>
          <w:szCs w:val="20"/>
          <w:shd w:val="clear" w:color="auto" w:fill="FFFFFF"/>
        </w:rPr>
        <w:t>. Nasce da qui lo slogan che accompagnerà questo anno oratoriano: </w:t>
      </w:r>
      <w:r w:rsidRPr="00F9295E">
        <w:rPr>
          <w:rStyle w:val="Enfasicorsivo"/>
          <w:rFonts w:asciiTheme="minorHAnsi" w:hAnsiTheme="minorHAnsi" w:cs="Arial"/>
          <w:color w:val="333333"/>
          <w:sz w:val="20"/>
          <w:szCs w:val="20"/>
          <w:bdr w:val="none" w:sz="0" w:space="0" w:color="auto" w:frame="1"/>
          <w:shd w:val="clear" w:color="auto" w:fill="FFFFFF"/>
        </w:rPr>
        <w:t>Solo insieme</w:t>
      </w:r>
      <w:r w:rsidRPr="00F9295E">
        <w:rPr>
          <w:rFonts w:asciiTheme="minorHAnsi" w:hAnsiTheme="minorHAnsi" w:cs="Arial"/>
          <w:color w:val="333333"/>
          <w:sz w:val="20"/>
          <w:szCs w:val="20"/>
          <w:shd w:val="clear" w:color="auto" w:fill="FFFFFF"/>
        </w:rPr>
        <w:t>. È lo stile di Gesù, lo stile con il quale ha educato e guidato i suoi dodici amici e i tanti discepoli, quelli che sarebbero diventati i suoi apostoli. Dopo averli scelti, li ha invitati non a un corso o a delle lezioni, ma a condividere una vita, a creare una comunità nella quale scoprire e approfondire la sua persona e le relazioni tra di loro. Una vita rinnovata aperta a tutti, così come sono i nostri oratori. Buon anno, allora! Camminiamo insieme – anzi, </w:t>
      </w:r>
      <w:r w:rsidRPr="00F9295E">
        <w:rPr>
          <w:rStyle w:val="Enfasicorsivo"/>
          <w:rFonts w:asciiTheme="minorHAnsi" w:hAnsiTheme="minorHAnsi" w:cs="Arial"/>
          <w:color w:val="333333"/>
          <w:sz w:val="20"/>
          <w:szCs w:val="20"/>
          <w:bdr w:val="none" w:sz="0" w:space="0" w:color="auto" w:frame="1"/>
          <w:shd w:val="clear" w:color="auto" w:fill="FFFFFF"/>
        </w:rPr>
        <w:t>Solo insieme</w:t>
      </w:r>
      <w:r w:rsidRPr="00F9295E">
        <w:rPr>
          <w:rFonts w:asciiTheme="minorHAnsi" w:hAnsiTheme="minorHAnsi" w:cs="Arial"/>
          <w:color w:val="333333"/>
          <w:sz w:val="20"/>
          <w:szCs w:val="20"/>
          <w:shd w:val="clear" w:color="auto" w:fill="FFFFFF"/>
        </w:rPr>
        <w:t>! – incontro a Gesù.</w:t>
      </w:r>
    </w:p>
    <w:p w:rsidR="003430C1" w:rsidRPr="004F0AB8" w:rsidRDefault="000A6998" w:rsidP="00AB5E1B">
      <w:pPr>
        <w:autoSpaceDE w:val="0"/>
        <w:autoSpaceDN w:val="0"/>
        <w:adjustRightInd w:val="0"/>
        <w:jc w:val="both"/>
        <w:rPr>
          <w:rFonts w:asciiTheme="minorHAnsi" w:hAnsiTheme="minorHAnsi" w:cs="MyriadPro-Regular"/>
          <w:color w:val="FFFFFF" w:themeColor="background1"/>
          <w:sz w:val="6"/>
          <w:szCs w:val="22"/>
        </w:rPr>
      </w:pPr>
      <w:r>
        <w:rPr>
          <w:rFonts w:asciiTheme="minorHAnsi" w:hAnsiTheme="minorHAnsi" w:cs="MyriadPro-Regular"/>
          <w:noProof/>
          <w:color w:val="FFFFFF" w:themeColor="background1"/>
          <w:sz w:val="6"/>
          <w:szCs w:val="22"/>
        </w:rPr>
        <w:pict>
          <v:shapetype id="_x0000_t32" coordsize="21600,21600" o:spt="32" o:oned="t" path="m,l21600,21600e" filled="f">
            <v:path arrowok="t" fillok="f" o:connecttype="none"/>
            <o:lock v:ext="edit" shapetype="t"/>
          </v:shapetype>
          <v:shape id="_x0000_s1282" type="#_x0000_t32" style="position:absolute;left:0;text-align:left;margin-left:-1.5pt;margin-top:3.1pt;width:370.5pt;height:0;z-index:251707904" o:connectortype="straight">
            <v:stroke startarrow="diamond" endarrow="diamond"/>
          </v:shape>
        </w:pict>
      </w:r>
      <w:r w:rsidR="004F0AB8" w:rsidRPr="004F0AB8">
        <w:rPr>
          <w:rFonts w:asciiTheme="minorHAnsi" w:hAnsiTheme="minorHAnsi" w:cs="MyriadPro-Regular"/>
          <w:color w:val="FFFFFF" w:themeColor="background1"/>
          <w:sz w:val="4"/>
          <w:szCs w:val="22"/>
        </w:rPr>
        <w:t>b</w:t>
      </w:r>
    </w:p>
    <w:p w:rsidR="00F9295E" w:rsidRPr="0045272B" w:rsidRDefault="00F9295E" w:rsidP="00F9295E">
      <w:pPr>
        <w:shd w:val="clear" w:color="auto" w:fill="FFFFFF"/>
        <w:spacing w:line="210" w:lineRule="atLeast"/>
        <w:jc w:val="center"/>
        <w:textAlignment w:val="baseline"/>
        <w:rPr>
          <w:rFonts w:asciiTheme="minorHAnsi" w:hAnsiTheme="minorHAnsi" w:cs="Arial"/>
          <w:caps/>
          <w:sz w:val="22"/>
          <w:szCs w:val="22"/>
        </w:rPr>
      </w:pPr>
      <w:r w:rsidRPr="0045272B">
        <w:rPr>
          <w:b/>
          <w:caps/>
          <w:sz w:val="22"/>
          <w:szCs w:val="22"/>
        </w:rPr>
        <w:t>INTERVENTO</w:t>
      </w:r>
    </w:p>
    <w:p w:rsidR="00F9295E" w:rsidRPr="0045272B" w:rsidRDefault="00F9295E" w:rsidP="00F9295E">
      <w:pPr>
        <w:shd w:val="clear" w:color="auto" w:fill="FFFFFF"/>
        <w:spacing w:after="240"/>
        <w:textAlignment w:val="baseline"/>
        <w:outlineLvl w:val="0"/>
        <w:rPr>
          <w:rFonts w:asciiTheme="minorHAnsi" w:hAnsiTheme="minorHAnsi"/>
          <w:color w:val="333333"/>
          <w:kern w:val="36"/>
          <w:sz w:val="20"/>
          <w:szCs w:val="20"/>
        </w:rPr>
      </w:pPr>
      <w:r w:rsidRPr="0045272B">
        <w:rPr>
          <w:rFonts w:asciiTheme="minorHAnsi" w:hAnsiTheme="minorHAnsi"/>
          <w:color w:val="333333"/>
          <w:kern w:val="36"/>
          <w:sz w:val="20"/>
          <w:szCs w:val="20"/>
        </w:rPr>
        <w:t>Matrimonio e famiglia,</w:t>
      </w:r>
      <w:r w:rsidRPr="00F9295E">
        <w:rPr>
          <w:rFonts w:asciiTheme="minorHAnsi" w:hAnsiTheme="minorHAnsi"/>
          <w:color w:val="333333"/>
          <w:kern w:val="36"/>
          <w:sz w:val="20"/>
          <w:szCs w:val="20"/>
        </w:rPr>
        <w:t> </w:t>
      </w:r>
      <w:r w:rsidRPr="0045272B">
        <w:rPr>
          <w:rFonts w:asciiTheme="minorHAnsi" w:hAnsiTheme="minorHAnsi"/>
          <w:color w:val="333333"/>
          <w:kern w:val="36"/>
          <w:sz w:val="20"/>
          <w:szCs w:val="20"/>
        </w:rPr>
        <w:br/>
        <w:t>note dell’Arcivescovo verso il Sinodo</w:t>
      </w:r>
      <w:r w:rsidRPr="00F9295E">
        <w:rPr>
          <w:rFonts w:asciiTheme="minorHAnsi" w:hAnsiTheme="minorHAnsi"/>
          <w:color w:val="333333"/>
          <w:kern w:val="36"/>
          <w:sz w:val="20"/>
          <w:szCs w:val="20"/>
        </w:rPr>
        <w:t xml:space="preserve">. </w:t>
      </w:r>
      <w:r w:rsidRPr="0045272B">
        <w:rPr>
          <w:rFonts w:asciiTheme="minorHAnsi" w:hAnsiTheme="minorHAnsi"/>
          <w:color w:val="333333"/>
          <w:sz w:val="20"/>
          <w:szCs w:val="20"/>
        </w:rPr>
        <w:t>Il cardinale Scola, nominato dal Papa all’assemblea straordinaria dei Vescovi, partecipa al dibattito in corso con un articolo pubblicato da «Il Regno»</w:t>
      </w:r>
      <w:r w:rsidRPr="00F9295E">
        <w:rPr>
          <w:rFonts w:asciiTheme="minorHAnsi" w:hAnsiTheme="minorHAnsi"/>
          <w:color w:val="333333"/>
          <w:sz w:val="20"/>
          <w:szCs w:val="20"/>
        </w:rPr>
        <w:t xml:space="preserve">. </w:t>
      </w:r>
      <w:proofErr w:type="spellStart"/>
      <w:r w:rsidRPr="00F9295E">
        <w:rPr>
          <w:rFonts w:asciiTheme="minorHAnsi" w:hAnsiTheme="minorHAnsi"/>
          <w:color w:val="333333"/>
          <w:sz w:val="20"/>
          <w:szCs w:val="20"/>
        </w:rPr>
        <w:t>chiesadimilano.it</w:t>
      </w:r>
      <w:proofErr w:type="spellEnd"/>
    </w:p>
    <w:p w:rsidR="00EC1B50" w:rsidRPr="004F0AB8" w:rsidRDefault="000A6998" w:rsidP="00FB6FEC">
      <w:pPr>
        <w:autoSpaceDE w:val="0"/>
        <w:autoSpaceDN w:val="0"/>
        <w:adjustRightInd w:val="0"/>
        <w:jc w:val="both"/>
        <w:rPr>
          <w:rFonts w:asciiTheme="minorHAnsi" w:hAnsiTheme="minorHAnsi" w:cs="MyriadPro-It"/>
          <w:i/>
          <w:iCs/>
          <w:sz w:val="10"/>
          <w:szCs w:val="20"/>
        </w:rPr>
      </w:pPr>
      <w:r w:rsidRPr="000A6998">
        <w:rPr>
          <w:rFonts w:asciiTheme="minorHAnsi" w:hAnsiTheme="minorHAnsi" w:cs="MyriadPro-Regular"/>
          <w:noProof/>
          <w:color w:val="FFFFFF" w:themeColor="background1"/>
          <w:sz w:val="14"/>
          <w:szCs w:val="22"/>
        </w:rPr>
        <w:pict>
          <v:shape id="_x0000_s1281" type="#_x0000_t32" style="position:absolute;left:0;text-align:left;margin-left:-1.5pt;margin-top:2.7pt;width:370.5pt;height:0;z-index:251706880" o:connectortype="straight">
            <v:stroke startarrow="diamond" endarrow="diamond"/>
          </v:shape>
        </w:pict>
      </w:r>
      <w:r w:rsidR="00C45F61">
        <w:rPr>
          <w:rFonts w:asciiTheme="minorHAnsi" w:hAnsiTheme="minorHAnsi" w:cs="MyriadPro-Regular"/>
          <w:sz w:val="20"/>
          <w:szCs w:val="22"/>
        </w:rPr>
        <w:t xml:space="preserve"> </w:t>
      </w:r>
      <w:r w:rsidR="00EF2149">
        <w:rPr>
          <w:rFonts w:asciiTheme="minorHAnsi" w:hAnsiTheme="minorHAnsi" w:cs="MyriadPro-Regular"/>
          <w:b/>
          <w:sz w:val="20"/>
          <w:szCs w:val="22"/>
        </w:rPr>
        <w:t xml:space="preserve"> </w:t>
      </w:r>
      <w:r w:rsidR="00EF2149" w:rsidRPr="00EF2149">
        <w:rPr>
          <w:rFonts w:asciiTheme="minorHAnsi" w:hAnsiTheme="minorHAnsi" w:cs="MyriadPro-Regular"/>
          <w:sz w:val="20"/>
          <w:szCs w:val="22"/>
        </w:rPr>
        <w:t xml:space="preserve"> </w:t>
      </w:r>
    </w:p>
    <w:p w:rsidR="00F9295E" w:rsidRPr="00A606A7" w:rsidRDefault="00F9295E" w:rsidP="00F9295E">
      <w:pPr>
        <w:shd w:val="clear" w:color="auto" w:fill="FFFFFF"/>
        <w:spacing w:line="210" w:lineRule="atLeast"/>
        <w:jc w:val="center"/>
        <w:textAlignment w:val="baseline"/>
        <w:rPr>
          <w:b/>
          <w:caps/>
          <w:sz w:val="22"/>
          <w:szCs w:val="22"/>
        </w:rPr>
      </w:pPr>
      <w:r w:rsidRPr="00A606A7">
        <w:rPr>
          <w:b/>
          <w:caps/>
          <w:sz w:val="22"/>
          <w:szCs w:val="22"/>
        </w:rPr>
        <w:t>28 SETTEMBRE</w:t>
      </w:r>
    </w:p>
    <w:p w:rsidR="00F9295E" w:rsidRPr="00F9295E" w:rsidRDefault="000A6998" w:rsidP="00F9295E">
      <w:pPr>
        <w:shd w:val="clear" w:color="auto" w:fill="FFFFFF"/>
        <w:spacing w:after="240"/>
        <w:jc w:val="both"/>
        <w:textAlignment w:val="baseline"/>
        <w:outlineLvl w:val="0"/>
        <w:rPr>
          <w:rFonts w:cs="Arial"/>
          <w:color w:val="333333"/>
          <w:sz w:val="22"/>
          <w:shd w:val="clear" w:color="auto" w:fill="FFFFFF"/>
        </w:rPr>
      </w:pPr>
      <w:r w:rsidRPr="000A6998">
        <w:rPr>
          <w:rFonts w:asciiTheme="minorHAnsi" w:hAnsiTheme="minorHAnsi" w:cs="MyriadPro-Regular"/>
          <w:noProof/>
          <w:sz w:val="12"/>
          <w:szCs w:val="22"/>
        </w:rPr>
        <w:pict>
          <v:shape id="_x0000_s1284" type="#_x0000_t32" style="position:absolute;left:0;text-align:left;margin-left:-1.5pt;margin-top:68.35pt;width:370.5pt;height:0;z-index:251709952" o:connectortype="straight">
            <v:stroke startarrow="diamond" endarrow="diamond"/>
          </v:shape>
        </w:pict>
      </w:r>
      <w:r w:rsidR="00F9295E" w:rsidRPr="00A606A7">
        <w:rPr>
          <w:rFonts w:asciiTheme="minorHAnsi" w:hAnsiTheme="minorHAnsi"/>
          <w:color w:val="333333"/>
          <w:sz w:val="20"/>
          <w:szCs w:val="22"/>
        </w:rPr>
        <w:t>In vista della III Assemblea Generale Straordinaria in Vaticano (5-19 ottobre), tutte le comunità sono invitate al raccoglimento.</w:t>
      </w:r>
      <w:r w:rsidR="00F9295E" w:rsidRPr="00F9295E">
        <w:rPr>
          <w:color w:val="333333"/>
          <w:kern w:val="36"/>
          <w:sz w:val="22"/>
        </w:rPr>
        <w:t xml:space="preserve"> </w:t>
      </w:r>
      <w:r w:rsidR="00F9295E" w:rsidRPr="00F9295E">
        <w:rPr>
          <w:rFonts w:asciiTheme="minorHAnsi" w:hAnsiTheme="minorHAnsi" w:cs="Arial"/>
          <w:color w:val="333333"/>
          <w:sz w:val="20"/>
          <w:szCs w:val="22"/>
          <w:shd w:val="clear" w:color="auto" w:fill="FFFFFF"/>
        </w:rPr>
        <w:t>Domenica 28 settembre sarà dedicata alla preghiera per la III Assemblea Generale Straordinaria del Sinodo dei Vescovi, che si svolgerà dal 5 al 19 ottobre e avrà come tema «Le sfide pastorali sulla famiglia nel contesto dell’evangelizzazione».</w:t>
      </w:r>
    </w:p>
    <w:p w:rsidR="0081568E" w:rsidRPr="00360B1A" w:rsidRDefault="0081568E" w:rsidP="0081568E">
      <w:pPr>
        <w:spacing w:line="216" w:lineRule="atLeast"/>
        <w:jc w:val="center"/>
        <w:rPr>
          <w:b/>
          <w:bCs/>
          <w:sz w:val="22"/>
          <w:szCs w:val="20"/>
        </w:rPr>
      </w:pPr>
      <w:r w:rsidRPr="00360B1A">
        <w:rPr>
          <w:b/>
          <w:bCs/>
          <w:sz w:val="22"/>
          <w:szCs w:val="20"/>
          <w:bdr w:val="none" w:sz="0" w:space="0" w:color="auto" w:frame="1"/>
        </w:rPr>
        <w:t xml:space="preserve">Piero </w:t>
      </w:r>
      <w:proofErr w:type="spellStart"/>
      <w:r w:rsidRPr="00360B1A">
        <w:rPr>
          <w:b/>
          <w:bCs/>
          <w:sz w:val="22"/>
          <w:szCs w:val="20"/>
          <w:bdr w:val="none" w:sz="0" w:space="0" w:color="auto" w:frame="1"/>
        </w:rPr>
        <w:t>Gheddo</w:t>
      </w:r>
      <w:proofErr w:type="spellEnd"/>
    </w:p>
    <w:p w:rsidR="0081568E" w:rsidRPr="00360B1A" w:rsidRDefault="0081568E" w:rsidP="0081568E">
      <w:pPr>
        <w:spacing w:line="216" w:lineRule="atLeast"/>
        <w:jc w:val="center"/>
        <w:rPr>
          <w:b/>
          <w:sz w:val="22"/>
          <w:szCs w:val="20"/>
        </w:rPr>
      </w:pPr>
      <w:r w:rsidRPr="00360B1A">
        <w:rPr>
          <w:b/>
          <w:sz w:val="22"/>
          <w:szCs w:val="20"/>
        </w:rPr>
        <w:t xml:space="preserve">Il Corano, il Califfato, la guerra santa, le divisioni dell’islam, la pace. Padre </w:t>
      </w:r>
      <w:proofErr w:type="spellStart"/>
      <w:r w:rsidRPr="00360B1A">
        <w:rPr>
          <w:b/>
          <w:sz w:val="22"/>
          <w:szCs w:val="20"/>
        </w:rPr>
        <w:t>Gheddo</w:t>
      </w:r>
      <w:proofErr w:type="spellEnd"/>
      <w:r w:rsidRPr="00360B1A">
        <w:rPr>
          <w:b/>
          <w:sz w:val="22"/>
          <w:szCs w:val="20"/>
        </w:rPr>
        <w:t xml:space="preserve"> raccoglie la testimonianza di un missionario in un paese musulmano</w:t>
      </w:r>
    </w:p>
    <w:p w:rsidR="0081568E" w:rsidRPr="0081568E" w:rsidRDefault="00E96B0E" w:rsidP="00EF53C7">
      <w:pPr>
        <w:pStyle w:val="NormaleWeb"/>
        <w:spacing w:before="0" w:beforeAutospacing="0" w:after="0" w:afterAutospacing="0" w:line="216" w:lineRule="atLeast"/>
        <w:jc w:val="both"/>
        <w:rPr>
          <w:rFonts w:asciiTheme="minorHAnsi" w:hAnsiTheme="minorHAnsi" w:cs="Tahoma"/>
          <w:color w:val="000000"/>
          <w:sz w:val="20"/>
          <w:szCs w:val="20"/>
        </w:rPr>
      </w:pPr>
      <w:r w:rsidRPr="00E96B0E">
        <w:rPr>
          <w:rFonts w:asciiTheme="minorHAnsi" w:hAnsiTheme="minorHAnsi" w:cs="Tahoma"/>
          <w:color w:val="000000"/>
          <w:sz w:val="20"/>
          <w:szCs w:val="20"/>
          <w:shd w:val="clear" w:color="auto" w:fill="FFFFFF"/>
        </w:rPr>
        <w:t>Parlo di questo con un missionario cattolico che vive in un paese islamico del Medio Or</w:t>
      </w:r>
      <w:r>
        <w:rPr>
          <w:rFonts w:asciiTheme="minorHAnsi" w:hAnsiTheme="minorHAnsi" w:cs="Tahoma"/>
          <w:color w:val="000000"/>
          <w:sz w:val="20"/>
          <w:szCs w:val="20"/>
          <w:shd w:val="clear" w:color="auto" w:fill="FFFFFF"/>
        </w:rPr>
        <w:t>iente. … T</w:t>
      </w:r>
      <w:r w:rsidRPr="00E96B0E">
        <w:rPr>
          <w:rFonts w:asciiTheme="minorHAnsi" w:hAnsiTheme="minorHAnsi" w:cs="Tahoma"/>
          <w:color w:val="000000"/>
          <w:sz w:val="20"/>
          <w:szCs w:val="20"/>
          <w:shd w:val="clear" w:color="auto" w:fill="FFFFFF"/>
        </w:rPr>
        <w:t>eme che il tragico e travolgente prevalere di queste violenze disumane facciano dimenticare ai cristiani d’Italia e d’Europa che la Chiesa ha scelto, come rapporto con i popoli islamici il dialogo, l’accoglienza, la solidarietà verso i bisognosi. La</w:t>
      </w:r>
      <w:r w:rsidRPr="00E96B0E">
        <w:rPr>
          <w:rFonts w:asciiTheme="minorHAnsi" w:hAnsiTheme="minorHAnsi" w:cs="Tahoma"/>
          <w:color w:val="000000"/>
          <w:sz w:val="22"/>
          <w:szCs w:val="22"/>
          <w:shd w:val="clear" w:color="auto" w:fill="FFFFFF"/>
        </w:rPr>
        <w:t xml:space="preserve"> </w:t>
      </w:r>
      <w:r w:rsidRPr="00E96B0E">
        <w:rPr>
          <w:rFonts w:asciiTheme="minorHAnsi" w:hAnsiTheme="minorHAnsi" w:cs="Tahoma"/>
          <w:color w:val="000000"/>
          <w:sz w:val="20"/>
          <w:szCs w:val="20"/>
          <w:shd w:val="clear" w:color="auto" w:fill="FFFFFF"/>
        </w:rPr>
        <w:t>Chiesa denunzia e condanna fortemente l’estremismo e il terrorismo di radice islamica, ma vede anche queste</w:t>
      </w:r>
      <w:r w:rsidRPr="00E96B0E">
        <w:rPr>
          <w:rFonts w:asciiTheme="minorHAnsi" w:hAnsiTheme="minorHAnsi" w:cs="Tahoma"/>
          <w:color w:val="000000"/>
          <w:sz w:val="22"/>
          <w:szCs w:val="22"/>
          <w:shd w:val="clear" w:color="auto" w:fill="FFFFFF"/>
        </w:rPr>
        <w:t xml:space="preserve"> </w:t>
      </w:r>
      <w:r w:rsidRPr="00E96B0E">
        <w:rPr>
          <w:rFonts w:asciiTheme="minorHAnsi" w:hAnsiTheme="minorHAnsi" w:cs="Tahoma"/>
          <w:color w:val="000000"/>
          <w:sz w:val="20"/>
          <w:szCs w:val="20"/>
          <w:shd w:val="clear" w:color="auto" w:fill="FFFFFF"/>
        </w:rPr>
        <w:t>situazioni con gli</w:t>
      </w:r>
      <w:r w:rsidRPr="00E96B0E">
        <w:rPr>
          <w:rFonts w:asciiTheme="minorHAnsi" w:hAnsiTheme="minorHAnsi" w:cs="Tahoma"/>
          <w:color w:val="000000"/>
          <w:sz w:val="22"/>
          <w:szCs w:val="22"/>
          <w:shd w:val="clear" w:color="auto" w:fill="FFFFFF"/>
        </w:rPr>
        <w:t xml:space="preserve"> </w:t>
      </w:r>
      <w:r w:rsidRPr="00E96B0E">
        <w:rPr>
          <w:rFonts w:asciiTheme="minorHAnsi" w:hAnsiTheme="minorHAnsi" w:cs="Tahoma"/>
          <w:color w:val="000000"/>
          <w:sz w:val="20"/>
          <w:szCs w:val="20"/>
          <w:shd w:val="clear" w:color="auto" w:fill="FFFFFF"/>
        </w:rPr>
        <w:t>occhi</w:t>
      </w:r>
      <w:r>
        <w:rPr>
          <w:rFonts w:asciiTheme="minorHAnsi" w:hAnsiTheme="minorHAnsi" w:cs="Tahoma"/>
          <w:color w:val="000000"/>
          <w:sz w:val="20"/>
          <w:szCs w:val="20"/>
          <w:shd w:val="clear" w:color="auto" w:fill="FFFFFF"/>
        </w:rPr>
        <w:t xml:space="preserve"> </w:t>
      </w:r>
      <w:r w:rsidRPr="00E96B0E">
        <w:rPr>
          <w:rFonts w:asciiTheme="minorHAnsi" w:hAnsiTheme="minorHAnsi" w:cs="Tahoma"/>
          <w:color w:val="000000"/>
          <w:sz w:val="20"/>
          <w:szCs w:val="20"/>
          <w:shd w:val="clear" w:color="auto" w:fill="FFFFFF"/>
        </w:rPr>
        <w:t>di Dio, non con i nostri occhi pieni di passioni.</w:t>
      </w:r>
      <w:r>
        <w:rPr>
          <w:rFonts w:ascii="Tahoma" w:hAnsi="Tahoma" w:cs="Tahoma"/>
          <w:color w:val="000000"/>
          <w:sz w:val="20"/>
          <w:szCs w:val="20"/>
          <w:bdr w:val="none" w:sz="0" w:space="0" w:color="auto" w:frame="1"/>
        </w:rPr>
        <w:t xml:space="preserve"> </w:t>
      </w:r>
      <w:r w:rsidR="0081568E" w:rsidRPr="0081568E">
        <w:rPr>
          <w:rFonts w:asciiTheme="minorHAnsi" w:hAnsiTheme="minorHAnsi" w:cs="Tahoma"/>
          <w:color w:val="000000"/>
          <w:sz w:val="20"/>
          <w:szCs w:val="20"/>
        </w:rPr>
        <w:t xml:space="preserve">Il </w:t>
      </w:r>
      <w:r w:rsidR="0081568E" w:rsidRPr="0081568E">
        <w:rPr>
          <w:rFonts w:asciiTheme="minorHAnsi" w:hAnsiTheme="minorHAnsi" w:cs="Tahoma"/>
          <w:color w:val="000000"/>
          <w:sz w:val="20"/>
          <w:szCs w:val="20"/>
        </w:rPr>
        <w:lastRenderedPageBreak/>
        <w:t>missionario, vivendo in paese islamico, leggendo anche la stampa locale e frequentando molti musulmani, anche persone autorevoli in campo religioso-culturale, è convinto che il terrorismo islamico è certamente contro l’Occidente cristiano («ma voi siete sempre meno cristiani!», mi dice), ma è ancora più convinto che la battaglia finale sarà tra musulmani violenti e intolleranti e musulmani veramente amanti della pace e della convivenza tra popoli di diversa religione e cultura.</w:t>
      </w:r>
      <w:r w:rsidR="00EF53C7">
        <w:rPr>
          <w:rFonts w:asciiTheme="minorHAnsi" w:hAnsiTheme="minorHAnsi" w:cs="Tahoma"/>
          <w:color w:val="000000"/>
          <w:sz w:val="20"/>
          <w:szCs w:val="20"/>
        </w:rPr>
        <w:t xml:space="preserve"> </w:t>
      </w:r>
      <w:r w:rsidR="0081568E" w:rsidRPr="0081568E">
        <w:rPr>
          <w:rFonts w:asciiTheme="minorHAnsi" w:hAnsiTheme="minorHAnsi" w:cs="Tahoma"/>
          <w:color w:val="000000"/>
          <w:sz w:val="20"/>
          <w:szCs w:val="20"/>
        </w:rPr>
        <w:t>La soluzione del terrorismo islamico non verrà quindi, secondo lui, dalla guerra dell’Occidente contro l’islam e dal rifiuto dei musulmani come tali, ma dal dialogo e dall’appoggio e sostegno delle iniziative che nascono nell’islam, contrarie alla “guerra per Dio”. Un conto è “fermare l’ingiusto aggressore”, un altro è dimenticare che l’islam è una grande e nobile religione (è un discorso che va approfondito) e condannare tutti i musulmani come nemici dell’Occidente. Questa mentalità, se si diffonde anche fra noi cristiani, porta inevitabilmente alla guerra totale, mondiale, che non avrà né vinti né vincitori.</w:t>
      </w:r>
      <w:r w:rsidR="0081568E">
        <w:rPr>
          <w:rFonts w:asciiTheme="minorHAnsi" w:hAnsiTheme="minorHAnsi" w:cs="Tahoma"/>
          <w:color w:val="000000"/>
          <w:sz w:val="20"/>
          <w:szCs w:val="20"/>
        </w:rPr>
        <w:t xml:space="preserve">            </w:t>
      </w:r>
      <w:r w:rsidR="00EF53C7">
        <w:rPr>
          <w:rFonts w:asciiTheme="minorHAnsi" w:hAnsiTheme="minorHAnsi" w:cs="Tahoma"/>
          <w:color w:val="000000"/>
          <w:sz w:val="20"/>
          <w:szCs w:val="20"/>
        </w:rPr>
        <w:t xml:space="preserve">                                                      </w:t>
      </w:r>
      <w:r w:rsidR="0081568E">
        <w:rPr>
          <w:rFonts w:asciiTheme="minorHAnsi" w:hAnsiTheme="minorHAnsi" w:cs="Tahoma"/>
          <w:color w:val="000000"/>
          <w:sz w:val="20"/>
          <w:szCs w:val="20"/>
        </w:rPr>
        <w:t>(Tempi)</w:t>
      </w:r>
      <w:r w:rsidR="00EF53C7">
        <w:rPr>
          <w:rFonts w:asciiTheme="minorHAnsi" w:hAnsiTheme="minorHAnsi" w:cs="Tahoma"/>
          <w:color w:val="000000"/>
          <w:sz w:val="20"/>
          <w:szCs w:val="20"/>
        </w:rPr>
        <w:t xml:space="preserve"> </w:t>
      </w:r>
      <w:r w:rsidR="0081568E" w:rsidRPr="0081568E">
        <w:rPr>
          <w:rStyle w:val="Enfasicorsivo"/>
          <w:rFonts w:asciiTheme="minorHAnsi" w:hAnsiTheme="minorHAnsi" w:cs="Tahoma"/>
          <w:color w:val="000000"/>
          <w:sz w:val="20"/>
          <w:szCs w:val="20"/>
          <w:bdr w:val="none" w:sz="0" w:space="0" w:color="auto" w:frame="1"/>
        </w:rPr>
        <w:t>tratto dal blog di </w:t>
      </w:r>
      <w:hyperlink r:id="rId16" w:tgtFrame="_blank" w:history="1">
        <w:r w:rsidR="0081568E" w:rsidRPr="00A452A0">
          <w:rPr>
            <w:rStyle w:val="Collegamentoipertestuale"/>
            <w:rFonts w:asciiTheme="minorHAnsi" w:hAnsiTheme="minorHAnsi" w:cs="Tahoma"/>
            <w:b/>
            <w:bCs/>
            <w:i/>
            <w:iCs/>
            <w:color w:val="auto"/>
            <w:sz w:val="20"/>
            <w:szCs w:val="20"/>
            <w:bdr w:val="none" w:sz="0" w:space="0" w:color="auto" w:frame="1"/>
          </w:rPr>
          <w:t xml:space="preserve">padre Piero </w:t>
        </w:r>
        <w:proofErr w:type="spellStart"/>
        <w:r w:rsidR="0081568E" w:rsidRPr="00A452A0">
          <w:rPr>
            <w:rStyle w:val="Collegamentoipertestuale"/>
            <w:rFonts w:asciiTheme="minorHAnsi" w:hAnsiTheme="minorHAnsi" w:cs="Tahoma"/>
            <w:b/>
            <w:bCs/>
            <w:i/>
            <w:iCs/>
            <w:color w:val="auto"/>
            <w:sz w:val="20"/>
            <w:szCs w:val="20"/>
            <w:bdr w:val="none" w:sz="0" w:space="0" w:color="auto" w:frame="1"/>
          </w:rPr>
          <w:t>Gheddo</w:t>
        </w:r>
        <w:proofErr w:type="spellEnd"/>
      </w:hyperlink>
    </w:p>
    <w:p w:rsidR="00FC5B61" w:rsidRDefault="000A6998" w:rsidP="00360B1A">
      <w:pPr>
        <w:jc w:val="center"/>
        <w:rPr>
          <w:sz w:val="22"/>
          <w:szCs w:val="22"/>
        </w:rPr>
      </w:pPr>
      <w:r w:rsidRPr="000A6998">
        <w:rPr>
          <w:rFonts w:asciiTheme="minorHAnsi" w:hAnsiTheme="minorHAnsi" w:cs="Arial"/>
          <w:noProof/>
          <w:color w:val="333333"/>
          <w:sz w:val="20"/>
          <w:szCs w:val="20"/>
        </w:rPr>
        <w:pict>
          <v:shape id="_x0000_s1287" type="#_x0000_t32" style="position:absolute;left:0;text-align:left;margin-left:0;margin-top:9.65pt;width:370.5pt;height:0;z-index:251713024" o:connectortype="straight">
            <v:stroke startarrow="diamond" endarrow="diamond"/>
          </v:shape>
        </w:pict>
      </w:r>
    </w:p>
    <w:p w:rsidR="00360B1A" w:rsidRPr="00360B1A" w:rsidRDefault="00360B1A" w:rsidP="00360B1A">
      <w:pPr>
        <w:jc w:val="center"/>
        <w:rPr>
          <w:b/>
          <w:color w:val="FFFFFF" w:themeColor="background1"/>
          <w:sz w:val="2"/>
          <w:szCs w:val="22"/>
          <w:bdr w:val="none" w:sz="0" w:space="0" w:color="auto" w:frame="1"/>
        </w:rPr>
      </w:pPr>
      <w:r w:rsidRPr="00360B1A">
        <w:rPr>
          <w:noProof/>
          <w:color w:val="FFFFFF" w:themeColor="background1"/>
          <w:sz w:val="2"/>
          <w:szCs w:val="22"/>
        </w:rPr>
        <w:drawing>
          <wp:anchor distT="0" distB="0" distL="114300" distR="114300" simplePos="0" relativeHeight="251714048" behindDoc="0" locked="0" layoutInCell="1" allowOverlap="1">
            <wp:simplePos x="0" y="0"/>
            <wp:positionH relativeFrom="column">
              <wp:posOffset>104775</wp:posOffset>
            </wp:positionH>
            <wp:positionV relativeFrom="paragraph">
              <wp:posOffset>43815</wp:posOffset>
            </wp:positionV>
            <wp:extent cx="4638675" cy="2466975"/>
            <wp:effectExtent l="19050" t="0" r="9525" b="0"/>
            <wp:wrapSquare wrapText="bothSides"/>
            <wp:docPr id="2" name="Immagine 1" descr="E:\invito bianca RED.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vito bianca RED. 2014.jpg"/>
                    <pic:cNvPicPr>
                      <a:picLocks noChangeAspect="1" noChangeArrowheads="1"/>
                    </pic:cNvPicPr>
                  </pic:nvPicPr>
                  <pic:blipFill>
                    <a:blip r:embed="rId17"/>
                    <a:srcRect r="1016" b="61478"/>
                    <a:stretch>
                      <a:fillRect/>
                    </a:stretch>
                  </pic:blipFill>
                  <pic:spPr bwMode="auto">
                    <a:xfrm>
                      <a:off x="0" y="0"/>
                      <a:ext cx="4638675" cy="2466975"/>
                    </a:xfrm>
                    <a:prstGeom prst="rect">
                      <a:avLst/>
                    </a:prstGeom>
                    <a:noFill/>
                    <a:ln w="9525">
                      <a:noFill/>
                      <a:miter lim="800000"/>
                      <a:headEnd/>
                      <a:tailEnd/>
                    </a:ln>
                  </pic:spPr>
                </pic:pic>
              </a:graphicData>
            </a:graphic>
          </wp:anchor>
        </w:drawing>
      </w:r>
      <w:r w:rsidRPr="00360B1A">
        <w:rPr>
          <w:b/>
          <w:color w:val="FFFFFF" w:themeColor="background1"/>
          <w:sz w:val="2"/>
          <w:szCs w:val="22"/>
          <w:bdr w:val="none" w:sz="0" w:space="0" w:color="auto" w:frame="1"/>
        </w:rPr>
        <w:t>1</w:t>
      </w:r>
    </w:p>
    <w:p w:rsidR="004C25A6" w:rsidRPr="00FC5B61" w:rsidRDefault="004C25A6" w:rsidP="00360B1A">
      <w:pPr>
        <w:spacing w:line="216" w:lineRule="atLeast"/>
        <w:jc w:val="center"/>
        <w:rPr>
          <w:b/>
          <w:color w:val="000000"/>
          <w:szCs w:val="22"/>
          <w:bdr w:val="none" w:sz="0" w:space="0" w:color="auto" w:frame="1"/>
        </w:rPr>
      </w:pPr>
      <w:r w:rsidRPr="00FC5B61">
        <w:rPr>
          <w:b/>
          <w:color w:val="000000"/>
          <w:szCs w:val="22"/>
          <w:bdr w:val="none" w:sz="0" w:space="0" w:color="auto" w:frame="1"/>
        </w:rPr>
        <w:t xml:space="preserve">PROMEMORIA </w:t>
      </w:r>
    </w:p>
    <w:p w:rsidR="00130454" w:rsidRPr="00FC5B61" w:rsidRDefault="00AF480D" w:rsidP="004C25A6">
      <w:pPr>
        <w:pStyle w:val="Paragrafoelenco"/>
        <w:numPr>
          <w:ilvl w:val="0"/>
          <w:numId w:val="40"/>
        </w:numPr>
        <w:ind w:left="142" w:hanging="284"/>
        <w:jc w:val="both"/>
        <w:rPr>
          <w:rFonts w:asciiTheme="minorHAnsi" w:hAnsiTheme="minorHAnsi"/>
          <w:b/>
          <w:color w:val="000000"/>
          <w:sz w:val="22"/>
          <w:szCs w:val="21"/>
          <w:bdr w:val="none" w:sz="0" w:space="0" w:color="auto" w:frame="1"/>
        </w:rPr>
      </w:pPr>
      <w:r w:rsidRPr="00FC5B61">
        <w:rPr>
          <w:rFonts w:asciiTheme="minorHAnsi" w:hAnsiTheme="minorHAnsi"/>
          <w:b/>
          <w:color w:val="000000"/>
          <w:sz w:val="22"/>
          <w:szCs w:val="21"/>
          <w:bdr w:val="none" w:sz="0" w:space="0" w:color="auto" w:frame="1"/>
        </w:rPr>
        <w:t xml:space="preserve">Venerdì 3 Ottobre: </w:t>
      </w:r>
      <w:r w:rsidRPr="00FC5B61">
        <w:rPr>
          <w:rFonts w:asciiTheme="minorHAnsi" w:hAnsiTheme="minorHAnsi"/>
          <w:color w:val="000000"/>
          <w:sz w:val="22"/>
          <w:szCs w:val="21"/>
          <w:bdr w:val="none" w:sz="0" w:space="0" w:color="auto" w:frame="1"/>
        </w:rPr>
        <w:t xml:space="preserve">ore 21,00 Assemblea parrocchiale di inizio anno </w:t>
      </w:r>
      <w:r w:rsidR="00EF53C7">
        <w:rPr>
          <w:rFonts w:asciiTheme="minorHAnsi" w:hAnsiTheme="minorHAnsi"/>
          <w:color w:val="000000"/>
          <w:sz w:val="22"/>
          <w:szCs w:val="21"/>
          <w:bdr w:val="none" w:sz="0" w:space="0" w:color="auto" w:frame="1"/>
        </w:rPr>
        <w:t xml:space="preserve">con la partecipazione di </w:t>
      </w:r>
      <w:r w:rsidR="00EF53C7" w:rsidRPr="00360B1A">
        <w:rPr>
          <w:rFonts w:asciiTheme="minorHAnsi" w:hAnsiTheme="minorHAnsi"/>
          <w:b/>
          <w:color w:val="000000"/>
          <w:sz w:val="22"/>
          <w:szCs w:val="21"/>
          <w:bdr w:val="none" w:sz="0" w:space="0" w:color="auto" w:frame="1"/>
        </w:rPr>
        <w:t>Don Georges</w:t>
      </w:r>
      <w:r w:rsidR="00360B1A" w:rsidRPr="00360B1A">
        <w:rPr>
          <w:rFonts w:asciiTheme="minorHAnsi" w:hAnsiTheme="minorHAnsi"/>
          <w:b/>
          <w:color w:val="000000"/>
          <w:sz w:val="22"/>
          <w:szCs w:val="21"/>
          <w:bdr w:val="none" w:sz="0" w:space="0" w:color="auto" w:frame="1"/>
        </w:rPr>
        <w:t xml:space="preserve"> </w:t>
      </w:r>
      <w:proofErr w:type="spellStart"/>
      <w:r w:rsidR="00360B1A" w:rsidRPr="00360B1A">
        <w:rPr>
          <w:rFonts w:asciiTheme="minorHAnsi" w:hAnsiTheme="minorHAnsi"/>
          <w:b/>
          <w:color w:val="000000"/>
          <w:sz w:val="22"/>
          <w:szCs w:val="21"/>
          <w:bdr w:val="none" w:sz="0" w:space="0" w:color="auto" w:frame="1"/>
        </w:rPr>
        <w:t>Jahola</w:t>
      </w:r>
      <w:proofErr w:type="spellEnd"/>
      <w:r w:rsidR="00360B1A">
        <w:rPr>
          <w:rFonts w:asciiTheme="minorHAnsi" w:hAnsiTheme="minorHAnsi"/>
          <w:color w:val="000000"/>
          <w:sz w:val="22"/>
          <w:szCs w:val="21"/>
          <w:bdr w:val="none" w:sz="0" w:space="0" w:color="auto" w:frame="1"/>
        </w:rPr>
        <w:t xml:space="preserve"> sacerdote della chiesa siro-cattolica di Mosul </w:t>
      </w:r>
    </w:p>
    <w:p w:rsidR="00AF480D" w:rsidRPr="00FC5B61" w:rsidRDefault="00AF480D" w:rsidP="004C25A6">
      <w:pPr>
        <w:pStyle w:val="Paragrafoelenco"/>
        <w:numPr>
          <w:ilvl w:val="0"/>
          <w:numId w:val="40"/>
        </w:numPr>
        <w:ind w:left="142" w:hanging="284"/>
        <w:jc w:val="both"/>
        <w:rPr>
          <w:rFonts w:asciiTheme="minorHAnsi" w:hAnsiTheme="minorHAnsi"/>
          <w:b/>
          <w:color w:val="000000"/>
          <w:sz w:val="22"/>
          <w:szCs w:val="21"/>
          <w:bdr w:val="none" w:sz="0" w:space="0" w:color="auto" w:frame="1"/>
        </w:rPr>
      </w:pPr>
      <w:r w:rsidRPr="00FC5B61">
        <w:rPr>
          <w:rFonts w:asciiTheme="minorHAnsi" w:hAnsiTheme="minorHAnsi"/>
          <w:b/>
          <w:color w:val="000000"/>
          <w:sz w:val="22"/>
          <w:szCs w:val="21"/>
          <w:bdr w:val="none" w:sz="0" w:space="0" w:color="auto" w:frame="1"/>
        </w:rPr>
        <w:t>Domenica 5 Ottobre:</w:t>
      </w:r>
      <w:r w:rsidRPr="00FC5B61">
        <w:rPr>
          <w:rFonts w:asciiTheme="minorHAnsi" w:hAnsiTheme="minorHAnsi"/>
          <w:sz w:val="22"/>
          <w:szCs w:val="21"/>
        </w:rPr>
        <w:t xml:space="preserve"> </w:t>
      </w:r>
      <w:r w:rsidRPr="00FC5B61">
        <w:rPr>
          <w:rFonts w:asciiTheme="minorHAnsi" w:hAnsiTheme="minorHAnsi"/>
          <w:b/>
          <w:sz w:val="22"/>
          <w:szCs w:val="21"/>
        </w:rPr>
        <w:t>Festa di S. Francesco</w:t>
      </w:r>
    </w:p>
    <w:p w:rsidR="00AF480D" w:rsidRPr="00FC5B61" w:rsidRDefault="00AF480D" w:rsidP="004C25A6">
      <w:pPr>
        <w:pStyle w:val="Paragrafoelenco"/>
        <w:numPr>
          <w:ilvl w:val="0"/>
          <w:numId w:val="40"/>
        </w:numPr>
        <w:ind w:left="142" w:hanging="284"/>
        <w:jc w:val="both"/>
        <w:rPr>
          <w:rFonts w:asciiTheme="minorHAnsi" w:hAnsiTheme="minorHAnsi"/>
          <w:b/>
          <w:color w:val="000000"/>
          <w:sz w:val="22"/>
          <w:szCs w:val="21"/>
          <w:bdr w:val="none" w:sz="0" w:space="0" w:color="auto" w:frame="1"/>
        </w:rPr>
      </w:pPr>
      <w:r w:rsidRPr="00FC5B61">
        <w:rPr>
          <w:rFonts w:asciiTheme="minorHAnsi" w:hAnsiTheme="minorHAnsi"/>
          <w:b/>
          <w:color w:val="000000"/>
          <w:sz w:val="22"/>
          <w:szCs w:val="21"/>
          <w:bdr w:val="none" w:sz="0" w:space="0" w:color="auto" w:frame="1"/>
        </w:rPr>
        <w:t>Domenica 12 Ottobre: Festa della Madonna del Rosario</w:t>
      </w:r>
      <w:r w:rsidR="00A02A34" w:rsidRPr="00FC5B61">
        <w:rPr>
          <w:rFonts w:asciiTheme="minorHAnsi" w:hAnsiTheme="minorHAnsi"/>
          <w:b/>
          <w:color w:val="000000"/>
          <w:sz w:val="22"/>
          <w:szCs w:val="21"/>
          <w:bdr w:val="none" w:sz="0" w:space="0" w:color="auto" w:frame="1"/>
        </w:rPr>
        <w:t xml:space="preserve"> e ricorrenza della Dedicazione della Chiesa Parrocchiale</w:t>
      </w:r>
      <w:r w:rsidR="00EF53C7">
        <w:rPr>
          <w:rFonts w:asciiTheme="minorHAnsi" w:hAnsiTheme="minorHAnsi"/>
          <w:b/>
          <w:color w:val="000000"/>
          <w:sz w:val="22"/>
          <w:szCs w:val="21"/>
          <w:bdr w:val="none" w:sz="0" w:space="0" w:color="auto" w:frame="1"/>
        </w:rPr>
        <w:t xml:space="preserve">, festeggeremo Padre Giuseppe </w:t>
      </w:r>
      <w:proofErr w:type="spellStart"/>
      <w:r w:rsidR="00EF53C7">
        <w:rPr>
          <w:rFonts w:asciiTheme="minorHAnsi" w:hAnsiTheme="minorHAnsi"/>
          <w:b/>
          <w:color w:val="000000"/>
          <w:sz w:val="22"/>
          <w:szCs w:val="21"/>
          <w:bdr w:val="none" w:sz="0" w:space="0" w:color="auto" w:frame="1"/>
        </w:rPr>
        <w:t>Sesana</w:t>
      </w:r>
      <w:proofErr w:type="spellEnd"/>
      <w:r w:rsidR="00EF53C7">
        <w:rPr>
          <w:rFonts w:asciiTheme="minorHAnsi" w:hAnsiTheme="minorHAnsi"/>
          <w:b/>
          <w:color w:val="000000"/>
          <w:sz w:val="22"/>
          <w:szCs w:val="21"/>
          <w:bdr w:val="none" w:sz="0" w:space="0" w:color="auto" w:frame="1"/>
        </w:rPr>
        <w:t xml:space="preserve"> nel 40° di sacerdozio</w:t>
      </w:r>
    </w:p>
    <w:p w:rsidR="004F0AB8" w:rsidRPr="00FC5B61" w:rsidRDefault="00AF480D" w:rsidP="004C25A6">
      <w:pPr>
        <w:pStyle w:val="Paragrafoelenco"/>
        <w:numPr>
          <w:ilvl w:val="0"/>
          <w:numId w:val="40"/>
        </w:numPr>
        <w:ind w:left="142" w:hanging="284"/>
        <w:jc w:val="both"/>
        <w:rPr>
          <w:rFonts w:asciiTheme="minorHAnsi" w:hAnsiTheme="minorHAnsi"/>
          <w:b/>
          <w:color w:val="000000"/>
          <w:sz w:val="22"/>
          <w:szCs w:val="21"/>
          <w:bdr w:val="none" w:sz="0" w:space="0" w:color="auto" w:frame="1"/>
        </w:rPr>
      </w:pPr>
      <w:r w:rsidRPr="00FC5B61">
        <w:rPr>
          <w:rFonts w:asciiTheme="minorHAnsi" w:hAnsiTheme="minorHAnsi"/>
          <w:b/>
          <w:color w:val="000000"/>
          <w:sz w:val="22"/>
          <w:szCs w:val="21"/>
          <w:bdr w:val="none" w:sz="0" w:space="0" w:color="auto" w:frame="1"/>
        </w:rPr>
        <w:t xml:space="preserve">Sabato 18 – Domenica 19 Ottobre: </w:t>
      </w:r>
      <w:r w:rsidR="00A02A34" w:rsidRPr="00FC5B61">
        <w:rPr>
          <w:rFonts w:asciiTheme="minorHAnsi" w:hAnsiTheme="minorHAnsi"/>
          <w:color w:val="000000"/>
          <w:sz w:val="22"/>
          <w:szCs w:val="21"/>
          <w:bdr w:val="none" w:sz="0" w:space="0" w:color="auto" w:frame="1"/>
        </w:rPr>
        <w:t>la due giorni 3° M</w:t>
      </w:r>
      <w:r w:rsidRPr="00FC5B61">
        <w:rPr>
          <w:rFonts w:asciiTheme="minorHAnsi" w:hAnsiTheme="minorHAnsi"/>
          <w:color w:val="000000"/>
          <w:sz w:val="22"/>
          <w:szCs w:val="21"/>
          <w:bdr w:val="none" w:sz="0" w:space="0" w:color="auto" w:frame="1"/>
        </w:rPr>
        <w:t>edi</w:t>
      </w:r>
      <w:r w:rsidR="00A02A34" w:rsidRPr="00FC5B61">
        <w:rPr>
          <w:rFonts w:asciiTheme="minorHAnsi" w:hAnsiTheme="minorHAnsi"/>
          <w:color w:val="000000"/>
          <w:sz w:val="22"/>
          <w:szCs w:val="21"/>
          <w:bdr w:val="none" w:sz="0" w:space="0" w:color="auto" w:frame="1"/>
        </w:rPr>
        <w:t>a</w:t>
      </w:r>
      <w:r w:rsidRPr="00FC5B61">
        <w:rPr>
          <w:rFonts w:asciiTheme="minorHAnsi" w:hAnsiTheme="minorHAnsi"/>
          <w:color w:val="000000"/>
          <w:sz w:val="22"/>
          <w:szCs w:val="21"/>
          <w:bdr w:val="none" w:sz="0" w:space="0" w:color="auto" w:frame="1"/>
        </w:rPr>
        <w:t xml:space="preserve"> e Superiori</w:t>
      </w:r>
      <w:r w:rsidR="00A02A34" w:rsidRPr="00FC5B61">
        <w:rPr>
          <w:rFonts w:asciiTheme="minorHAnsi" w:hAnsiTheme="minorHAnsi"/>
          <w:color w:val="000000"/>
          <w:sz w:val="22"/>
          <w:szCs w:val="21"/>
          <w:bdr w:val="none" w:sz="0" w:space="0" w:color="auto" w:frame="1"/>
        </w:rPr>
        <w:t xml:space="preserve">, con castagnata per tutti </w:t>
      </w:r>
      <w:r w:rsidR="0081568E" w:rsidRPr="00FC5B61">
        <w:rPr>
          <w:rFonts w:asciiTheme="minorHAnsi" w:hAnsiTheme="minorHAnsi"/>
          <w:color w:val="000000"/>
          <w:sz w:val="22"/>
          <w:szCs w:val="21"/>
          <w:bdr w:val="none" w:sz="0" w:space="0" w:color="auto" w:frame="1"/>
        </w:rPr>
        <w:t xml:space="preserve">al Molinatto </w:t>
      </w:r>
    </w:p>
    <w:p w:rsidR="00A02A34" w:rsidRPr="00FC5B61" w:rsidRDefault="00A02A34" w:rsidP="004C25A6">
      <w:pPr>
        <w:pStyle w:val="Paragrafoelenco"/>
        <w:numPr>
          <w:ilvl w:val="0"/>
          <w:numId w:val="40"/>
        </w:numPr>
        <w:ind w:left="142" w:hanging="284"/>
        <w:jc w:val="both"/>
        <w:rPr>
          <w:rFonts w:asciiTheme="minorHAnsi" w:hAnsiTheme="minorHAnsi"/>
          <w:b/>
          <w:color w:val="000000"/>
          <w:sz w:val="22"/>
          <w:szCs w:val="21"/>
          <w:bdr w:val="none" w:sz="0" w:space="0" w:color="auto" w:frame="1"/>
        </w:rPr>
      </w:pPr>
      <w:r w:rsidRPr="00270DC4">
        <w:rPr>
          <w:rFonts w:asciiTheme="minorHAnsi" w:hAnsiTheme="minorHAnsi"/>
          <w:b/>
          <w:color w:val="000000"/>
          <w:sz w:val="22"/>
          <w:szCs w:val="21"/>
          <w:bdr w:val="none" w:sz="0" w:space="0" w:color="auto" w:frame="1"/>
        </w:rPr>
        <w:t>23-</w:t>
      </w:r>
      <w:r w:rsidRPr="00270DC4">
        <w:rPr>
          <w:rFonts w:asciiTheme="minorHAnsi" w:hAnsiTheme="minorHAnsi"/>
          <w:b/>
          <w:sz w:val="22"/>
          <w:szCs w:val="21"/>
        </w:rPr>
        <w:t>24-25-26 Ottobre:</w:t>
      </w:r>
      <w:r w:rsidRPr="00270DC4">
        <w:rPr>
          <w:rFonts w:asciiTheme="minorHAnsi" w:hAnsiTheme="minorHAnsi"/>
          <w:sz w:val="22"/>
          <w:szCs w:val="21"/>
        </w:rPr>
        <w:t xml:space="preserve"> SS. Quarantore</w:t>
      </w:r>
      <w:r w:rsidR="0081568E" w:rsidRPr="00270DC4">
        <w:rPr>
          <w:rFonts w:asciiTheme="minorHAnsi" w:hAnsiTheme="minorHAnsi"/>
          <w:sz w:val="22"/>
          <w:szCs w:val="21"/>
        </w:rPr>
        <w:t xml:space="preserve"> predicate da </w:t>
      </w:r>
      <w:r w:rsidR="0081568E" w:rsidRPr="00270DC4">
        <w:rPr>
          <w:rFonts w:asciiTheme="minorHAnsi" w:hAnsiTheme="minorHAnsi"/>
          <w:b/>
          <w:sz w:val="22"/>
          <w:szCs w:val="21"/>
        </w:rPr>
        <w:t>Mons. Gianantonio Borgonovo</w:t>
      </w:r>
      <w:r w:rsidR="0081568E" w:rsidRPr="00270DC4">
        <w:rPr>
          <w:rFonts w:asciiTheme="minorHAnsi" w:hAnsiTheme="minorHAnsi"/>
          <w:sz w:val="22"/>
          <w:szCs w:val="21"/>
        </w:rPr>
        <w:t xml:space="preserve">  </w:t>
      </w:r>
      <w:r w:rsidRPr="00270DC4">
        <w:rPr>
          <w:rFonts w:asciiTheme="minorHAnsi" w:hAnsiTheme="minorHAnsi"/>
          <w:sz w:val="22"/>
          <w:szCs w:val="21"/>
        </w:rPr>
        <w:t xml:space="preserve"> e commemorazione nel 20° della morte di Don Attilio Meroni, parroco dal 1977 al 1994</w:t>
      </w:r>
    </w:p>
    <w:sectPr w:rsidR="00A02A34" w:rsidRPr="00FC5B61" w:rsidSect="006A1DD1">
      <w:pgSz w:w="16897" w:h="11964" w:orient="landscape" w:code="9"/>
      <w:pgMar w:top="539" w:right="517" w:bottom="360"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MyriadPro-Regular">
    <w:panose1 w:val="00000000000000000000"/>
    <w:charset w:val="00"/>
    <w:family w:val="auto"/>
    <w:notTrueType/>
    <w:pitch w:val="default"/>
    <w:sig w:usb0="00000003" w:usb1="00000000" w:usb2="00000000" w:usb3="00000000" w:csb0="00000001" w:csb1="00000000"/>
  </w:font>
  <w:font w:name="MyriadPro-It">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DE3C49"/>
    <w:multiLevelType w:val="hybridMultilevel"/>
    <w:tmpl w:val="3C003AB8"/>
    <w:lvl w:ilvl="0" w:tplc="7E249B24">
      <w:start w:val="19"/>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6">
    <w:nsid w:val="0DBF0599"/>
    <w:multiLevelType w:val="hybridMultilevel"/>
    <w:tmpl w:val="2F2AD68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8">
    <w:nsid w:val="12F16BA0"/>
    <w:multiLevelType w:val="hybridMultilevel"/>
    <w:tmpl w:val="CDD28B14"/>
    <w:lvl w:ilvl="0" w:tplc="9EB2913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96868F5"/>
    <w:multiLevelType w:val="multilevel"/>
    <w:tmpl w:val="8118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C140CB"/>
    <w:multiLevelType w:val="hybridMultilevel"/>
    <w:tmpl w:val="CC7A21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5">
    <w:nsid w:val="336E32EE"/>
    <w:multiLevelType w:val="hybridMultilevel"/>
    <w:tmpl w:val="77BE54FA"/>
    <w:lvl w:ilvl="0" w:tplc="078A7F48">
      <w:start w:val="19"/>
      <w:numFmt w:val="bullet"/>
      <w:lvlText w:val="-"/>
      <w:lvlJc w:val="left"/>
      <w:pPr>
        <w:ind w:left="1485" w:hanging="360"/>
      </w:pPr>
      <w:rPr>
        <w:rFonts w:ascii="Times New Roman" w:eastAsia="Times New Roman" w:hAnsi="Times New Roman" w:cs="Times New Roman"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6">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nsid w:val="3FB77EFE"/>
    <w:multiLevelType w:val="hybridMultilevel"/>
    <w:tmpl w:val="089CCD90"/>
    <w:lvl w:ilvl="0" w:tplc="B6ECF08E">
      <w:start w:val="18"/>
      <w:numFmt w:val="bullet"/>
      <w:lvlText w:val="-"/>
      <w:lvlJc w:val="left"/>
      <w:pPr>
        <w:ind w:left="360" w:hanging="360"/>
      </w:pPr>
      <w:rPr>
        <w:rFonts w:ascii="Arial" w:eastAsiaTheme="minorHAnsi" w:hAnsi="Arial" w:cs="Arial" w:hint="default"/>
        <w:color w:val="333333"/>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nsid w:val="45AF0504"/>
    <w:multiLevelType w:val="hybridMultilevel"/>
    <w:tmpl w:val="2A72D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21">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5FBF7E14"/>
    <w:multiLevelType w:val="multilevel"/>
    <w:tmpl w:val="39B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5">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26">
    <w:nsid w:val="65900C9B"/>
    <w:multiLevelType w:val="hybridMultilevel"/>
    <w:tmpl w:val="7DF0073A"/>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7">
    <w:nsid w:val="685976F0"/>
    <w:multiLevelType w:val="hybridMultilevel"/>
    <w:tmpl w:val="FF0C1B3A"/>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8">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9">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752A12BA"/>
    <w:multiLevelType w:val="hybridMultilevel"/>
    <w:tmpl w:val="EA2E793A"/>
    <w:lvl w:ilvl="0" w:tplc="90FEE348">
      <w:start w:val="19"/>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7">
    <w:nsid w:val="7C117C44"/>
    <w:multiLevelType w:val="hybridMultilevel"/>
    <w:tmpl w:val="2B56084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22"/>
  </w:num>
  <w:num w:numId="2">
    <w:abstractNumId w:val="20"/>
  </w:num>
  <w:num w:numId="3">
    <w:abstractNumId w:val="16"/>
  </w:num>
  <w:num w:numId="4">
    <w:abstractNumId w:val="18"/>
  </w:num>
  <w:num w:numId="5">
    <w:abstractNumId w:val="25"/>
  </w:num>
  <w:num w:numId="6">
    <w:abstractNumId w:val="9"/>
  </w:num>
  <w:num w:numId="7">
    <w:abstractNumId w:val="31"/>
  </w:num>
  <w:num w:numId="8">
    <w:abstractNumId w:val="21"/>
  </w:num>
  <w:num w:numId="9">
    <w:abstractNumId w:val="29"/>
  </w:num>
  <w:num w:numId="10">
    <w:abstractNumId w:val="1"/>
  </w:num>
  <w:num w:numId="11">
    <w:abstractNumId w:val="30"/>
  </w:num>
  <w:num w:numId="12">
    <w:abstractNumId w:val="28"/>
  </w:num>
  <w:num w:numId="13">
    <w:abstractNumId w:val="6"/>
  </w:num>
  <w:num w:numId="14">
    <w:abstractNumId w:val="24"/>
  </w:num>
  <w:num w:numId="15">
    <w:abstractNumId w:val="5"/>
  </w:num>
  <w:num w:numId="16">
    <w:abstractNumId w:val="14"/>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1"/>
  </w:num>
  <w:num w:numId="20">
    <w:abstractNumId w:val="34"/>
  </w:num>
  <w:num w:numId="21">
    <w:abstractNumId w:val="10"/>
  </w:num>
  <w:num w:numId="22">
    <w:abstractNumId w:val="0"/>
  </w:num>
  <w:num w:numId="23">
    <w:abstractNumId w:val="3"/>
  </w:num>
  <w:num w:numId="24">
    <w:abstractNumId w:val="33"/>
  </w:num>
  <w:num w:numId="25">
    <w:abstractNumId w:val="35"/>
  </w:num>
  <w:num w:numId="26">
    <w:abstractNumId w:val="36"/>
  </w:num>
  <w:num w:numId="27">
    <w:abstractNumId w:val="2"/>
  </w:num>
  <w:num w:numId="28">
    <w:abstractNumId w:val="7"/>
  </w:num>
  <w:num w:numId="29">
    <w:abstractNumId w:val="27"/>
  </w:num>
  <w:num w:numId="30">
    <w:abstractNumId w:val="13"/>
  </w:num>
  <w:num w:numId="31">
    <w:abstractNumId w:val="26"/>
  </w:num>
  <w:num w:numId="32">
    <w:abstractNumId w:val="8"/>
  </w:num>
  <w:num w:numId="33">
    <w:abstractNumId w:val="4"/>
  </w:num>
  <w:num w:numId="34">
    <w:abstractNumId w:val="12"/>
  </w:num>
  <w:num w:numId="35">
    <w:abstractNumId w:val="23"/>
  </w:num>
  <w:num w:numId="36">
    <w:abstractNumId w:val="32"/>
  </w:num>
  <w:num w:numId="37">
    <w:abstractNumId w:val="15"/>
  </w:num>
  <w:num w:numId="38">
    <w:abstractNumId w:val="17"/>
  </w:num>
  <w:num w:numId="39">
    <w:abstractNumId w:val="37"/>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compat/>
  <w:rsids>
    <w:rsidRoot w:val="00740E8B"/>
    <w:rsid w:val="000040D0"/>
    <w:rsid w:val="00004A42"/>
    <w:rsid w:val="0000593D"/>
    <w:rsid w:val="0001325B"/>
    <w:rsid w:val="00014279"/>
    <w:rsid w:val="00014775"/>
    <w:rsid w:val="0001695E"/>
    <w:rsid w:val="00021326"/>
    <w:rsid w:val="000227A3"/>
    <w:rsid w:val="00023A8F"/>
    <w:rsid w:val="000257B7"/>
    <w:rsid w:val="00025E44"/>
    <w:rsid w:val="000300F7"/>
    <w:rsid w:val="00030B45"/>
    <w:rsid w:val="000319E8"/>
    <w:rsid w:val="000326C5"/>
    <w:rsid w:val="0003275D"/>
    <w:rsid w:val="00032DC7"/>
    <w:rsid w:val="000331A6"/>
    <w:rsid w:val="00037CF6"/>
    <w:rsid w:val="00040569"/>
    <w:rsid w:val="000436D0"/>
    <w:rsid w:val="00045FFA"/>
    <w:rsid w:val="00052650"/>
    <w:rsid w:val="00052B0B"/>
    <w:rsid w:val="00052B1D"/>
    <w:rsid w:val="00055CDF"/>
    <w:rsid w:val="0006000E"/>
    <w:rsid w:val="00060C2A"/>
    <w:rsid w:val="00062D7C"/>
    <w:rsid w:val="000635CA"/>
    <w:rsid w:val="000655FF"/>
    <w:rsid w:val="00065DFB"/>
    <w:rsid w:val="00067B4B"/>
    <w:rsid w:val="00072E9C"/>
    <w:rsid w:val="00075C72"/>
    <w:rsid w:val="00075F82"/>
    <w:rsid w:val="00076F71"/>
    <w:rsid w:val="00080EFD"/>
    <w:rsid w:val="0008412D"/>
    <w:rsid w:val="00084132"/>
    <w:rsid w:val="00085A1E"/>
    <w:rsid w:val="00085A9E"/>
    <w:rsid w:val="00090367"/>
    <w:rsid w:val="00091A9A"/>
    <w:rsid w:val="00092AFC"/>
    <w:rsid w:val="000A10DB"/>
    <w:rsid w:val="000A2CF3"/>
    <w:rsid w:val="000A2D59"/>
    <w:rsid w:val="000A6998"/>
    <w:rsid w:val="000B007B"/>
    <w:rsid w:val="000B490C"/>
    <w:rsid w:val="000B7DFB"/>
    <w:rsid w:val="000C5A4D"/>
    <w:rsid w:val="000C5E6B"/>
    <w:rsid w:val="000D0D52"/>
    <w:rsid w:val="000D15BF"/>
    <w:rsid w:val="000D3D66"/>
    <w:rsid w:val="000D4EB0"/>
    <w:rsid w:val="000D5545"/>
    <w:rsid w:val="000E26F3"/>
    <w:rsid w:val="000E320E"/>
    <w:rsid w:val="000E3E56"/>
    <w:rsid w:val="000E4521"/>
    <w:rsid w:val="000E71DE"/>
    <w:rsid w:val="000F4D27"/>
    <w:rsid w:val="000F7279"/>
    <w:rsid w:val="0010173A"/>
    <w:rsid w:val="001030F6"/>
    <w:rsid w:val="001050F4"/>
    <w:rsid w:val="00106D75"/>
    <w:rsid w:val="001077E4"/>
    <w:rsid w:val="00107AC2"/>
    <w:rsid w:val="001107C5"/>
    <w:rsid w:val="00112BCE"/>
    <w:rsid w:val="00112BD9"/>
    <w:rsid w:val="00113E40"/>
    <w:rsid w:val="00117330"/>
    <w:rsid w:val="0011744C"/>
    <w:rsid w:val="00122833"/>
    <w:rsid w:val="00122BBC"/>
    <w:rsid w:val="00123AF9"/>
    <w:rsid w:val="00124B68"/>
    <w:rsid w:val="0012549A"/>
    <w:rsid w:val="00130454"/>
    <w:rsid w:val="001315BB"/>
    <w:rsid w:val="00131CB9"/>
    <w:rsid w:val="00132101"/>
    <w:rsid w:val="00132616"/>
    <w:rsid w:val="00137BAD"/>
    <w:rsid w:val="00145F7F"/>
    <w:rsid w:val="00147E19"/>
    <w:rsid w:val="00151570"/>
    <w:rsid w:val="0015335B"/>
    <w:rsid w:val="00154368"/>
    <w:rsid w:val="00156542"/>
    <w:rsid w:val="00157A82"/>
    <w:rsid w:val="00157C6D"/>
    <w:rsid w:val="00163BBA"/>
    <w:rsid w:val="001640C2"/>
    <w:rsid w:val="00164580"/>
    <w:rsid w:val="00164EEB"/>
    <w:rsid w:val="00180FAB"/>
    <w:rsid w:val="0018315B"/>
    <w:rsid w:val="00183A23"/>
    <w:rsid w:val="00184FCE"/>
    <w:rsid w:val="001855E7"/>
    <w:rsid w:val="001874B6"/>
    <w:rsid w:val="00187599"/>
    <w:rsid w:val="0019079E"/>
    <w:rsid w:val="001909EB"/>
    <w:rsid w:val="001966A3"/>
    <w:rsid w:val="00197219"/>
    <w:rsid w:val="001A20B1"/>
    <w:rsid w:val="001A3009"/>
    <w:rsid w:val="001C0093"/>
    <w:rsid w:val="001C03C9"/>
    <w:rsid w:val="001C14DE"/>
    <w:rsid w:val="001C6769"/>
    <w:rsid w:val="001D1245"/>
    <w:rsid w:val="001D1C42"/>
    <w:rsid w:val="001D2290"/>
    <w:rsid w:val="001E0A36"/>
    <w:rsid w:val="001E1493"/>
    <w:rsid w:val="001E1CA1"/>
    <w:rsid w:val="001E21FF"/>
    <w:rsid w:val="001E4E84"/>
    <w:rsid w:val="001E5DCD"/>
    <w:rsid w:val="001E770F"/>
    <w:rsid w:val="001F0119"/>
    <w:rsid w:val="001F03E1"/>
    <w:rsid w:val="001F302A"/>
    <w:rsid w:val="001F750A"/>
    <w:rsid w:val="002008D2"/>
    <w:rsid w:val="00201E8F"/>
    <w:rsid w:val="00202034"/>
    <w:rsid w:val="00202EE3"/>
    <w:rsid w:val="002031FF"/>
    <w:rsid w:val="00204392"/>
    <w:rsid w:val="00204F58"/>
    <w:rsid w:val="00207388"/>
    <w:rsid w:val="0020774E"/>
    <w:rsid w:val="00207A14"/>
    <w:rsid w:val="00212670"/>
    <w:rsid w:val="00214F6B"/>
    <w:rsid w:val="00215F0A"/>
    <w:rsid w:val="0022035B"/>
    <w:rsid w:val="00221A28"/>
    <w:rsid w:val="002221CC"/>
    <w:rsid w:val="00223B24"/>
    <w:rsid w:val="00225C70"/>
    <w:rsid w:val="0023026C"/>
    <w:rsid w:val="00230CEF"/>
    <w:rsid w:val="00231F56"/>
    <w:rsid w:val="0023211A"/>
    <w:rsid w:val="00235896"/>
    <w:rsid w:val="0023622E"/>
    <w:rsid w:val="002379CD"/>
    <w:rsid w:val="0024088E"/>
    <w:rsid w:val="0024105C"/>
    <w:rsid w:val="00244756"/>
    <w:rsid w:val="00244B31"/>
    <w:rsid w:val="002472EC"/>
    <w:rsid w:val="002501A5"/>
    <w:rsid w:val="00250815"/>
    <w:rsid w:val="002517D5"/>
    <w:rsid w:val="00251991"/>
    <w:rsid w:val="00252479"/>
    <w:rsid w:val="00254775"/>
    <w:rsid w:val="00254E27"/>
    <w:rsid w:val="00255A1C"/>
    <w:rsid w:val="00263DD7"/>
    <w:rsid w:val="00263E45"/>
    <w:rsid w:val="00267EC0"/>
    <w:rsid w:val="00270DC4"/>
    <w:rsid w:val="00272401"/>
    <w:rsid w:val="00273D8D"/>
    <w:rsid w:val="00274146"/>
    <w:rsid w:val="002815D5"/>
    <w:rsid w:val="002830C8"/>
    <w:rsid w:val="00285589"/>
    <w:rsid w:val="002863D6"/>
    <w:rsid w:val="00286B64"/>
    <w:rsid w:val="00286C1A"/>
    <w:rsid w:val="002876DB"/>
    <w:rsid w:val="002923E8"/>
    <w:rsid w:val="00297A5C"/>
    <w:rsid w:val="002A2BC9"/>
    <w:rsid w:val="002A351E"/>
    <w:rsid w:val="002A56AB"/>
    <w:rsid w:val="002B3A99"/>
    <w:rsid w:val="002B6F4C"/>
    <w:rsid w:val="002C1CEF"/>
    <w:rsid w:val="002C48AF"/>
    <w:rsid w:val="002C5954"/>
    <w:rsid w:val="002C66E3"/>
    <w:rsid w:val="002C70EC"/>
    <w:rsid w:val="002D025E"/>
    <w:rsid w:val="002E22FE"/>
    <w:rsid w:val="002E408A"/>
    <w:rsid w:val="002E5423"/>
    <w:rsid w:val="002E6BEC"/>
    <w:rsid w:val="002F2735"/>
    <w:rsid w:val="002F27C5"/>
    <w:rsid w:val="002F308A"/>
    <w:rsid w:val="002F3428"/>
    <w:rsid w:val="002F3A8E"/>
    <w:rsid w:val="002F43EA"/>
    <w:rsid w:val="002F62F1"/>
    <w:rsid w:val="002F670A"/>
    <w:rsid w:val="003004FA"/>
    <w:rsid w:val="003019ED"/>
    <w:rsid w:val="003020BC"/>
    <w:rsid w:val="003023ED"/>
    <w:rsid w:val="003031F8"/>
    <w:rsid w:val="00304578"/>
    <w:rsid w:val="00304EA0"/>
    <w:rsid w:val="00305179"/>
    <w:rsid w:val="00305704"/>
    <w:rsid w:val="003072AF"/>
    <w:rsid w:val="003073C9"/>
    <w:rsid w:val="00307C28"/>
    <w:rsid w:val="003110E0"/>
    <w:rsid w:val="00311FCE"/>
    <w:rsid w:val="0031261F"/>
    <w:rsid w:val="0031319B"/>
    <w:rsid w:val="003177BB"/>
    <w:rsid w:val="00317F21"/>
    <w:rsid w:val="003205EF"/>
    <w:rsid w:val="00321D2D"/>
    <w:rsid w:val="00321E7D"/>
    <w:rsid w:val="003232E9"/>
    <w:rsid w:val="0032366C"/>
    <w:rsid w:val="0032624C"/>
    <w:rsid w:val="003263AF"/>
    <w:rsid w:val="00326F4F"/>
    <w:rsid w:val="00335B0E"/>
    <w:rsid w:val="00336D81"/>
    <w:rsid w:val="00341EC6"/>
    <w:rsid w:val="003430C1"/>
    <w:rsid w:val="003502E6"/>
    <w:rsid w:val="0035780D"/>
    <w:rsid w:val="003600B1"/>
    <w:rsid w:val="003607B5"/>
    <w:rsid w:val="00360B1A"/>
    <w:rsid w:val="00366520"/>
    <w:rsid w:val="003705DE"/>
    <w:rsid w:val="00373AB2"/>
    <w:rsid w:val="0038156F"/>
    <w:rsid w:val="00382071"/>
    <w:rsid w:val="0038350F"/>
    <w:rsid w:val="0038753F"/>
    <w:rsid w:val="00390660"/>
    <w:rsid w:val="00390AB4"/>
    <w:rsid w:val="003A3AD7"/>
    <w:rsid w:val="003A3CA9"/>
    <w:rsid w:val="003A47EB"/>
    <w:rsid w:val="003A4BC6"/>
    <w:rsid w:val="003A6AB3"/>
    <w:rsid w:val="003B4254"/>
    <w:rsid w:val="003B457E"/>
    <w:rsid w:val="003C7077"/>
    <w:rsid w:val="003C7931"/>
    <w:rsid w:val="003D0DEF"/>
    <w:rsid w:val="003D11D2"/>
    <w:rsid w:val="003D1CCB"/>
    <w:rsid w:val="003D46D5"/>
    <w:rsid w:val="003D610D"/>
    <w:rsid w:val="003D7409"/>
    <w:rsid w:val="003E14E9"/>
    <w:rsid w:val="003E2840"/>
    <w:rsid w:val="003E7343"/>
    <w:rsid w:val="003F6B66"/>
    <w:rsid w:val="003F7672"/>
    <w:rsid w:val="003F7C28"/>
    <w:rsid w:val="00401137"/>
    <w:rsid w:val="00401601"/>
    <w:rsid w:val="00404C82"/>
    <w:rsid w:val="004060BA"/>
    <w:rsid w:val="004062FE"/>
    <w:rsid w:val="00411BCE"/>
    <w:rsid w:val="0041230F"/>
    <w:rsid w:val="00412F53"/>
    <w:rsid w:val="00414BB9"/>
    <w:rsid w:val="00415721"/>
    <w:rsid w:val="004164EF"/>
    <w:rsid w:val="00422984"/>
    <w:rsid w:val="00427BFB"/>
    <w:rsid w:val="00430954"/>
    <w:rsid w:val="00432C41"/>
    <w:rsid w:val="00432CEB"/>
    <w:rsid w:val="004334DD"/>
    <w:rsid w:val="004354F4"/>
    <w:rsid w:val="00436DCC"/>
    <w:rsid w:val="00441526"/>
    <w:rsid w:val="0044359A"/>
    <w:rsid w:val="00446F68"/>
    <w:rsid w:val="00452FF1"/>
    <w:rsid w:val="004536ED"/>
    <w:rsid w:val="004561C3"/>
    <w:rsid w:val="0048202C"/>
    <w:rsid w:val="00483396"/>
    <w:rsid w:val="00484273"/>
    <w:rsid w:val="00484B14"/>
    <w:rsid w:val="00484CB9"/>
    <w:rsid w:val="004861CD"/>
    <w:rsid w:val="004862CF"/>
    <w:rsid w:val="00492538"/>
    <w:rsid w:val="004933EF"/>
    <w:rsid w:val="00494E84"/>
    <w:rsid w:val="0049632F"/>
    <w:rsid w:val="004A1F7C"/>
    <w:rsid w:val="004A2083"/>
    <w:rsid w:val="004B2CDD"/>
    <w:rsid w:val="004B3B00"/>
    <w:rsid w:val="004B4D41"/>
    <w:rsid w:val="004B4F4E"/>
    <w:rsid w:val="004C19ED"/>
    <w:rsid w:val="004C25A6"/>
    <w:rsid w:val="004C6123"/>
    <w:rsid w:val="004C7081"/>
    <w:rsid w:val="004D05B6"/>
    <w:rsid w:val="004D497B"/>
    <w:rsid w:val="004E20D8"/>
    <w:rsid w:val="004E2B1A"/>
    <w:rsid w:val="004F0AB8"/>
    <w:rsid w:val="00500EE4"/>
    <w:rsid w:val="00503DCC"/>
    <w:rsid w:val="00506C37"/>
    <w:rsid w:val="0050758F"/>
    <w:rsid w:val="005076F9"/>
    <w:rsid w:val="0050787D"/>
    <w:rsid w:val="0051015D"/>
    <w:rsid w:val="00510D3B"/>
    <w:rsid w:val="00513087"/>
    <w:rsid w:val="0051410A"/>
    <w:rsid w:val="00516452"/>
    <w:rsid w:val="005220CF"/>
    <w:rsid w:val="00523AC4"/>
    <w:rsid w:val="00523B43"/>
    <w:rsid w:val="00526995"/>
    <w:rsid w:val="00526CE3"/>
    <w:rsid w:val="0053188B"/>
    <w:rsid w:val="00531FAE"/>
    <w:rsid w:val="005331A4"/>
    <w:rsid w:val="0053700E"/>
    <w:rsid w:val="005445CA"/>
    <w:rsid w:val="00544914"/>
    <w:rsid w:val="00544DB8"/>
    <w:rsid w:val="0054683E"/>
    <w:rsid w:val="00547856"/>
    <w:rsid w:val="00553405"/>
    <w:rsid w:val="00555FB8"/>
    <w:rsid w:val="00556A62"/>
    <w:rsid w:val="00557404"/>
    <w:rsid w:val="00564DFC"/>
    <w:rsid w:val="00575630"/>
    <w:rsid w:val="005765BD"/>
    <w:rsid w:val="00576B6A"/>
    <w:rsid w:val="005804BE"/>
    <w:rsid w:val="00581CA5"/>
    <w:rsid w:val="0058483E"/>
    <w:rsid w:val="00592248"/>
    <w:rsid w:val="005944D0"/>
    <w:rsid w:val="00594967"/>
    <w:rsid w:val="005A0981"/>
    <w:rsid w:val="005A15E7"/>
    <w:rsid w:val="005A364D"/>
    <w:rsid w:val="005A6F75"/>
    <w:rsid w:val="005B39D9"/>
    <w:rsid w:val="005B40ED"/>
    <w:rsid w:val="005B5A83"/>
    <w:rsid w:val="005C1D37"/>
    <w:rsid w:val="005C572D"/>
    <w:rsid w:val="005C7126"/>
    <w:rsid w:val="005D3FD7"/>
    <w:rsid w:val="005D4F16"/>
    <w:rsid w:val="005D5632"/>
    <w:rsid w:val="005D752B"/>
    <w:rsid w:val="005E09B9"/>
    <w:rsid w:val="005E0E02"/>
    <w:rsid w:val="005E39A6"/>
    <w:rsid w:val="005F0346"/>
    <w:rsid w:val="005F37B7"/>
    <w:rsid w:val="00602307"/>
    <w:rsid w:val="0060416A"/>
    <w:rsid w:val="00607869"/>
    <w:rsid w:val="00611EC1"/>
    <w:rsid w:val="006128BE"/>
    <w:rsid w:val="00613530"/>
    <w:rsid w:val="00613643"/>
    <w:rsid w:val="00614B9A"/>
    <w:rsid w:val="0061572B"/>
    <w:rsid w:val="00615A1B"/>
    <w:rsid w:val="00615FA9"/>
    <w:rsid w:val="00616231"/>
    <w:rsid w:val="00616E2C"/>
    <w:rsid w:val="0061714F"/>
    <w:rsid w:val="006171CD"/>
    <w:rsid w:val="00617390"/>
    <w:rsid w:val="00623506"/>
    <w:rsid w:val="00625A3E"/>
    <w:rsid w:val="00625C6E"/>
    <w:rsid w:val="0064188A"/>
    <w:rsid w:val="006448D5"/>
    <w:rsid w:val="00645E69"/>
    <w:rsid w:val="00646372"/>
    <w:rsid w:val="00647588"/>
    <w:rsid w:val="006505B1"/>
    <w:rsid w:val="006546EC"/>
    <w:rsid w:val="0065707B"/>
    <w:rsid w:val="006606C9"/>
    <w:rsid w:val="006621D4"/>
    <w:rsid w:val="00662B02"/>
    <w:rsid w:val="00663394"/>
    <w:rsid w:val="00665BCF"/>
    <w:rsid w:val="00672852"/>
    <w:rsid w:val="006748B9"/>
    <w:rsid w:val="006756EB"/>
    <w:rsid w:val="0068090F"/>
    <w:rsid w:val="00681151"/>
    <w:rsid w:val="006823CF"/>
    <w:rsid w:val="006825F1"/>
    <w:rsid w:val="006833BF"/>
    <w:rsid w:val="00683AF0"/>
    <w:rsid w:val="00686AB8"/>
    <w:rsid w:val="00691C47"/>
    <w:rsid w:val="00694430"/>
    <w:rsid w:val="00695041"/>
    <w:rsid w:val="00695E33"/>
    <w:rsid w:val="00696F9B"/>
    <w:rsid w:val="006A0D9C"/>
    <w:rsid w:val="006A0E96"/>
    <w:rsid w:val="006A1AB5"/>
    <w:rsid w:val="006A1B0D"/>
    <w:rsid w:val="006A1DD1"/>
    <w:rsid w:val="006A2CAB"/>
    <w:rsid w:val="006A362C"/>
    <w:rsid w:val="006A3FE3"/>
    <w:rsid w:val="006A5537"/>
    <w:rsid w:val="006C0227"/>
    <w:rsid w:val="006C3D17"/>
    <w:rsid w:val="006C6C68"/>
    <w:rsid w:val="006D16AE"/>
    <w:rsid w:val="006D3BE8"/>
    <w:rsid w:val="006D63CA"/>
    <w:rsid w:val="006E1563"/>
    <w:rsid w:val="006E381C"/>
    <w:rsid w:val="006F2910"/>
    <w:rsid w:val="006F7200"/>
    <w:rsid w:val="007027A7"/>
    <w:rsid w:val="007048AF"/>
    <w:rsid w:val="00705329"/>
    <w:rsid w:val="00706AF0"/>
    <w:rsid w:val="00710168"/>
    <w:rsid w:val="00713753"/>
    <w:rsid w:val="00714982"/>
    <w:rsid w:val="00714CE2"/>
    <w:rsid w:val="00715C78"/>
    <w:rsid w:val="007172B1"/>
    <w:rsid w:val="007179C8"/>
    <w:rsid w:val="00720C96"/>
    <w:rsid w:val="00721668"/>
    <w:rsid w:val="007220F5"/>
    <w:rsid w:val="00722C7F"/>
    <w:rsid w:val="00724056"/>
    <w:rsid w:val="00725479"/>
    <w:rsid w:val="00732DA0"/>
    <w:rsid w:val="0073340D"/>
    <w:rsid w:val="0073499E"/>
    <w:rsid w:val="007352F7"/>
    <w:rsid w:val="00740E8B"/>
    <w:rsid w:val="00741C50"/>
    <w:rsid w:val="007421A6"/>
    <w:rsid w:val="00743985"/>
    <w:rsid w:val="00745567"/>
    <w:rsid w:val="00756768"/>
    <w:rsid w:val="00756FDC"/>
    <w:rsid w:val="00761518"/>
    <w:rsid w:val="00761F71"/>
    <w:rsid w:val="0076378E"/>
    <w:rsid w:val="0076420A"/>
    <w:rsid w:val="00771E1B"/>
    <w:rsid w:val="00774204"/>
    <w:rsid w:val="00774DCF"/>
    <w:rsid w:val="00775905"/>
    <w:rsid w:val="00776D70"/>
    <w:rsid w:val="00781735"/>
    <w:rsid w:val="00781ED0"/>
    <w:rsid w:val="0078299C"/>
    <w:rsid w:val="0078446F"/>
    <w:rsid w:val="00785A4A"/>
    <w:rsid w:val="00790648"/>
    <w:rsid w:val="0079189B"/>
    <w:rsid w:val="007919DD"/>
    <w:rsid w:val="007921C3"/>
    <w:rsid w:val="00795508"/>
    <w:rsid w:val="007958E3"/>
    <w:rsid w:val="007959FA"/>
    <w:rsid w:val="007A0B10"/>
    <w:rsid w:val="007A2C55"/>
    <w:rsid w:val="007A4D64"/>
    <w:rsid w:val="007A50EC"/>
    <w:rsid w:val="007A52E1"/>
    <w:rsid w:val="007A58A3"/>
    <w:rsid w:val="007A61DB"/>
    <w:rsid w:val="007B1C9A"/>
    <w:rsid w:val="007B3A5B"/>
    <w:rsid w:val="007B4C48"/>
    <w:rsid w:val="007B4CC0"/>
    <w:rsid w:val="007B63FA"/>
    <w:rsid w:val="007B7774"/>
    <w:rsid w:val="007C0325"/>
    <w:rsid w:val="007C25A7"/>
    <w:rsid w:val="007C2C27"/>
    <w:rsid w:val="007C2F63"/>
    <w:rsid w:val="007C3BAC"/>
    <w:rsid w:val="007C5093"/>
    <w:rsid w:val="007C6C20"/>
    <w:rsid w:val="007D1ED6"/>
    <w:rsid w:val="007D2EA4"/>
    <w:rsid w:val="007D6D0B"/>
    <w:rsid w:val="007E05F0"/>
    <w:rsid w:val="007E218D"/>
    <w:rsid w:val="007E44D1"/>
    <w:rsid w:val="007F0352"/>
    <w:rsid w:val="007F2A74"/>
    <w:rsid w:val="007F30E2"/>
    <w:rsid w:val="007F44B8"/>
    <w:rsid w:val="007F4A65"/>
    <w:rsid w:val="007F69CB"/>
    <w:rsid w:val="007F6CC8"/>
    <w:rsid w:val="007F7299"/>
    <w:rsid w:val="007F7A48"/>
    <w:rsid w:val="00800F38"/>
    <w:rsid w:val="0080172C"/>
    <w:rsid w:val="00802826"/>
    <w:rsid w:val="00803135"/>
    <w:rsid w:val="008069AF"/>
    <w:rsid w:val="00807DC8"/>
    <w:rsid w:val="00810DA1"/>
    <w:rsid w:val="0081568E"/>
    <w:rsid w:val="00820597"/>
    <w:rsid w:val="00820B49"/>
    <w:rsid w:val="00820C00"/>
    <w:rsid w:val="00820FF0"/>
    <w:rsid w:val="00823986"/>
    <w:rsid w:val="008250F5"/>
    <w:rsid w:val="00825D3D"/>
    <w:rsid w:val="008321A1"/>
    <w:rsid w:val="008322BD"/>
    <w:rsid w:val="00834B93"/>
    <w:rsid w:val="00841D67"/>
    <w:rsid w:val="00841DBB"/>
    <w:rsid w:val="00841FDE"/>
    <w:rsid w:val="00842364"/>
    <w:rsid w:val="00842DE4"/>
    <w:rsid w:val="00843F85"/>
    <w:rsid w:val="0084786C"/>
    <w:rsid w:val="008478AB"/>
    <w:rsid w:val="008502AD"/>
    <w:rsid w:val="00850343"/>
    <w:rsid w:val="00852710"/>
    <w:rsid w:val="008530EA"/>
    <w:rsid w:val="00855A2C"/>
    <w:rsid w:val="00857633"/>
    <w:rsid w:val="0086049F"/>
    <w:rsid w:val="008609C2"/>
    <w:rsid w:val="00865255"/>
    <w:rsid w:val="00865BFC"/>
    <w:rsid w:val="00866221"/>
    <w:rsid w:val="008662E7"/>
    <w:rsid w:val="008664ED"/>
    <w:rsid w:val="00866AA5"/>
    <w:rsid w:val="00867784"/>
    <w:rsid w:val="00872395"/>
    <w:rsid w:val="00873699"/>
    <w:rsid w:val="00874A10"/>
    <w:rsid w:val="00877373"/>
    <w:rsid w:val="00881CF2"/>
    <w:rsid w:val="0088424D"/>
    <w:rsid w:val="008864D1"/>
    <w:rsid w:val="008874D0"/>
    <w:rsid w:val="0089410E"/>
    <w:rsid w:val="00895EC1"/>
    <w:rsid w:val="008A1780"/>
    <w:rsid w:val="008A4775"/>
    <w:rsid w:val="008A7328"/>
    <w:rsid w:val="008B2381"/>
    <w:rsid w:val="008B292D"/>
    <w:rsid w:val="008B4787"/>
    <w:rsid w:val="008B4AEB"/>
    <w:rsid w:val="008B69EF"/>
    <w:rsid w:val="008C0932"/>
    <w:rsid w:val="008C2DA3"/>
    <w:rsid w:val="008C5236"/>
    <w:rsid w:val="008C71D3"/>
    <w:rsid w:val="008D14A6"/>
    <w:rsid w:val="008D1EE8"/>
    <w:rsid w:val="008D37A4"/>
    <w:rsid w:val="008D4D54"/>
    <w:rsid w:val="008D4E52"/>
    <w:rsid w:val="008D5C56"/>
    <w:rsid w:val="008D62BE"/>
    <w:rsid w:val="008E067C"/>
    <w:rsid w:val="008E08A7"/>
    <w:rsid w:val="008E1864"/>
    <w:rsid w:val="008E2B01"/>
    <w:rsid w:val="008E5EFC"/>
    <w:rsid w:val="008E619D"/>
    <w:rsid w:val="008E65D7"/>
    <w:rsid w:val="008F192C"/>
    <w:rsid w:val="008F298B"/>
    <w:rsid w:val="008F2FBD"/>
    <w:rsid w:val="008F3554"/>
    <w:rsid w:val="008F3D26"/>
    <w:rsid w:val="008F419C"/>
    <w:rsid w:val="008F5C32"/>
    <w:rsid w:val="00900CB9"/>
    <w:rsid w:val="009029EC"/>
    <w:rsid w:val="00904945"/>
    <w:rsid w:val="0091007A"/>
    <w:rsid w:val="0091665C"/>
    <w:rsid w:val="009230C2"/>
    <w:rsid w:val="009231D0"/>
    <w:rsid w:val="00923D26"/>
    <w:rsid w:val="00924D79"/>
    <w:rsid w:val="00926EC6"/>
    <w:rsid w:val="00927F15"/>
    <w:rsid w:val="009313E0"/>
    <w:rsid w:val="009323E7"/>
    <w:rsid w:val="009332B4"/>
    <w:rsid w:val="00933DD5"/>
    <w:rsid w:val="009422EA"/>
    <w:rsid w:val="0094405E"/>
    <w:rsid w:val="00944668"/>
    <w:rsid w:val="00944872"/>
    <w:rsid w:val="009453B1"/>
    <w:rsid w:val="00945F3B"/>
    <w:rsid w:val="009479C6"/>
    <w:rsid w:val="00947B59"/>
    <w:rsid w:val="00947C2D"/>
    <w:rsid w:val="00951221"/>
    <w:rsid w:val="00952F9A"/>
    <w:rsid w:val="009564A6"/>
    <w:rsid w:val="00956693"/>
    <w:rsid w:val="00956B26"/>
    <w:rsid w:val="00957A37"/>
    <w:rsid w:val="0096186D"/>
    <w:rsid w:val="009651E6"/>
    <w:rsid w:val="00970729"/>
    <w:rsid w:val="00971451"/>
    <w:rsid w:val="00973A10"/>
    <w:rsid w:val="00973D02"/>
    <w:rsid w:val="00973EBC"/>
    <w:rsid w:val="00974145"/>
    <w:rsid w:val="00974880"/>
    <w:rsid w:val="00974E01"/>
    <w:rsid w:val="00977269"/>
    <w:rsid w:val="009846FA"/>
    <w:rsid w:val="00987118"/>
    <w:rsid w:val="00993618"/>
    <w:rsid w:val="00997A66"/>
    <w:rsid w:val="009A02B7"/>
    <w:rsid w:val="009A22C3"/>
    <w:rsid w:val="009A324A"/>
    <w:rsid w:val="009A32D3"/>
    <w:rsid w:val="009B279D"/>
    <w:rsid w:val="009B44E0"/>
    <w:rsid w:val="009B4EAF"/>
    <w:rsid w:val="009B6242"/>
    <w:rsid w:val="009B7470"/>
    <w:rsid w:val="009C087F"/>
    <w:rsid w:val="009C1F7B"/>
    <w:rsid w:val="009C3F7B"/>
    <w:rsid w:val="009C44CF"/>
    <w:rsid w:val="009C46DE"/>
    <w:rsid w:val="009C51EA"/>
    <w:rsid w:val="009C61D9"/>
    <w:rsid w:val="009C6207"/>
    <w:rsid w:val="009D13A1"/>
    <w:rsid w:val="009D2D18"/>
    <w:rsid w:val="009D4AB3"/>
    <w:rsid w:val="009D53C3"/>
    <w:rsid w:val="009D587A"/>
    <w:rsid w:val="009D60E8"/>
    <w:rsid w:val="009D6F70"/>
    <w:rsid w:val="009E0313"/>
    <w:rsid w:val="009E1E51"/>
    <w:rsid w:val="009E5B7A"/>
    <w:rsid w:val="009E6525"/>
    <w:rsid w:val="009E6561"/>
    <w:rsid w:val="009F6199"/>
    <w:rsid w:val="00A01B5C"/>
    <w:rsid w:val="00A02A34"/>
    <w:rsid w:val="00A048ED"/>
    <w:rsid w:val="00A05742"/>
    <w:rsid w:val="00A11646"/>
    <w:rsid w:val="00A124F3"/>
    <w:rsid w:val="00A12E2C"/>
    <w:rsid w:val="00A133C4"/>
    <w:rsid w:val="00A141A1"/>
    <w:rsid w:val="00A15696"/>
    <w:rsid w:val="00A16B1D"/>
    <w:rsid w:val="00A20DCC"/>
    <w:rsid w:val="00A21603"/>
    <w:rsid w:val="00A2290C"/>
    <w:rsid w:val="00A2413B"/>
    <w:rsid w:val="00A24170"/>
    <w:rsid w:val="00A2773F"/>
    <w:rsid w:val="00A30D20"/>
    <w:rsid w:val="00A311D1"/>
    <w:rsid w:val="00A35D5B"/>
    <w:rsid w:val="00A369B7"/>
    <w:rsid w:val="00A369B9"/>
    <w:rsid w:val="00A37EE5"/>
    <w:rsid w:val="00A37EFF"/>
    <w:rsid w:val="00A409C3"/>
    <w:rsid w:val="00A40A3D"/>
    <w:rsid w:val="00A42565"/>
    <w:rsid w:val="00A452A0"/>
    <w:rsid w:val="00A47DAD"/>
    <w:rsid w:val="00A5363B"/>
    <w:rsid w:val="00A53834"/>
    <w:rsid w:val="00A54ADA"/>
    <w:rsid w:val="00A57E81"/>
    <w:rsid w:val="00A608F5"/>
    <w:rsid w:val="00A614A8"/>
    <w:rsid w:val="00A672F9"/>
    <w:rsid w:val="00A67B3D"/>
    <w:rsid w:val="00A73442"/>
    <w:rsid w:val="00A74177"/>
    <w:rsid w:val="00A746E7"/>
    <w:rsid w:val="00A75D07"/>
    <w:rsid w:val="00A800BC"/>
    <w:rsid w:val="00A8137C"/>
    <w:rsid w:val="00A82E7A"/>
    <w:rsid w:val="00A8472A"/>
    <w:rsid w:val="00A87DF0"/>
    <w:rsid w:val="00A900AE"/>
    <w:rsid w:val="00A9183C"/>
    <w:rsid w:val="00A92F25"/>
    <w:rsid w:val="00A95B33"/>
    <w:rsid w:val="00AA2FF0"/>
    <w:rsid w:val="00AA42E5"/>
    <w:rsid w:val="00AA49E0"/>
    <w:rsid w:val="00AA4ACF"/>
    <w:rsid w:val="00AB04D8"/>
    <w:rsid w:val="00AB20AB"/>
    <w:rsid w:val="00AB3D40"/>
    <w:rsid w:val="00AB4F99"/>
    <w:rsid w:val="00AB5E1B"/>
    <w:rsid w:val="00AB6EF1"/>
    <w:rsid w:val="00AC033E"/>
    <w:rsid w:val="00AC0560"/>
    <w:rsid w:val="00AC0A5D"/>
    <w:rsid w:val="00AC0F3B"/>
    <w:rsid w:val="00AC2C06"/>
    <w:rsid w:val="00AC3D8E"/>
    <w:rsid w:val="00AC3E68"/>
    <w:rsid w:val="00AC5F61"/>
    <w:rsid w:val="00AD2537"/>
    <w:rsid w:val="00AD68F2"/>
    <w:rsid w:val="00AD78AE"/>
    <w:rsid w:val="00AE1FAE"/>
    <w:rsid w:val="00AE40B8"/>
    <w:rsid w:val="00AE6B81"/>
    <w:rsid w:val="00AE7C80"/>
    <w:rsid w:val="00AE7CEB"/>
    <w:rsid w:val="00AF0249"/>
    <w:rsid w:val="00AF480D"/>
    <w:rsid w:val="00AF78D7"/>
    <w:rsid w:val="00B00A99"/>
    <w:rsid w:val="00B00BD8"/>
    <w:rsid w:val="00B01D95"/>
    <w:rsid w:val="00B0246C"/>
    <w:rsid w:val="00B05BBD"/>
    <w:rsid w:val="00B06580"/>
    <w:rsid w:val="00B108A6"/>
    <w:rsid w:val="00B12C0D"/>
    <w:rsid w:val="00B13763"/>
    <w:rsid w:val="00B16EE1"/>
    <w:rsid w:val="00B25AB2"/>
    <w:rsid w:val="00B2727D"/>
    <w:rsid w:val="00B27C90"/>
    <w:rsid w:val="00B343C7"/>
    <w:rsid w:val="00B34442"/>
    <w:rsid w:val="00B37064"/>
    <w:rsid w:val="00B40201"/>
    <w:rsid w:val="00B436D8"/>
    <w:rsid w:val="00B4529C"/>
    <w:rsid w:val="00B4666B"/>
    <w:rsid w:val="00B47395"/>
    <w:rsid w:val="00B47BCC"/>
    <w:rsid w:val="00B506DD"/>
    <w:rsid w:val="00B546D7"/>
    <w:rsid w:val="00B55BD8"/>
    <w:rsid w:val="00B60092"/>
    <w:rsid w:val="00B64FF9"/>
    <w:rsid w:val="00B704B4"/>
    <w:rsid w:val="00B70CE3"/>
    <w:rsid w:val="00B72E99"/>
    <w:rsid w:val="00B75D62"/>
    <w:rsid w:val="00B76F29"/>
    <w:rsid w:val="00B77F73"/>
    <w:rsid w:val="00B80177"/>
    <w:rsid w:val="00B828D1"/>
    <w:rsid w:val="00B8451C"/>
    <w:rsid w:val="00B84C65"/>
    <w:rsid w:val="00B8664C"/>
    <w:rsid w:val="00B8731B"/>
    <w:rsid w:val="00B91A2E"/>
    <w:rsid w:val="00BA39E4"/>
    <w:rsid w:val="00BA5F0A"/>
    <w:rsid w:val="00BB2ED4"/>
    <w:rsid w:val="00BB4C5B"/>
    <w:rsid w:val="00BB5695"/>
    <w:rsid w:val="00BC0D46"/>
    <w:rsid w:val="00BC331A"/>
    <w:rsid w:val="00BC37CB"/>
    <w:rsid w:val="00BC4F46"/>
    <w:rsid w:val="00BD36D9"/>
    <w:rsid w:val="00BD4BDD"/>
    <w:rsid w:val="00BD7858"/>
    <w:rsid w:val="00BE239F"/>
    <w:rsid w:val="00BF00FE"/>
    <w:rsid w:val="00BF0895"/>
    <w:rsid w:val="00BF3F2A"/>
    <w:rsid w:val="00BF56FA"/>
    <w:rsid w:val="00C015F4"/>
    <w:rsid w:val="00C05EA1"/>
    <w:rsid w:val="00C0663D"/>
    <w:rsid w:val="00C12C2E"/>
    <w:rsid w:val="00C15A97"/>
    <w:rsid w:val="00C20A25"/>
    <w:rsid w:val="00C21D31"/>
    <w:rsid w:val="00C2427E"/>
    <w:rsid w:val="00C304AB"/>
    <w:rsid w:val="00C322FB"/>
    <w:rsid w:val="00C334AB"/>
    <w:rsid w:val="00C33A96"/>
    <w:rsid w:val="00C33C66"/>
    <w:rsid w:val="00C36D71"/>
    <w:rsid w:val="00C42200"/>
    <w:rsid w:val="00C42C51"/>
    <w:rsid w:val="00C45F61"/>
    <w:rsid w:val="00C4745B"/>
    <w:rsid w:val="00C50B2E"/>
    <w:rsid w:val="00C52A8F"/>
    <w:rsid w:val="00C52AC5"/>
    <w:rsid w:val="00C533E5"/>
    <w:rsid w:val="00C53E35"/>
    <w:rsid w:val="00C544F6"/>
    <w:rsid w:val="00C54EBD"/>
    <w:rsid w:val="00C5565E"/>
    <w:rsid w:val="00C55AE2"/>
    <w:rsid w:val="00C61496"/>
    <w:rsid w:val="00C63764"/>
    <w:rsid w:val="00C648E3"/>
    <w:rsid w:val="00C67654"/>
    <w:rsid w:val="00C701ED"/>
    <w:rsid w:val="00C72D27"/>
    <w:rsid w:val="00C72FAA"/>
    <w:rsid w:val="00C75C87"/>
    <w:rsid w:val="00C826FA"/>
    <w:rsid w:val="00C83A66"/>
    <w:rsid w:val="00C84917"/>
    <w:rsid w:val="00C84B49"/>
    <w:rsid w:val="00C86980"/>
    <w:rsid w:val="00C90139"/>
    <w:rsid w:val="00C90620"/>
    <w:rsid w:val="00C920D9"/>
    <w:rsid w:val="00C9430F"/>
    <w:rsid w:val="00C95A67"/>
    <w:rsid w:val="00CA13F8"/>
    <w:rsid w:val="00CA27CA"/>
    <w:rsid w:val="00CA3094"/>
    <w:rsid w:val="00CA3F1B"/>
    <w:rsid w:val="00CA6687"/>
    <w:rsid w:val="00CA6EBA"/>
    <w:rsid w:val="00CA776C"/>
    <w:rsid w:val="00CB133D"/>
    <w:rsid w:val="00CB39DA"/>
    <w:rsid w:val="00CB518B"/>
    <w:rsid w:val="00CB51FB"/>
    <w:rsid w:val="00CB5345"/>
    <w:rsid w:val="00CB6F3A"/>
    <w:rsid w:val="00CC2165"/>
    <w:rsid w:val="00CC3E55"/>
    <w:rsid w:val="00CC5C69"/>
    <w:rsid w:val="00CC6145"/>
    <w:rsid w:val="00CC68AF"/>
    <w:rsid w:val="00CC7644"/>
    <w:rsid w:val="00CD0495"/>
    <w:rsid w:val="00CD1118"/>
    <w:rsid w:val="00CD2F60"/>
    <w:rsid w:val="00CD36FC"/>
    <w:rsid w:val="00CD3C4E"/>
    <w:rsid w:val="00CD5C5A"/>
    <w:rsid w:val="00CD7E09"/>
    <w:rsid w:val="00CE0164"/>
    <w:rsid w:val="00CE0616"/>
    <w:rsid w:val="00CE46B3"/>
    <w:rsid w:val="00CF345F"/>
    <w:rsid w:val="00CF5D72"/>
    <w:rsid w:val="00CF687C"/>
    <w:rsid w:val="00D00DF4"/>
    <w:rsid w:val="00D02073"/>
    <w:rsid w:val="00D03612"/>
    <w:rsid w:val="00D039D3"/>
    <w:rsid w:val="00D03E55"/>
    <w:rsid w:val="00D046F3"/>
    <w:rsid w:val="00D0554C"/>
    <w:rsid w:val="00D05C05"/>
    <w:rsid w:val="00D066B6"/>
    <w:rsid w:val="00D073CE"/>
    <w:rsid w:val="00D10D31"/>
    <w:rsid w:val="00D11E59"/>
    <w:rsid w:val="00D15909"/>
    <w:rsid w:val="00D24A7F"/>
    <w:rsid w:val="00D255F4"/>
    <w:rsid w:val="00D2757D"/>
    <w:rsid w:val="00D3239D"/>
    <w:rsid w:val="00D32EC4"/>
    <w:rsid w:val="00D349EA"/>
    <w:rsid w:val="00D4182F"/>
    <w:rsid w:val="00D43689"/>
    <w:rsid w:val="00D4419B"/>
    <w:rsid w:val="00D503B1"/>
    <w:rsid w:val="00D50EC1"/>
    <w:rsid w:val="00D520D4"/>
    <w:rsid w:val="00D60DBF"/>
    <w:rsid w:val="00D61203"/>
    <w:rsid w:val="00D6471C"/>
    <w:rsid w:val="00D653D4"/>
    <w:rsid w:val="00D6632A"/>
    <w:rsid w:val="00D7311B"/>
    <w:rsid w:val="00D74B33"/>
    <w:rsid w:val="00D75D72"/>
    <w:rsid w:val="00D76017"/>
    <w:rsid w:val="00D83B78"/>
    <w:rsid w:val="00D83C6B"/>
    <w:rsid w:val="00D84618"/>
    <w:rsid w:val="00D86511"/>
    <w:rsid w:val="00D86B34"/>
    <w:rsid w:val="00D86FD7"/>
    <w:rsid w:val="00D87450"/>
    <w:rsid w:val="00D90689"/>
    <w:rsid w:val="00D91B28"/>
    <w:rsid w:val="00D93DBA"/>
    <w:rsid w:val="00D96333"/>
    <w:rsid w:val="00D97A01"/>
    <w:rsid w:val="00DA315F"/>
    <w:rsid w:val="00DA3292"/>
    <w:rsid w:val="00DA7078"/>
    <w:rsid w:val="00DA7205"/>
    <w:rsid w:val="00DB0B10"/>
    <w:rsid w:val="00DB1636"/>
    <w:rsid w:val="00DB2556"/>
    <w:rsid w:val="00DC1642"/>
    <w:rsid w:val="00DC369E"/>
    <w:rsid w:val="00DC6411"/>
    <w:rsid w:val="00DD0D10"/>
    <w:rsid w:val="00DD33CA"/>
    <w:rsid w:val="00DD6B9A"/>
    <w:rsid w:val="00DD7911"/>
    <w:rsid w:val="00DD7988"/>
    <w:rsid w:val="00DE124D"/>
    <w:rsid w:val="00DE1BE3"/>
    <w:rsid w:val="00DE4D99"/>
    <w:rsid w:val="00DE4F91"/>
    <w:rsid w:val="00DE666C"/>
    <w:rsid w:val="00DF234C"/>
    <w:rsid w:val="00DF2EF8"/>
    <w:rsid w:val="00DF4F29"/>
    <w:rsid w:val="00DF560C"/>
    <w:rsid w:val="00E01231"/>
    <w:rsid w:val="00E03804"/>
    <w:rsid w:val="00E042A8"/>
    <w:rsid w:val="00E044A6"/>
    <w:rsid w:val="00E0493C"/>
    <w:rsid w:val="00E05975"/>
    <w:rsid w:val="00E20E88"/>
    <w:rsid w:val="00E22954"/>
    <w:rsid w:val="00E23677"/>
    <w:rsid w:val="00E23AE6"/>
    <w:rsid w:val="00E24678"/>
    <w:rsid w:val="00E3325C"/>
    <w:rsid w:val="00E346A4"/>
    <w:rsid w:val="00E3586D"/>
    <w:rsid w:val="00E35D11"/>
    <w:rsid w:val="00E35D59"/>
    <w:rsid w:val="00E3680B"/>
    <w:rsid w:val="00E46FCE"/>
    <w:rsid w:val="00E5009A"/>
    <w:rsid w:val="00E50B8E"/>
    <w:rsid w:val="00E533F7"/>
    <w:rsid w:val="00E5554B"/>
    <w:rsid w:val="00E62814"/>
    <w:rsid w:val="00E6581C"/>
    <w:rsid w:val="00E7010B"/>
    <w:rsid w:val="00E7056D"/>
    <w:rsid w:val="00E70931"/>
    <w:rsid w:val="00E71361"/>
    <w:rsid w:val="00E718DC"/>
    <w:rsid w:val="00E72F7F"/>
    <w:rsid w:val="00E742E0"/>
    <w:rsid w:val="00E74510"/>
    <w:rsid w:val="00E75D99"/>
    <w:rsid w:val="00E76A5C"/>
    <w:rsid w:val="00E77B75"/>
    <w:rsid w:val="00E826C0"/>
    <w:rsid w:val="00E82C50"/>
    <w:rsid w:val="00E8304E"/>
    <w:rsid w:val="00E8326A"/>
    <w:rsid w:val="00E93F0F"/>
    <w:rsid w:val="00E9471A"/>
    <w:rsid w:val="00E94B08"/>
    <w:rsid w:val="00E96B0E"/>
    <w:rsid w:val="00E97B74"/>
    <w:rsid w:val="00EA6095"/>
    <w:rsid w:val="00EA6E98"/>
    <w:rsid w:val="00EA7D06"/>
    <w:rsid w:val="00EB3532"/>
    <w:rsid w:val="00EB37E9"/>
    <w:rsid w:val="00EB7E67"/>
    <w:rsid w:val="00EC0E81"/>
    <w:rsid w:val="00EC1B50"/>
    <w:rsid w:val="00EC1D8A"/>
    <w:rsid w:val="00EC30ED"/>
    <w:rsid w:val="00EC3966"/>
    <w:rsid w:val="00EC50CF"/>
    <w:rsid w:val="00EC745F"/>
    <w:rsid w:val="00EC7A85"/>
    <w:rsid w:val="00ED5DAC"/>
    <w:rsid w:val="00ED6B09"/>
    <w:rsid w:val="00ED73F7"/>
    <w:rsid w:val="00EE1032"/>
    <w:rsid w:val="00EE109D"/>
    <w:rsid w:val="00EE30D2"/>
    <w:rsid w:val="00EE625E"/>
    <w:rsid w:val="00EE752F"/>
    <w:rsid w:val="00EF2149"/>
    <w:rsid w:val="00EF53C7"/>
    <w:rsid w:val="00EF675C"/>
    <w:rsid w:val="00EF6F34"/>
    <w:rsid w:val="00F01700"/>
    <w:rsid w:val="00F0330C"/>
    <w:rsid w:val="00F03872"/>
    <w:rsid w:val="00F043C6"/>
    <w:rsid w:val="00F069E9"/>
    <w:rsid w:val="00F13DCE"/>
    <w:rsid w:val="00F13E5F"/>
    <w:rsid w:val="00F145C8"/>
    <w:rsid w:val="00F2328B"/>
    <w:rsid w:val="00F2340E"/>
    <w:rsid w:val="00F255BC"/>
    <w:rsid w:val="00F272D2"/>
    <w:rsid w:val="00F32997"/>
    <w:rsid w:val="00F35883"/>
    <w:rsid w:val="00F36461"/>
    <w:rsid w:val="00F370FE"/>
    <w:rsid w:val="00F40F84"/>
    <w:rsid w:val="00F44314"/>
    <w:rsid w:val="00F44F23"/>
    <w:rsid w:val="00F465CE"/>
    <w:rsid w:val="00F513AE"/>
    <w:rsid w:val="00F55EED"/>
    <w:rsid w:val="00F56F68"/>
    <w:rsid w:val="00F57696"/>
    <w:rsid w:val="00F57B25"/>
    <w:rsid w:val="00F617E8"/>
    <w:rsid w:val="00F64101"/>
    <w:rsid w:val="00F650E2"/>
    <w:rsid w:val="00F66C22"/>
    <w:rsid w:val="00F7018D"/>
    <w:rsid w:val="00F70DFF"/>
    <w:rsid w:val="00F732B1"/>
    <w:rsid w:val="00F7404F"/>
    <w:rsid w:val="00F77497"/>
    <w:rsid w:val="00F7785A"/>
    <w:rsid w:val="00F81701"/>
    <w:rsid w:val="00F82598"/>
    <w:rsid w:val="00F90544"/>
    <w:rsid w:val="00F905EB"/>
    <w:rsid w:val="00F90C14"/>
    <w:rsid w:val="00F9295E"/>
    <w:rsid w:val="00F92CAF"/>
    <w:rsid w:val="00F93919"/>
    <w:rsid w:val="00F954B7"/>
    <w:rsid w:val="00F958B0"/>
    <w:rsid w:val="00F977DF"/>
    <w:rsid w:val="00F97B97"/>
    <w:rsid w:val="00FA061D"/>
    <w:rsid w:val="00FA514E"/>
    <w:rsid w:val="00FA5752"/>
    <w:rsid w:val="00FB62C8"/>
    <w:rsid w:val="00FB6733"/>
    <w:rsid w:val="00FB6FEC"/>
    <w:rsid w:val="00FC0606"/>
    <w:rsid w:val="00FC130B"/>
    <w:rsid w:val="00FC461A"/>
    <w:rsid w:val="00FC4E10"/>
    <w:rsid w:val="00FC5B61"/>
    <w:rsid w:val="00FC6D1E"/>
    <w:rsid w:val="00FD067A"/>
    <w:rsid w:val="00FD2077"/>
    <w:rsid w:val="00FD2573"/>
    <w:rsid w:val="00FD42F7"/>
    <w:rsid w:val="00FD5211"/>
    <w:rsid w:val="00FD5372"/>
    <w:rsid w:val="00FE1C9A"/>
    <w:rsid w:val="00FE2B24"/>
    <w:rsid w:val="00FE2E00"/>
    <w:rsid w:val="00FE327F"/>
    <w:rsid w:val="00FF0340"/>
    <w:rsid w:val="00FF04AC"/>
    <w:rsid w:val="00FF07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colormenu v:ext="edit" fillcolor="none" strokecolor="none [3212]"/>
    </o:shapedefaults>
    <o:shapelayout v:ext="edit">
      <o:idmap v:ext="edit" data="1"/>
      <o:rules v:ext="edit">
        <o:r id="V:Rule5" type="connector" idref="#_x0000_s1282"/>
        <o:r id="V:Rule6" type="connector" idref="#_x0000_s1281"/>
        <o:r id="V:Rule7" type="connector" idref="#_x0000_s1287"/>
        <o:r id="V:Rule8" type="connector" idref="#_x0000_s12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uiPriority w:val="99"/>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 w:type="character" w:customStyle="1" w:styleId="StileArial11pt">
    <w:name w:val="Stile Arial 11 pt"/>
    <w:rsid w:val="00EE1032"/>
    <w:rPr>
      <w:rFonts w:ascii="Arial" w:hAnsi="Arial" w:cs="Arial" w:hint="default"/>
      <w:sz w:val="22"/>
    </w:r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28989523">
      <w:bodyDiv w:val="1"/>
      <w:marLeft w:val="0"/>
      <w:marRight w:val="0"/>
      <w:marTop w:val="0"/>
      <w:marBottom w:val="0"/>
      <w:divBdr>
        <w:top w:val="none" w:sz="0" w:space="0" w:color="auto"/>
        <w:left w:val="none" w:sz="0" w:space="0" w:color="auto"/>
        <w:bottom w:val="none" w:sz="0" w:space="0" w:color="auto"/>
        <w:right w:val="none" w:sz="0" w:space="0" w:color="auto"/>
      </w:divBdr>
      <w:divsChild>
        <w:div w:id="398138350">
          <w:marLeft w:val="0"/>
          <w:marRight w:val="150"/>
          <w:marTop w:val="60"/>
          <w:marBottom w:val="60"/>
          <w:divBdr>
            <w:top w:val="none" w:sz="0" w:space="0" w:color="auto"/>
            <w:left w:val="none" w:sz="0" w:space="0" w:color="auto"/>
            <w:bottom w:val="none" w:sz="0" w:space="0" w:color="auto"/>
            <w:right w:val="none" w:sz="0" w:space="0" w:color="auto"/>
          </w:divBdr>
        </w:div>
      </w:divsChild>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285047640">
      <w:bodyDiv w:val="1"/>
      <w:marLeft w:val="0"/>
      <w:marRight w:val="0"/>
      <w:marTop w:val="0"/>
      <w:marBottom w:val="0"/>
      <w:divBdr>
        <w:top w:val="none" w:sz="0" w:space="0" w:color="auto"/>
        <w:left w:val="none" w:sz="0" w:space="0" w:color="auto"/>
        <w:bottom w:val="none" w:sz="0" w:space="0" w:color="auto"/>
        <w:right w:val="none" w:sz="0" w:space="0" w:color="auto"/>
      </w:divBdr>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393773316">
              <w:marLeft w:val="0"/>
              <w:marRight w:val="0"/>
              <w:marTop w:val="0"/>
              <w:marBottom w:val="150"/>
              <w:divBdr>
                <w:top w:val="none" w:sz="0" w:space="0" w:color="auto"/>
                <w:left w:val="none" w:sz="0" w:space="0" w:color="auto"/>
                <w:bottom w:val="none" w:sz="0" w:space="0" w:color="auto"/>
                <w:right w:val="none" w:sz="0" w:space="0" w:color="auto"/>
              </w:divBdr>
            </w:div>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7648242">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150"/>
              <w:divBdr>
                <w:top w:val="none" w:sz="0" w:space="0" w:color="auto"/>
                <w:left w:val="none" w:sz="0" w:space="0" w:color="auto"/>
                <w:bottom w:val="none" w:sz="0" w:space="0" w:color="auto"/>
                <w:right w:val="none" w:sz="0" w:space="0" w:color="auto"/>
              </w:divBdr>
            </w:div>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634067629">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877088949">
      <w:bodyDiv w:val="1"/>
      <w:marLeft w:val="0"/>
      <w:marRight w:val="0"/>
      <w:marTop w:val="0"/>
      <w:marBottom w:val="0"/>
      <w:divBdr>
        <w:top w:val="none" w:sz="0" w:space="0" w:color="auto"/>
        <w:left w:val="none" w:sz="0" w:space="0" w:color="auto"/>
        <w:bottom w:val="none" w:sz="0" w:space="0" w:color="auto"/>
        <w:right w:val="none" w:sz="0" w:space="0" w:color="auto"/>
      </w:divBdr>
    </w:div>
    <w:div w:id="936135421">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5451220">
      <w:bodyDiv w:val="1"/>
      <w:marLeft w:val="0"/>
      <w:marRight w:val="0"/>
      <w:marTop w:val="0"/>
      <w:marBottom w:val="0"/>
      <w:divBdr>
        <w:top w:val="none" w:sz="0" w:space="0" w:color="auto"/>
        <w:left w:val="none" w:sz="0" w:space="0" w:color="auto"/>
        <w:bottom w:val="none" w:sz="0" w:space="0" w:color="auto"/>
        <w:right w:val="none" w:sz="0" w:space="0" w:color="auto"/>
      </w:divBdr>
    </w:div>
    <w:div w:id="975993626">
      <w:bodyDiv w:val="1"/>
      <w:marLeft w:val="0"/>
      <w:marRight w:val="0"/>
      <w:marTop w:val="0"/>
      <w:marBottom w:val="0"/>
      <w:divBdr>
        <w:top w:val="none" w:sz="0" w:space="0" w:color="auto"/>
        <w:left w:val="none" w:sz="0" w:space="0" w:color="auto"/>
        <w:bottom w:val="none" w:sz="0" w:space="0" w:color="auto"/>
        <w:right w:val="none" w:sz="0" w:space="0" w:color="auto"/>
      </w:divBdr>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60320975">
      <w:bodyDiv w:val="1"/>
      <w:marLeft w:val="0"/>
      <w:marRight w:val="0"/>
      <w:marTop w:val="0"/>
      <w:marBottom w:val="0"/>
      <w:divBdr>
        <w:top w:val="none" w:sz="0" w:space="0" w:color="auto"/>
        <w:left w:val="none" w:sz="0" w:space="0" w:color="auto"/>
        <w:bottom w:val="none" w:sz="0" w:space="0" w:color="auto"/>
        <w:right w:val="none" w:sz="0" w:space="0" w:color="auto"/>
      </w:divBdr>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74398361">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12162269">
      <w:bodyDiv w:val="1"/>
      <w:marLeft w:val="0"/>
      <w:marRight w:val="0"/>
      <w:marTop w:val="0"/>
      <w:marBottom w:val="0"/>
      <w:divBdr>
        <w:top w:val="none" w:sz="0" w:space="0" w:color="auto"/>
        <w:left w:val="none" w:sz="0" w:space="0" w:color="auto"/>
        <w:bottom w:val="none" w:sz="0" w:space="0" w:color="auto"/>
        <w:right w:val="none" w:sz="0" w:space="0" w:color="auto"/>
      </w:divBdr>
    </w:div>
    <w:div w:id="1129127768">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68233691">
          <w:marLeft w:val="0"/>
          <w:marRight w:val="0"/>
          <w:marTop w:val="0"/>
          <w:marBottom w:val="0"/>
          <w:divBdr>
            <w:top w:val="none" w:sz="0" w:space="0" w:color="auto"/>
            <w:left w:val="none" w:sz="0" w:space="0" w:color="auto"/>
            <w:bottom w:val="none" w:sz="0" w:space="0" w:color="auto"/>
            <w:right w:val="none" w:sz="0" w:space="0" w:color="auto"/>
          </w:divBdr>
        </w:div>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05228">
      <w:bodyDiv w:val="1"/>
      <w:marLeft w:val="0"/>
      <w:marRight w:val="0"/>
      <w:marTop w:val="0"/>
      <w:marBottom w:val="0"/>
      <w:divBdr>
        <w:top w:val="none" w:sz="0" w:space="0" w:color="auto"/>
        <w:left w:val="none" w:sz="0" w:space="0" w:color="auto"/>
        <w:bottom w:val="none" w:sz="0" w:space="0" w:color="auto"/>
        <w:right w:val="none" w:sz="0" w:space="0" w:color="auto"/>
      </w:divBdr>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25145857">
      <w:bodyDiv w:val="1"/>
      <w:marLeft w:val="0"/>
      <w:marRight w:val="0"/>
      <w:marTop w:val="0"/>
      <w:marBottom w:val="0"/>
      <w:divBdr>
        <w:top w:val="none" w:sz="0" w:space="0" w:color="auto"/>
        <w:left w:val="none" w:sz="0" w:space="0" w:color="auto"/>
        <w:bottom w:val="none" w:sz="0" w:space="0" w:color="auto"/>
        <w:right w:val="none" w:sz="0" w:space="0" w:color="auto"/>
      </w:divBdr>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296331930">
      <w:bodyDiv w:val="1"/>
      <w:marLeft w:val="0"/>
      <w:marRight w:val="0"/>
      <w:marTop w:val="0"/>
      <w:marBottom w:val="0"/>
      <w:divBdr>
        <w:top w:val="none" w:sz="0" w:space="0" w:color="auto"/>
        <w:left w:val="none" w:sz="0" w:space="0" w:color="auto"/>
        <w:bottom w:val="none" w:sz="0" w:space="0" w:color="auto"/>
        <w:right w:val="none" w:sz="0" w:space="0" w:color="auto"/>
      </w:divBdr>
    </w:div>
    <w:div w:id="1310092983">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375542157">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28372200">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586114759">
      <w:bodyDiv w:val="1"/>
      <w:marLeft w:val="0"/>
      <w:marRight w:val="0"/>
      <w:marTop w:val="0"/>
      <w:marBottom w:val="0"/>
      <w:divBdr>
        <w:top w:val="none" w:sz="0" w:space="0" w:color="auto"/>
        <w:left w:val="none" w:sz="0" w:space="0" w:color="auto"/>
        <w:bottom w:val="none" w:sz="0" w:space="0" w:color="auto"/>
        <w:right w:val="none" w:sz="0" w:space="0" w:color="auto"/>
      </w:divBdr>
    </w:div>
    <w:div w:id="1625499376">
      <w:bodyDiv w:val="1"/>
      <w:marLeft w:val="0"/>
      <w:marRight w:val="0"/>
      <w:marTop w:val="0"/>
      <w:marBottom w:val="0"/>
      <w:divBdr>
        <w:top w:val="none" w:sz="0" w:space="0" w:color="auto"/>
        <w:left w:val="none" w:sz="0" w:space="0" w:color="auto"/>
        <w:bottom w:val="none" w:sz="0" w:space="0" w:color="auto"/>
        <w:right w:val="none" w:sz="0" w:space="0" w:color="auto"/>
      </w:divBdr>
    </w:div>
    <w:div w:id="1628468685">
      <w:bodyDiv w:val="1"/>
      <w:marLeft w:val="0"/>
      <w:marRight w:val="0"/>
      <w:marTop w:val="0"/>
      <w:marBottom w:val="0"/>
      <w:divBdr>
        <w:top w:val="none" w:sz="0" w:space="0" w:color="auto"/>
        <w:left w:val="none" w:sz="0" w:space="0" w:color="auto"/>
        <w:bottom w:val="none" w:sz="0" w:space="0" w:color="auto"/>
        <w:right w:val="none" w:sz="0" w:space="0" w:color="auto"/>
      </w:divBdr>
    </w:div>
    <w:div w:id="1642228688">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13311683">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43954809">
      <w:bodyDiv w:val="1"/>
      <w:marLeft w:val="0"/>
      <w:marRight w:val="0"/>
      <w:marTop w:val="0"/>
      <w:marBottom w:val="0"/>
      <w:divBdr>
        <w:top w:val="none" w:sz="0" w:space="0" w:color="auto"/>
        <w:left w:val="none" w:sz="0" w:space="0" w:color="auto"/>
        <w:bottom w:val="none" w:sz="0" w:space="0" w:color="auto"/>
        <w:right w:val="none" w:sz="0" w:space="0" w:color="auto"/>
      </w:divBdr>
      <w:divsChild>
        <w:div w:id="1667974902">
          <w:marLeft w:val="0"/>
          <w:marRight w:val="0"/>
          <w:marTop w:val="0"/>
          <w:marBottom w:val="0"/>
          <w:divBdr>
            <w:top w:val="none" w:sz="0" w:space="0" w:color="auto"/>
            <w:left w:val="none" w:sz="0" w:space="0" w:color="auto"/>
            <w:bottom w:val="none" w:sz="0" w:space="0" w:color="auto"/>
            <w:right w:val="none" w:sz="0" w:space="0" w:color="auto"/>
          </w:divBdr>
        </w:div>
      </w:divsChild>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lombardiabeniculturali.it/img_db/bca/CO260/1/l/416_co260-00416d01.jpg"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http://www.lombardiabeniculturali.it/img_db/bca/CO260/1/l/411_co260-00411d01.jpg"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gheddo.missionline.org/" TargetMode="External"/><Relationship Id="rId1" Type="http://schemas.openxmlformats.org/officeDocument/2006/relationships/customXml" Target="../customXml/item1.xml"/><Relationship Id="rId6" Type="http://schemas.openxmlformats.org/officeDocument/2006/relationships/hyperlink" Target="http://www.parrocchiadimerone.it"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http://www.lombardiabeniculturali.it/img_db/bca/CO260/1/l/415_co260-00415d01.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www.lombardiabeniculturali.it/img_db/bca/CO260/1/l/414_co260-00414d01.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C7347-1A94-43B5-BA63-85B22375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1201</Words>
  <Characters>6847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8032</CharactersWithSpaces>
  <SharedDoc>false</SharedDoc>
  <HLinks>
    <vt:vector size="6" baseType="variant">
      <vt:variant>
        <vt:i4>196678</vt:i4>
      </vt:variant>
      <vt:variant>
        <vt:i4>0</vt:i4>
      </vt:variant>
      <vt:variant>
        <vt:i4>0</vt:i4>
      </vt:variant>
      <vt:variant>
        <vt:i4>5</vt:i4>
      </vt:variant>
      <vt:variant>
        <vt:lpwstr>http://www.parrocchiadimerone.it/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5</cp:revision>
  <cp:lastPrinted>2014-09-26T20:15:00Z</cp:lastPrinted>
  <dcterms:created xsi:type="dcterms:W3CDTF">2014-09-26T20:06:00Z</dcterms:created>
  <dcterms:modified xsi:type="dcterms:W3CDTF">2014-09-26T20:15:00Z</dcterms:modified>
</cp:coreProperties>
</file>