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951849">
        <w:rPr>
          <w:rFonts w:ascii="Arial" w:hAnsi="Arial" w:cs="Arial"/>
          <w:sz w:val="32"/>
        </w:rPr>
        <w:t>20</w:t>
      </w:r>
      <w:r w:rsidR="00A836A2">
        <w:rPr>
          <w:rFonts w:ascii="Arial" w:hAnsi="Arial" w:cs="Arial"/>
          <w:sz w:val="32"/>
        </w:rPr>
        <w:t xml:space="preserve"> </w:t>
      </w:r>
      <w:r w:rsidR="002C3FE4">
        <w:rPr>
          <w:rFonts w:ascii="Arial" w:hAnsi="Arial" w:cs="Arial"/>
          <w:sz w:val="32"/>
        </w:rPr>
        <w:t xml:space="preserve">al  </w:t>
      </w:r>
      <w:r w:rsidR="0036530C">
        <w:rPr>
          <w:rFonts w:ascii="Arial" w:hAnsi="Arial" w:cs="Arial"/>
          <w:sz w:val="32"/>
        </w:rPr>
        <w:t>2</w:t>
      </w:r>
      <w:r w:rsidR="00951849">
        <w:rPr>
          <w:rFonts w:ascii="Arial" w:hAnsi="Arial" w:cs="Arial"/>
          <w:sz w:val="32"/>
        </w:rPr>
        <w:t>7</w:t>
      </w:r>
      <w:r w:rsidR="00A836A2">
        <w:rPr>
          <w:rFonts w:ascii="Arial" w:hAnsi="Arial" w:cs="Arial"/>
          <w:sz w:val="32"/>
        </w:rPr>
        <w:t xml:space="preserve"> Aprile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951849" w:rsidTr="00EF363C">
        <w:trPr>
          <w:trHeight w:val="828"/>
        </w:trPr>
        <w:tc>
          <w:tcPr>
            <w:tcW w:w="2043" w:type="dxa"/>
            <w:tcBorders>
              <w:top w:val="single" w:sz="6" w:space="0" w:color="auto"/>
            </w:tcBorders>
          </w:tcPr>
          <w:p w:rsidR="00951849" w:rsidRPr="00B343C7" w:rsidRDefault="00951849" w:rsidP="00951849">
            <w:pPr>
              <w:jc w:val="center"/>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20</w:t>
            </w:r>
          </w:p>
          <w:p w:rsidR="00951849" w:rsidRPr="006A2CAB" w:rsidRDefault="00951849" w:rsidP="00951849">
            <w:pPr>
              <w:rPr>
                <w:rFonts w:ascii="Arial" w:hAnsi="Arial" w:cs="Arial"/>
                <w:sz w:val="4"/>
                <w:szCs w:val="4"/>
              </w:rPr>
            </w:pPr>
          </w:p>
          <w:p w:rsidR="00951849" w:rsidRDefault="00951849" w:rsidP="00951849">
            <w:pPr>
              <w:jc w:val="center"/>
              <w:rPr>
                <w:rFonts w:ascii="Arial" w:hAnsi="Arial" w:cs="Arial"/>
                <w:b/>
                <w:sz w:val="19"/>
                <w:szCs w:val="19"/>
              </w:rPr>
            </w:pPr>
            <w:r>
              <w:rPr>
                <w:rFonts w:ascii="Arial" w:hAnsi="Arial" w:cs="Arial"/>
                <w:b/>
                <w:sz w:val="19"/>
                <w:szCs w:val="19"/>
              </w:rPr>
              <w:t xml:space="preserve">Domenica di </w:t>
            </w:r>
          </w:p>
          <w:p w:rsidR="00951849" w:rsidRDefault="00951849" w:rsidP="00951849">
            <w:pPr>
              <w:jc w:val="center"/>
              <w:rPr>
                <w:rFonts w:ascii="Arial" w:hAnsi="Arial" w:cs="Arial"/>
                <w:b/>
                <w:sz w:val="19"/>
                <w:szCs w:val="19"/>
              </w:rPr>
            </w:pPr>
            <w:r>
              <w:rPr>
                <w:rFonts w:ascii="Arial" w:hAnsi="Arial" w:cs="Arial"/>
                <w:b/>
                <w:sz w:val="19"/>
                <w:szCs w:val="19"/>
              </w:rPr>
              <w:t xml:space="preserve">Pasqua nella </w:t>
            </w:r>
          </w:p>
          <w:p w:rsidR="00951849" w:rsidRPr="00BF7C1F" w:rsidRDefault="00951849" w:rsidP="00951849">
            <w:pPr>
              <w:jc w:val="center"/>
              <w:rPr>
                <w:rFonts w:ascii="Arial" w:hAnsi="Arial" w:cs="Arial"/>
                <w:b/>
                <w:sz w:val="4"/>
                <w:szCs w:val="19"/>
              </w:rPr>
            </w:pPr>
          </w:p>
          <w:p w:rsidR="00951849" w:rsidRPr="00433634" w:rsidRDefault="00951849" w:rsidP="00951849">
            <w:pPr>
              <w:jc w:val="center"/>
              <w:rPr>
                <w:rFonts w:ascii="Arial" w:hAnsi="Arial" w:cs="Arial"/>
                <w:b/>
                <w:sz w:val="19"/>
                <w:szCs w:val="19"/>
              </w:rPr>
            </w:pPr>
            <w:r>
              <w:rPr>
                <w:rFonts w:ascii="Arial" w:hAnsi="Arial" w:cs="Arial"/>
                <w:b/>
                <w:sz w:val="19"/>
                <w:szCs w:val="19"/>
              </w:rPr>
              <w:t>Resurrezione del Signore</w:t>
            </w:r>
          </w:p>
          <w:p w:rsidR="00951849" w:rsidRPr="00433634" w:rsidRDefault="00951849" w:rsidP="00951849">
            <w:pPr>
              <w:jc w:val="center"/>
              <w:rPr>
                <w:rFonts w:ascii="Arial" w:hAnsi="Arial" w:cs="Arial"/>
                <w:b/>
                <w:sz w:val="19"/>
                <w:szCs w:val="19"/>
              </w:rPr>
            </w:pPr>
          </w:p>
        </w:tc>
        <w:tc>
          <w:tcPr>
            <w:tcW w:w="692" w:type="dxa"/>
          </w:tcPr>
          <w:p w:rsidR="00951849" w:rsidRPr="00CF345F" w:rsidRDefault="00951849" w:rsidP="00951849">
            <w:pPr>
              <w:rPr>
                <w:rFonts w:ascii="Arial" w:hAnsi="Arial" w:cs="Arial"/>
                <w:sz w:val="6"/>
                <w:szCs w:val="6"/>
              </w:rPr>
            </w:pPr>
            <w:r w:rsidRPr="006606C9">
              <w:rPr>
                <w:rFonts w:ascii="Arial" w:hAnsi="Arial" w:cs="Arial"/>
                <w:sz w:val="19"/>
                <w:szCs w:val="19"/>
              </w:rPr>
              <w:t xml:space="preserve">  </w:t>
            </w:r>
          </w:p>
          <w:p w:rsidR="00951849" w:rsidRDefault="00951849" w:rsidP="0095184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51849" w:rsidRPr="004A1F7C" w:rsidRDefault="00951849" w:rsidP="00951849">
            <w:pPr>
              <w:rPr>
                <w:rFonts w:ascii="Arial" w:hAnsi="Arial" w:cs="Arial"/>
                <w:sz w:val="6"/>
                <w:szCs w:val="6"/>
              </w:rPr>
            </w:pPr>
          </w:p>
          <w:p w:rsidR="00951849" w:rsidRDefault="00951849" w:rsidP="00951849">
            <w:pPr>
              <w:rPr>
                <w:rFonts w:ascii="Arial" w:hAnsi="Arial" w:cs="Arial"/>
                <w:sz w:val="19"/>
                <w:szCs w:val="19"/>
              </w:rPr>
            </w:pPr>
            <w:r w:rsidRPr="006606C9">
              <w:rPr>
                <w:rFonts w:ascii="Arial" w:hAnsi="Arial" w:cs="Arial"/>
                <w:sz w:val="19"/>
                <w:szCs w:val="19"/>
              </w:rPr>
              <w:t xml:space="preserve">  8.30</w:t>
            </w:r>
          </w:p>
          <w:p w:rsidR="00951849" w:rsidRPr="00430954" w:rsidRDefault="00951849" w:rsidP="0095184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51849" w:rsidRPr="00EF363C" w:rsidRDefault="00951849" w:rsidP="00951849">
            <w:pPr>
              <w:rPr>
                <w:rFonts w:ascii="Arial" w:hAnsi="Arial" w:cs="Arial"/>
                <w:sz w:val="19"/>
                <w:szCs w:val="19"/>
              </w:rPr>
            </w:pPr>
            <w:r w:rsidRPr="00EF363C">
              <w:rPr>
                <w:rFonts w:ascii="Arial" w:hAnsi="Arial" w:cs="Arial"/>
                <w:sz w:val="19"/>
                <w:szCs w:val="19"/>
              </w:rPr>
              <w:t xml:space="preserve"> </w:t>
            </w:r>
            <w:r>
              <w:rPr>
                <w:rFonts w:ascii="Arial" w:hAnsi="Arial" w:cs="Arial"/>
                <w:sz w:val="19"/>
                <w:szCs w:val="19"/>
              </w:rPr>
              <w:t xml:space="preserve"> </w:t>
            </w:r>
            <w:r w:rsidRPr="00EF363C">
              <w:rPr>
                <w:rFonts w:ascii="Arial" w:hAnsi="Arial" w:cs="Arial"/>
                <w:sz w:val="19"/>
                <w:szCs w:val="19"/>
              </w:rPr>
              <w:t>9.00</w:t>
            </w:r>
          </w:p>
          <w:p w:rsidR="00951849" w:rsidRDefault="00951849" w:rsidP="00951849">
            <w:pPr>
              <w:rPr>
                <w:rFonts w:ascii="Arial" w:hAnsi="Arial" w:cs="Arial"/>
                <w:sz w:val="6"/>
                <w:szCs w:val="6"/>
              </w:rPr>
            </w:pPr>
          </w:p>
          <w:p w:rsidR="00951849" w:rsidRPr="00567986" w:rsidRDefault="00951849" w:rsidP="00951849">
            <w:pPr>
              <w:rPr>
                <w:rFonts w:ascii="Arial" w:hAnsi="Arial" w:cs="Arial"/>
                <w:b/>
                <w:sz w:val="19"/>
                <w:szCs w:val="19"/>
              </w:rPr>
            </w:pP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51849" w:rsidRPr="00B77F73" w:rsidRDefault="00951849" w:rsidP="00951849">
            <w:pPr>
              <w:rPr>
                <w:rFonts w:ascii="Arial" w:hAnsi="Arial" w:cs="Arial"/>
                <w:sz w:val="6"/>
                <w:szCs w:val="6"/>
              </w:rPr>
            </w:pPr>
          </w:p>
          <w:p w:rsidR="00951849" w:rsidRPr="007B63FA" w:rsidRDefault="00951849" w:rsidP="00951849">
            <w:pPr>
              <w:rPr>
                <w:rFonts w:ascii="Arial" w:hAnsi="Arial" w:cs="Arial"/>
                <w:sz w:val="19"/>
                <w:szCs w:val="19"/>
              </w:rPr>
            </w:pPr>
            <w:r>
              <w:rPr>
                <w:rFonts w:ascii="Arial" w:hAnsi="Arial" w:cs="Arial"/>
                <w:sz w:val="19"/>
                <w:szCs w:val="19"/>
              </w:rPr>
              <w:t>18.00</w:t>
            </w:r>
          </w:p>
        </w:tc>
        <w:tc>
          <w:tcPr>
            <w:tcW w:w="4886" w:type="dxa"/>
          </w:tcPr>
          <w:p w:rsidR="00951849" w:rsidRPr="00CF345F" w:rsidRDefault="00951849" w:rsidP="00951849">
            <w:pPr>
              <w:rPr>
                <w:rFonts w:ascii="Arial" w:hAnsi="Arial" w:cs="Arial"/>
                <w:sz w:val="6"/>
                <w:szCs w:val="6"/>
              </w:rPr>
            </w:pPr>
          </w:p>
          <w:p w:rsidR="00951849" w:rsidRDefault="00951849" w:rsidP="00951849">
            <w:pPr>
              <w:rPr>
                <w:rFonts w:ascii="Arial" w:hAnsi="Arial" w:cs="Arial"/>
                <w:sz w:val="19"/>
                <w:szCs w:val="19"/>
              </w:rPr>
            </w:pPr>
            <w:r>
              <w:rPr>
                <w:rFonts w:ascii="Arial" w:hAnsi="Arial" w:cs="Arial"/>
                <w:sz w:val="19"/>
                <w:szCs w:val="19"/>
              </w:rPr>
              <w:t xml:space="preserve">Achille e Maria </w:t>
            </w:r>
          </w:p>
          <w:p w:rsidR="00951849" w:rsidRPr="00DE4F91" w:rsidRDefault="00951849" w:rsidP="00951849">
            <w:pPr>
              <w:rPr>
                <w:rFonts w:ascii="Arial" w:hAnsi="Arial" w:cs="Arial"/>
                <w:sz w:val="6"/>
                <w:szCs w:val="6"/>
              </w:rPr>
            </w:pPr>
            <w:r>
              <w:rPr>
                <w:rFonts w:ascii="Arial" w:hAnsi="Arial" w:cs="Arial"/>
                <w:sz w:val="19"/>
                <w:szCs w:val="19"/>
              </w:rPr>
              <w:t xml:space="preserve">    </w:t>
            </w:r>
          </w:p>
          <w:p w:rsidR="00951849" w:rsidRDefault="00951849" w:rsidP="00951849">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Spreafico Giancarlo             </w:t>
            </w:r>
            <w:r w:rsidRPr="00B77F73">
              <w:rPr>
                <w:rFonts w:ascii="Arial" w:hAnsi="Arial" w:cs="Arial"/>
                <w:sz w:val="19"/>
                <w:szCs w:val="19"/>
              </w:rPr>
              <w:t xml:space="preserve">        </w:t>
            </w:r>
          </w:p>
          <w:p w:rsidR="00951849" w:rsidRDefault="00951849" w:rsidP="00951849">
            <w:pPr>
              <w:rPr>
                <w:rFonts w:ascii="Arial" w:hAnsi="Arial" w:cs="Arial"/>
                <w:sz w:val="6"/>
                <w:szCs w:val="6"/>
              </w:rPr>
            </w:pPr>
          </w:p>
          <w:p w:rsidR="00951849" w:rsidRPr="00184FCE" w:rsidRDefault="00951849" w:rsidP="00951849">
            <w:pPr>
              <w:rPr>
                <w:rFonts w:ascii="Arial" w:hAnsi="Arial" w:cs="Arial"/>
                <w:b/>
                <w:sz w:val="19"/>
                <w:szCs w:val="19"/>
              </w:rPr>
            </w:pPr>
            <w:r w:rsidRPr="00567986">
              <w:rPr>
                <w:rFonts w:ascii="Arial" w:hAnsi="Arial" w:cs="Arial"/>
                <w:b/>
                <w:sz w:val="19"/>
                <w:szCs w:val="19"/>
                <w:u w:val="single"/>
              </w:rPr>
              <w:t xml:space="preserve">a </w:t>
            </w:r>
            <w:r>
              <w:rPr>
                <w:rFonts w:ascii="Arial" w:hAnsi="Arial" w:cs="Arial"/>
                <w:b/>
                <w:sz w:val="19"/>
                <w:szCs w:val="19"/>
                <w:u w:val="single"/>
              </w:rPr>
              <w:t>S. Francesco</w:t>
            </w:r>
            <w:r w:rsidRPr="00567986">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Perego Mario </w:t>
            </w:r>
            <w:r>
              <w:rPr>
                <w:rFonts w:ascii="Arial" w:hAnsi="Arial" w:cs="Arial"/>
                <w:b/>
                <w:sz w:val="19"/>
                <w:szCs w:val="19"/>
              </w:rPr>
              <w:t xml:space="preserve">  </w:t>
            </w:r>
          </w:p>
          <w:p w:rsidR="00951849" w:rsidRDefault="00951849" w:rsidP="00951849">
            <w:pPr>
              <w:rPr>
                <w:rFonts w:ascii="Arial" w:hAnsi="Arial" w:cs="Arial"/>
                <w:sz w:val="6"/>
                <w:szCs w:val="6"/>
              </w:rPr>
            </w:pPr>
          </w:p>
          <w:p w:rsidR="00951849" w:rsidRPr="00EF363C" w:rsidRDefault="00951849" w:rsidP="00951849">
            <w:pPr>
              <w:rPr>
                <w:rFonts w:ascii="Arial" w:hAnsi="Arial" w:cs="Arial"/>
                <w:sz w:val="6"/>
                <w:szCs w:val="6"/>
                <w:u w:val="single"/>
              </w:rPr>
            </w:pPr>
            <w:r w:rsidRPr="00EF363C">
              <w:rPr>
                <w:rFonts w:ascii="Arial" w:hAnsi="Arial" w:cs="Arial"/>
                <w:sz w:val="18"/>
                <w:szCs w:val="18"/>
                <w:u w:val="single"/>
              </w:rPr>
              <w:t xml:space="preserve">S. Messa solenne accompagnata dalla </w:t>
            </w:r>
            <w:r w:rsidRPr="00EF363C">
              <w:rPr>
                <w:rFonts w:ascii="Arial" w:hAnsi="Arial" w:cs="Arial"/>
                <w:sz w:val="17"/>
                <w:szCs w:val="17"/>
                <w:u w:val="single"/>
              </w:rPr>
              <w:t xml:space="preserve"> </w:t>
            </w:r>
            <w:r w:rsidRPr="00EF363C">
              <w:rPr>
                <w:rFonts w:ascii="Arial" w:hAnsi="Arial" w:cs="Arial"/>
                <w:sz w:val="18"/>
                <w:szCs w:val="18"/>
                <w:u w:val="single"/>
              </w:rPr>
              <w:t>Schola  Cantorum</w:t>
            </w:r>
            <w:r w:rsidRPr="00EF363C">
              <w:rPr>
                <w:rFonts w:ascii="Arial" w:hAnsi="Arial" w:cs="Arial"/>
                <w:sz w:val="6"/>
                <w:szCs w:val="6"/>
                <w:u w:val="single"/>
              </w:rPr>
              <w:t xml:space="preserve"> </w:t>
            </w:r>
          </w:p>
          <w:p w:rsidR="00951849" w:rsidRPr="00B77F73" w:rsidRDefault="00951849" w:rsidP="00951849">
            <w:pPr>
              <w:rPr>
                <w:rFonts w:ascii="Arial" w:hAnsi="Arial" w:cs="Arial"/>
                <w:sz w:val="6"/>
                <w:szCs w:val="6"/>
              </w:rPr>
            </w:pPr>
          </w:p>
          <w:p w:rsidR="00951849" w:rsidRPr="00B77F73" w:rsidRDefault="00951849" w:rsidP="00951849">
            <w:pPr>
              <w:rPr>
                <w:rFonts w:ascii="Arial" w:hAnsi="Arial" w:cs="Arial"/>
                <w:sz w:val="19"/>
                <w:szCs w:val="19"/>
              </w:rPr>
            </w:pPr>
            <w:r>
              <w:rPr>
                <w:rFonts w:ascii="Arial" w:hAnsi="Arial" w:cs="Arial"/>
                <w:sz w:val="19"/>
                <w:szCs w:val="19"/>
              </w:rPr>
              <w:t xml:space="preserve">Fusi e Villa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 xml:space="preserve">. </w:t>
            </w:r>
            <w:r w:rsidR="00951849">
              <w:rPr>
                <w:rFonts w:ascii="Arial" w:hAnsi="Arial" w:cs="Arial"/>
                <w:b/>
              </w:rPr>
              <w:t>21</w:t>
            </w:r>
          </w:p>
          <w:p w:rsidR="001670F7" w:rsidRPr="00800F38" w:rsidRDefault="001670F7" w:rsidP="001670F7">
            <w:pPr>
              <w:jc w:val="center"/>
              <w:rPr>
                <w:rFonts w:ascii="Arial" w:hAnsi="Arial" w:cs="Arial"/>
                <w:b/>
                <w:sz w:val="6"/>
              </w:rPr>
            </w:pPr>
          </w:p>
          <w:p w:rsidR="001670F7" w:rsidRPr="00CB39DA" w:rsidRDefault="009039C7" w:rsidP="009F7946">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r>
              <w:rPr>
                <w:rFonts w:ascii="Arial" w:hAnsi="Arial" w:cs="Arial"/>
                <w:sz w:val="18"/>
                <w:szCs w:val="19"/>
              </w:rPr>
              <w:t xml:space="preserve"> </w:t>
            </w:r>
          </w:p>
        </w:tc>
        <w:tc>
          <w:tcPr>
            <w:tcW w:w="692" w:type="dxa"/>
          </w:tcPr>
          <w:p w:rsidR="001670F7" w:rsidRPr="00CF345F" w:rsidRDefault="001670F7" w:rsidP="001670F7">
            <w:pPr>
              <w:rPr>
                <w:rFonts w:ascii="Arial" w:hAnsi="Arial" w:cs="Arial"/>
                <w:sz w:val="6"/>
                <w:szCs w:val="6"/>
              </w:rPr>
            </w:pPr>
            <w:r w:rsidRPr="006606C9">
              <w:rPr>
                <w:rFonts w:ascii="Arial" w:hAnsi="Arial" w:cs="Arial"/>
                <w:sz w:val="19"/>
                <w:szCs w:val="19"/>
              </w:rPr>
              <w:t xml:space="preserve">  </w:t>
            </w:r>
          </w:p>
          <w:p w:rsidR="001670F7" w:rsidRDefault="001670F7" w:rsidP="001670F7">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670F7" w:rsidRPr="004A1F7C" w:rsidRDefault="001670F7" w:rsidP="001670F7">
            <w:pPr>
              <w:rPr>
                <w:rFonts w:ascii="Arial" w:hAnsi="Arial" w:cs="Arial"/>
                <w:sz w:val="6"/>
                <w:szCs w:val="6"/>
              </w:rPr>
            </w:pPr>
          </w:p>
          <w:p w:rsidR="001670F7" w:rsidRDefault="001670F7" w:rsidP="001670F7">
            <w:pPr>
              <w:rPr>
                <w:rFonts w:ascii="Arial" w:hAnsi="Arial" w:cs="Arial"/>
                <w:sz w:val="19"/>
                <w:szCs w:val="19"/>
              </w:rPr>
            </w:pPr>
            <w:r w:rsidRPr="006606C9">
              <w:rPr>
                <w:rFonts w:ascii="Arial" w:hAnsi="Arial" w:cs="Arial"/>
                <w:sz w:val="19"/>
                <w:szCs w:val="19"/>
              </w:rPr>
              <w:t xml:space="preserve">  8.30</w:t>
            </w:r>
          </w:p>
          <w:p w:rsidR="00867137" w:rsidRPr="00867137" w:rsidRDefault="001670F7" w:rsidP="001670F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670F7" w:rsidRPr="00867137" w:rsidRDefault="001670F7" w:rsidP="001670F7">
            <w:pPr>
              <w:rPr>
                <w:rFonts w:ascii="Arial" w:hAnsi="Arial" w:cs="Arial"/>
                <w:sz w:val="19"/>
                <w:szCs w:val="19"/>
              </w:rPr>
            </w:pPr>
            <w:r w:rsidRPr="00867137">
              <w:rPr>
                <w:rFonts w:ascii="Arial" w:hAnsi="Arial" w:cs="Arial"/>
                <w:sz w:val="19"/>
                <w:szCs w:val="19"/>
              </w:rPr>
              <w:t>10.30</w:t>
            </w:r>
          </w:p>
          <w:p w:rsidR="00867137" w:rsidRPr="00867137" w:rsidRDefault="00867137" w:rsidP="001670F7">
            <w:pPr>
              <w:rPr>
                <w:rFonts w:ascii="Arial" w:hAnsi="Arial" w:cs="Arial"/>
                <w:b/>
                <w:sz w:val="6"/>
                <w:szCs w:val="6"/>
              </w:rPr>
            </w:pPr>
          </w:p>
          <w:p w:rsidR="001670F7" w:rsidRPr="00867137" w:rsidRDefault="001670F7" w:rsidP="001670F7">
            <w:pPr>
              <w:rPr>
                <w:rFonts w:ascii="Arial" w:hAnsi="Arial" w:cs="Arial"/>
                <w:b/>
                <w:sz w:val="19"/>
                <w:szCs w:val="19"/>
              </w:rPr>
            </w:pPr>
            <w:r w:rsidRPr="00867137">
              <w:rPr>
                <w:rFonts w:ascii="Arial" w:hAnsi="Arial" w:cs="Arial"/>
                <w:b/>
                <w:sz w:val="19"/>
                <w:szCs w:val="19"/>
              </w:rPr>
              <w:t>18.00</w:t>
            </w:r>
          </w:p>
        </w:tc>
        <w:tc>
          <w:tcPr>
            <w:tcW w:w="4886" w:type="dxa"/>
          </w:tcPr>
          <w:p w:rsidR="001670F7" w:rsidRPr="00CF345F" w:rsidRDefault="001670F7" w:rsidP="001670F7">
            <w:pPr>
              <w:rPr>
                <w:rFonts w:ascii="Arial" w:hAnsi="Arial" w:cs="Arial"/>
                <w:sz w:val="6"/>
                <w:szCs w:val="6"/>
              </w:rPr>
            </w:pPr>
          </w:p>
          <w:p w:rsidR="001670F7" w:rsidRDefault="00951849" w:rsidP="001670F7">
            <w:pPr>
              <w:rPr>
                <w:rFonts w:ascii="Arial" w:hAnsi="Arial" w:cs="Arial"/>
                <w:sz w:val="19"/>
                <w:szCs w:val="19"/>
              </w:rPr>
            </w:pPr>
            <w:r>
              <w:rPr>
                <w:rFonts w:ascii="Arial" w:hAnsi="Arial" w:cs="Arial"/>
                <w:sz w:val="19"/>
                <w:szCs w:val="19"/>
              </w:rPr>
              <w:t xml:space="preserve">Manzoni Giuseppe / Crippa Angelo </w:t>
            </w:r>
          </w:p>
          <w:p w:rsidR="001670F7" w:rsidRPr="00DE4F91" w:rsidRDefault="001670F7" w:rsidP="001670F7">
            <w:pPr>
              <w:rPr>
                <w:rFonts w:ascii="Arial" w:hAnsi="Arial" w:cs="Arial"/>
                <w:sz w:val="6"/>
                <w:szCs w:val="6"/>
              </w:rPr>
            </w:pPr>
            <w:r>
              <w:rPr>
                <w:rFonts w:ascii="Arial" w:hAnsi="Arial" w:cs="Arial"/>
                <w:sz w:val="19"/>
                <w:szCs w:val="19"/>
              </w:rPr>
              <w:t xml:space="preserve">    </w:t>
            </w:r>
          </w:p>
          <w:p w:rsidR="001670F7" w:rsidRDefault="001670F7" w:rsidP="001670F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51849">
              <w:rPr>
                <w:rFonts w:ascii="Arial" w:hAnsi="Arial" w:cs="Arial"/>
                <w:sz w:val="19"/>
                <w:szCs w:val="19"/>
              </w:rPr>
              <w:t xml:space="preserve">Maggioni Carla </w:t>
            </w:r>
            <w:r>
              <w:rPr>
                <w:rFonts w:ascii="Arial" w:hAnsi="Arial" w:cs="Arial"/>
                <w:sz w:val="19"/>
                <w:szCs w:val="19"/>
              </w:rPr>
              <w:t xml:space="preserve">            </w:t>
            </w:r>
            <w:r w:rsidRPr="00B77F73">
              <w:rPr>
                <w:rFonts w:ascii="Arial" w:hAnsi="Arial" w:cs="Arial"/>
                <w:sz w:val="19"/>
                <w:szCs w:val="19"/>
              </w:rPr>
              <w:t xml:space="preserve">        </w:t>
            </w:r>
          </w:p>
          <w:p w:rsidR="001670F7" w:rsidRDefault="001670F7" w:rsidP="001670F7">
            <w:pPr>
              <w:rPr>
                <w:rFonts w:ascii="Arial" w:hAnsi="Arial" w:cs="Arial"/>
                <w:sz w:val="6"/>
                <w:szCs w:val="6"/>
              </w:rPr>
            </w:pPr>
          </w:p>
          <w:p w:rsidR="001670F7" w:rsidRPr="00867137" w:rsidRDefault="00951849" w:rsidP="001670F7">
            <w:pPr>
              <w:rPr>
                <w:rFonts w:ascii="Arial" w:hAnsi="Arial" w:cs="Arial"/>
                <w:sz w:val="19"/>
                <w:szCs w:val="19"/>
              </w:rPr>
            </w:pPr>
            <w:r>
              <w:rPr>
                <w:rFonts w:ascii="Arial" w:hAnsi="Arial" w:cs="Arial"/>
                <w:sz w:val="19"/>
                <w:szCs w:val="19"/>
              </w:rPr>
              <w:t xml:space="preserve">Molteni Bruna </w:t>
            </w:r>
          </w:p>
          <w:p w:rsidR="001670F7" w:rsidRPr="00B77F73" w:rsidRDefault="001670F7" w:rsidP="001670F7">
            <w:pPr>
              <w:rPr>
                <w:rFonts w:ascii="Arial" w:hAnsi="Arial" w:cs="Arial"/>
                <w:sz w:val="6"/>
                <w:szCs w:val="6"/>
              </w:rPr>
            </w:pPr>
          </w:p>
          <w:p w:rsidR="001670F7" w:rsidRPr="00B77F73" w:rsidRDefault="00867137" w:rsidP="001670F7">
            <w:pPr>
              <w:rPr>
                <w:rFonts w:ascii="Arial" w:hAnsi="Arial" w:cs="Arial"/>
                <w:sz w:val="19"/>
                <w:szCs w:val="19"/>
              </w:rPr>
            </w:pPr>
            <w:r>
              <w:rPr>
                <w:rFonts w:ascii="Arial" w:hAnsi="Arial" w:cs="Arial"/>
                <w:sz w:val="19"/>
                <w:szCs w:val="19"/>
              </w:rPr>
              <w:t xml:space="preserve">SOSPESA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951849">
              <w:rPr>
                <w:rFonts w:ascii="Arial" w:hAnsi="Arial" w:cs="Arial"/>
                <w:b/>
              </w:rPr>
              <w:t>22</w:t>
            </w:r>
          </w:p>
          <w:p w:rsidR="00131CB9" w:rsidRPr="00D520D4" w:rsidRDefault="00131CB9" w:rsidP="00131CB9">
            <w:pPr>
              <w:rPr>
                <w:rFonts w:ascii="Arial" w:hAnsi="Arial" w:cs="Arial"/>
                <w:b/>
                <w:sz w:val="6"/>
                <w:szCs w:val="6"/>
              </w:rPr>
            </w:pPr>
          </w:p>
          <w:p w:rsidR="00131CB9" w:rsidRPr="00A836A2" w:rsidRDefault="009039C7" w:rsidP="009F7946">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tcPr>
          <w:p w:rsidR="00FA06C2" w:rsidRDefault="00FA06C2" w:rsidP="00131CB9">
            <w:pPr>
              <w:rPr>
                <w:rFonts w:ascii="Arial" w:hAnsi="Arial" w:cs="Arial"/>
                <w:sz w:val="6"/>
                <w:szCs w:val="6"/>
              </w:rPr>
            </w:pPr>
          </w:p>
          <w:p w:rsidR="00EF363C" w:rsidRPr="00EF363C" w:rsidRDefault="00EF363C" w:rsidP="00131CB9">
            <w:pPr>
              <w:rPr>
                <w:rFonts w:ascii="Arial" w:hAnsi="Arial" w:cs="Arial"/>
                <w:sz w:val="6"/>
                <w:szCs w:val="6"/>
              </w:rPr>
            </w:pPr>
          </w:p>
          <w:p w:rsidR="00EF363C" w:rsidRDefault="00EF363C" w:rsidP="00131CB9">
            <w:pPr>
              <w:rPr>
                <w:rFonts w:ascii="Arial" w:hAnsi="Arial" w:cs="Arial"/>
                <w:sz w:val="6"/>
                <w:szCs w:val="6"/>
              </w:rPr>
            </w:pPr>
          </w:p>
          <w:p w:rsidR="00BF7C1F" w:rsidRPr="00931E33" w:rsidRDefault="00BF7C1F"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86" w:type="dxa"/>
          </w:tcPr>
          <w:p w:rsidR="004B3F0B" w:rsidRDefault="004B3F0B" w:rsidP="00CB39DA">
            <w:pPr>
              <w:rPr>
                <w:rFonts w:ascii="Arial" w:hAnsi="Arial" w:cs="Arial"/>
                <w:sz w:val="6"/>
                <w:szCs w:val="6"/>
              </w:rPr>
            </w:pPr>
          </w:p>
          <w:p w:rsidR="00EF363C" w:rsidRDefault="00EF363C" w:rsidP="00CB39DA">
            <w:pPr>
              <w:rPr>
                <w:rFonts w:ascii="Arial" w:hAnsi="Arial" w:cs="Arial"/>
                <w:sz w:val="6"/>
                <w:szCs w:val="6"/>
              </w:rPr>
            </w:pPr>
          </w:p>
          <w:p w:rsidR="00BF7C1F" w:rsidRDefault="00BF7C1F"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951849" w:rsidP="00A836A2">
            <w:pPr>
              <w:rPr>
                <w:rFonts w:ascii="Arial" w:hAnsi="Arial" w:cs="Arial"/>
                <w:sz w:val="19"/>
                <w:szCs w:val="19"/>
              </w:rPr>
            </w:pPr>
            <w:r>
              <w:rPr>
                <w:rFonts w:ascii="Arial" w:hAnsi="Arial" w:cs="Arial"/>
                <w:sz w:val="19"/>
                <w:szCs w:val="19"/>
              </w:rPr>
              <w:t xml:space="preserve">Ugo e Fam. Miroglio </w:t>
            </w:r>
            <w:r w:rsidR="00567986">
              <w:rPr>
                <w:rFonts w:ascii="Arial" w:hAnsi="Arial" w:cs="Arial"/>
                <w:sz w:val="19"/>
                <w:szCs w:val="19"/>
              </w:rPr>
              <w:t xml:space="preserve"> </w:t>
            </w:r>
            <w:r w:rsidR="00A836A2">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951849">
              <w:rPr>
                <w:rFonts w:ascii="Arial" w:hAnsi="Arial" w:cs="Arial"/>
                <w:b/>
              </w:rPr>
              <w:t>23</w:t>
            </w:r>
          </w:p>
          <w:p w:rsidR="00524EE9" w:rsidRPr="00D520D4" w:rsidRDefault="00524EE9" w:rsidP="00524EE9">
            <w:pPr>
              <w:jc w:val="center"/>
              <w:rPr>
                <w:rFonts w:ascii="Arial" w:hAnsi="Arial" w:cs="Arial"/>
                <w:b/>
                <w:sz w:val="6"/>
                <w:szCs w:val="6"/>
              </w:rPr>
            </w:pPr>
          </w:p>
          <w:p w:rsidR="00524EE9"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BF7C1F" w:rsidRDefault="00BF7C1F" w:rsidP="00524EE9">
            <w:pPr>
              <w:rPr>
                <w:rFonts w:ascii="Arial" w:hAnsi="Arial" w:cs="Arial"/>
                <w:sz w:val="6"/>
                <w:szCs w:val="6"/>
              </w:rPr>
            </w:pPr>
          </w:p>
          <w:p w:rsidR="00FA06C2" w:rsidRPr="00926EC6" w:rsidRDefault="00EF363C" w:rsidP="00524EE9">
            <w:pPr>
              <w:rPr>
                <w:rFonts w:ascii="Arial" w:hAnsi="Arial" w:cs="Arial"/>
                <w:sz w:val="6"/>
                <w:szCs w:val="6"/>
              </w:rPr>
            </w:pPr>
            <w:r>
              <w:rPr>
                <w:rFonts w:ascii="Arial" w:hAnsi="Arial" w:cs="Arial"/>
                <w:sz w:val="19"/>
                <w:szCs w:val="19"/>
              </w:rPr>
              <w:t xml:space="preserve"> </w:t>
            </w: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86"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BF7C1F" w:rsidRPr="00FA06C2" w:rsidRDefault="00BF7C1F"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524EE9" w:rsidP="00951849">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951849">
              <w:rPr>
                <w:rFonts w:ascii="Arial" w:hAnsi="Arial" w:cs="Arial"/>
                <w:sz w:val="19"/>
                <w:szCs w:val="19"/>
              </w:rPr>
              <w:t xml:space="preserve">Fam. Panzeri e Binda </w:t>
            </w:r>
            <w:r w:rsidR="00567986">
              <w:rPr>
                <w:rFonts w:ascii="Arial" w:hAnsi="Arial" w:cs="Arial"/>
                <w:sz w:val="19"/>
                <w:szCs w:val="19"/>
              </w:rPr>
              <w:t xml:space="preserve"> </w:t>
            </w:r>
            <w:r w:rsidR="00A836A2">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951849">
              <w:rPr>
                <w:rFonts w:ascii="Arial" w:hAnsi="Arial" w:cs="Arial"/>
                <w:b/>
              </w:rPr>
              <w:t>24</w:t>
            </w:r>
          </w:p>
          <w:p w:rsidR="00154368" w:rsidRPr="00800F38" w:rsidRDefault="00154368" w:rsidP="00154368">
            <w:pPr>
              <w:jc w:val="center"/>
              <w:rPr>
                <w:rFonts w:ascii="Arial" w:hAnsi="Arial" w:cs="Arial"/>
                <w:b/>
                <w:sz w:val="6"/>
              </w:rPr>
            </w:pPr>
          </w:p>
          <w:p w:rsidR="00154368"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shd w:val="clear" w:color="auto" w:fill="auto"/>
          </w:tcPr>
          <w:p w:rsidR="00FA06C2"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2C3FE4" w:rsidP="00154368">
            <w:pPr>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154368">
            <w:pPr>
              <w:rPr>
                <w:rFonts w:ascii="Arial" w:hAnsi="Arial" w:cs="Arial"/>
                <w:sz w:val="6"/>
                <w:szCs w:val="6"/>
              </w:rPr>
            </w:pPr>
          </w:p>
          <w:p w:rsidR="00154368" w:rsidRPr="00951849" w:rsidRDefault="00926EC6" w:rsidP="00951849">
            <w:pPr>
              <w:rPr>
                <w:rFonts w:ascii="Arial" w:hAnsi="Arial" w:cs="Arial"/>
                <w:sz w:val="19"/>
                <w:szCs w:val="19"/>
              </w:rPr>
            </w:pPr>
            <w:r w:rsidRPr="00951849">
              <w:rPr>
                <w:rFonts w:ascii="Arial" w:hAnsi="Arial" w:cs="Arial"/>
                <w:sz w:val="19"/>
                <w:szCs w:val="19"/>
              </w:rPr>
              <w:t xml:space="preserve"> </w:t>
            </w:r>
            <w:r w:rsidR="00951849">
              <w:rPr>
                <w:rFonts w:ascii="Arial" w:hAnsi="Arial" w:cs="Arial"/>
                <w:sz w:val="19"/>
                <w:szCs w:val="19"/>
              </w:rPr>
              <w:t>18.0</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9F7444">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Colombo Ambrogio e Carlo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51849">
              <w:rPr>
                <w:rFonts w:ascii="Arial" w:hAnsi="Arial" w:cs="Arial"/>
                <w:b/>
              </w:rPr>
              <w:t>.</w:t>
            </w:r>
            <w:r w:rsidR="00926EC6">
              <w:rPr>
                <w:rFonts w:ascii="Arial" w:hAnsi="Arial" w:cs="Arial"/>
                <w:b/>
              </w:rPr>
              <w:t xml:space="preserve"> </w:t>
            </w:r>
            <w:r w:rsidR="00951849">
              <w:rPr>
                <w:rFonts w:ascii="Arial" w:hAnsi="Arial" w:cs="Arial"/>
                <w:b/>
              </w:rPr>
              <w:t>25</w:t>
            </w:r>
          </w:p>
          <w:p w:rsidR="00926EC6" w:rsidRPr="00433634" w:rsidRDefault="00926EC6" w:rsidP="00CB39DA">
            <w:pPr>
              <w:rPr>
                <w:rFonts w:ascii="Arial" w:hAnsi="Arial" w:cs="Arial"/>
                <w:sz w:val="6"/>
                <w:szCs w:val="19"/>
              </w:rPr>
            </w:pPr>
          </w:p>
          <w:p w:rsidR="00926EC6"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shd w:val="clear" w:color="auto" w:fill="auto"/>
          </w:tcPr>
          <w:p w:rsidR="00524A13" w:rsidRPr="009F7444" w:rsidRDefault="00127FC2" w:rsidP="00926EC6">
            <w:pPr>
              <w:rPr>
                <w:rFonts w:ascii="Arial" w:hAnsi="Arial" w:cs="Arial"/>
                <w:b/>
                <w:sz w:val="6"/>
                <w:szCs w:val="6"/>
              </w:rPr>
            </w:pPr>
            <w:r w:rsidRPr="009F7444">
              <w:rPr>
                <w:rFonts w:ascii="Arial" w:hAnsi="Arial" w:cs="Arial"/>
                <w:b/>
                <w:sz w:val="19"/>
                <w:szCs w:val="19"/>
              </w:rPr>
              <w:t xml:space="preserve"> </w:t>
            </w:r>
          </w:p>
          <w:p w:rsidR="00127FC2" w:rsidRPr="009F7444" w:rsidRDefault="00127FC2" w:rsidP="00926EC6">
            <w:pPr>
              <w:rPr>
                <w:rFonts w:ascii="Arial" w:hAnsi="Arial" w:cs="Arial"/>
                <w:b/>
                <w:sz w:val="6"/>
                <w:szCs w:val="6"/>
              </w:rPr>
            </w:pPr>
          </w:p>
          <w:p w:rsidR="00926EC6" w:rsidRPr="00666F37" w:rsidRDefault="00926EC6" w:rsidP="00926EC6">
            <w:pPr>
              <w:rPr>
                <w:rFonts w:ascii="Arial" w:hAnsi="Arial" w:cs="Arial"/>
                <w:b/>
                <w:sz w:val="19"/>
                <w:szCs w:val="19"/>
              </w:rPr>
            </w:pPr>
            <w:r w:rsidRPr="00666F37">
              <w:rPr>
                <w:rFonts w:ascii="Arial" w:hAnsi="Arial" w:cs="Arial"/>
                <w:b/>
                <w:sz w:val="19"/>
                <w:szCs w:val="19"/>
              </w:rPr>
              <w:t xml:space="preserve"> </w:t>
            </w:r>
            <w:r w:rsidR="00951849" w:rsidRPr="00666F37">
              <w:rPr>
                <w:rFonts w:ascii="Arial" w:hAnsi="Arial" w:cs="Arial"/>
                <w:b/>
                <w:sz w:val="19"/>
                <w:szCs w:val="19"/>
              </w:rPr>
              <w:t xml:space="preserve">  9</w:t>
            </w:r>
            <w:r w:rsidRPr="00666F37">
              <w:rPr>
                <w:rFonts w:ascii="Arial" w:hAnsi="Arial" w:cs="Arial"/>
                <w:b/>
                <w:sz w:val="19"/>
                <w:szCs w:val="19"/>
              </w:rPr>
              <w:t>.00</w:t>
            </w:r>
          </w:p>
          <w:p w:rsidR="005169F2" w:rsidRPr="009F7444" w:rsidRDefault="005169F2" w:rsidP="00926EC6">
            <w:pPr>
              <w:rPr>
                <w:rFonts w:ascii="Arial" w:hAnsi="Arial" w:cs="Arial"/>
                <w:b/>
                <w:sz w:val="6"/>
                <w:szCs w:val="6"/>
              </w:rPr>
            </w:pPr>
          </w:p>
          <w:p w:rsidR="00926EC6" w:rsidRPr="00951849" w:rsidRDefault="005169F2" w:rsidP="00951849">
            <w:pPr>
              <w:rPr>
                <w:rFonts w:ascii="Arial" w:hAnsi="Arial" w:cs="Arial"/>
                <w:sz w:val="19"/>
                <w:szCs w:val="19"/>
              </w:rPr>
            </w:pPr>
            <w:r w:rsidRPr="009F7444">
              <w:rPr>
                <w:rFonts w:ascii="Arial" w:hAnsi="Arial" w:cs="Arial"/>
                <w:b/>
                <w:sz w:val="19"/>
                <w:szCs w:val="19"/>
              </w:rPr>
              <w:t xml:space="preserve"> </w:t>
            </w:r>
            <w:r w:rsidR="00951849" w:rsidRPr="00951849">
              <w:rPr>
                <w:rFonts w:ascii="Arial" w:hAnsi="Arial" w:cs="Arial"/>
                <w:sz w:val="19"/>
                <w:szCs w:val="19"/>
              </w:rPr>
              <w:t>18</w:t>
            </w:r>
            <w:r w:rsidRPr="00951849">
              <w:rPr>
                <w:rFonts w:ascii="Arial" w:hAnsi="Arial" w:cs="Arial"/>
                <w:sz w:val="19"/>
                <w:szCs w:val="19"/>
              </w:rPr>
              <w:t>.</w:t>
            </w:r>
            <w:r w:rsidR="00951849" w:rsidRPr="00951849">
              <w:rPr>
                <w:rFonts w:ascii="Arial" w:hAnsi="Arial" w:cs="Arial"/>
                <w:sz w:val="19"/>
                <w:szCs w:val="19"/>
              </w:rPr>
              <w:t>0</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127FC2" w:rsidRPr="009F7444" w:rsidRDefault="00127FC2" w:rsidP="00926EC6">
            <w:pPr>
              <w:rPr>
                <w:rFonts w:ascii="Arial" w:hAnsi="Arial" w:cs="Arial"/>
                <w:b/>
                <w:sz w:val="6"/>
                <w:szCs w:val="6"/>
              </w:rPr>
            </w:pPr>
          </w:p>
          <w:p w:rsidR="005169F2" w:rsidRPr="00AB4FB7" w:rsidRDefault="009039C7" w:rsidP="005169F2">
            <w:pPr>
              <w:rPr>
                <w:rFonts w:ascii="Arial" w:hAnsi="Arial" w:cs="Arial"/>
                <w:b/>
                <w:sz w:val="19"/>
                <w:szCs w:val="19"/>
              </w:rPr>
            </w:pPr>
            <w:r w:rsidRPr="00AB4FB7">
              <w:rPr>
                <w:rFonts w:ascii="Arial" w:hAnsi="Arial" w:cs="Arial"/>
                <w:b/>
                <w:sz w:val="19"/>
                <w:szCs w:val="19"/>
              </w:rPr>
              <w:t xml:space="preserve">S. Messa per i caduti di tutte le Guerre e corteo </w:t>
            </w:r>
          </w:p>
          <w:p w:rsidR="005169F2" w:rsidRPr="009F7444" w:rsidRDefault="005169F2" w:rsidP="00716AC7">
            <w:pPr>
              <w:rPr>
                <w:rFonts w:ascii="Arial" w:hAnsi="Arial" w:cs="Arial"/>
                <w:b/>
                <w:sz w:val="6"/>
                <w:szCs w:val="6"/>
              </w:rPr>
            </w:pPr>
          </w:p>
          <w:p w:rsidR="00926EC6" w:rsidRPr="00951849" w:rsidRDefault="009039C7" w:rsidP="009039C7">
            <w:pPr>
              <w:rPr>
                <w:rFonts w:ascii="Arial" w:hAnsi="Arial" w:cs="Arial"/>
                <w:sz w:val="19"/>
                <w:szCs w:val="19"/>
              </w:rPr>
            </w:pPr>
            <w:r>
              <w:rPr>
                <w:rFonts w:ascii="Arial" w:hAnsi="Arial" w:cs="Arial"/>
                <w:sz w:val="19"/>
                <w:szCs w:val="19"/>
              </w:rPr>
              <w:t xml:space="preserve">Gormoldi Giovanni e Rodolfo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951849">
              <w:rPr>
                <w:rFonts w:ascii="Arial" w:hAnsi="Arial" w:cs="Arial"/>
                <w:b/>
              </w:rPr>
              <w:t>26</w:t>
            </w:r>
          </w:p>
          <w:p w:rsidR="00D520D4" w:rsidRPr="006A2CAB" w:rsidRDefault="00D520D4" w:rsidP="00D520D4">
            <w:pPr>
              <w:rPr>
                <w:rFonts w:ascii="Arial" w:hAnsi="Arial" w:cs="Arial"/>
                <w:sz w:val="4"/>
                <w:szCs w:val="4"/>
              </w:rPr>
            </w:pPr>
          </w:p>
          <w:p w:rsidR="009039C7" w:rsidRDefault="009039C7" w:rsidP="009039C7">
            <w:pPr>
              <w:jc w:val="center"/>
              <w:rPr>
                <w:rFonts w:ascii="Arial" w:hAnsi="Arial" w:cs="Arial"/>
                <w:sz w:val="18"/>
                <w:szCs w:val="19"/>
              </w:rPr>
            </w:pPr>
            <w:r>
              <w:rPr>
                <w:rFonts w:ascii="Arial" w:hAnsi="Arial" w:cs="Arial"/>
                <w:sz w:val="18"/>
                <w:szCs w:val="19"/>
              </w:rPr>
              <w:t xml:space="preserve">Dell’Ottava </w:t>
            </w:r>
          </w:p>
          <w:p w:rsidR="00D520D4" w:rsidRPr="00931E33" w:rsidRDefault="009039C7" w:rsidP="009039C7">
            <w:pPr>
              <w:jc w:val="center"/>
              <w:rPr>
                <w:rFonts w:ascii="Arial" w:hAnsi="Arial" w:cs="Arial"/>
                <w:b/>
                <w:sz w:val="19"/>
                <w:szCs w:val="19"/>
              </w:rPr>
            </w:pPr>
            <w:r w:rsidRPr="009039C7">
              <w:rPr>
                <w:rFonts w:ascii="Arial" w:hAnsi="Arial" w:cs="Arial"/>
                <w:i/>
                <w:sz w:val="18"/>
                <w:szCs w:val="19"/>
              </w:rPr>
              <w:t>in Albis</w:t>
            </w:r>
            <w:r>
              <w:rPr>
                <w:rFonts w:ascii="Arial" w:hAnsi="Arial" w:cs="Arial"/>
                <w:i/>
                <w:sz w:val="18"/>
                <w:szCs w:val="19"/>
              </w:rPr>
              <w:t xml:space="preserve"> depositis </w:t>
            </w:r>
          </w:p>
        </w:tc>
        <w:tc>
          <w:tcPr>
            <w:tcW w:w="692" w:type="dxa"/>
            <w:shd w:val="clear" w:color="auto" w:fill="auto"/>
          </w:tcPr>
          <w:p w:rsidR="009F7444" w:rsidRDefault="009F7444" w:rsidP="00D520D4">
            <w:pPr>
              <w:rPr>
                <w:rFonts w:ascii="Arial" w:hAnsi="Arial" w:cs="Arial"/>
                <w:b/>
                <w:sz w:val="6"/>
                <w:szCs w:val="6"/>
              </w:rPr>
            </w:pPr>
          </w:p>
          <w:p w:rsidR="009039C7" w:rsidRPr="009039C7" w:rsidRDefault="009039C7" w:rsidP="00D520D4">
            <w:pPr>
              <w:rPr>
                <w:rFonts w:ascii="Arial" w:hAnsi="Arial" w:cs="Arial"/>
                <w:sz w:val="19"/>
                <w:szCs w:val="19"/>
              </w:rPr>
            </w:pPr>
            <w:r>
              <w:rPr>
                <w:rFonts w:ascii="Arial" w:hAnsi="Arial" w:cs="Arial"/>
                <w:b/>
                <w:sz w:val="19"/>
                <w:szCs w:val="19"/>
              </w:rPr>
              <w:t xml:space="preserve"> </w:t>
            </w:r>
            <w:r w:rsidRPr="009039C7">
              <w:rPr>
                <w:rFonts w:ascii="Arial" w:hAnsi="Arial" w:cs="Arial"/>
                <w:sz w:val="19"/>
                <w:szCs w:val="19"/>
              </w:rPr>
              <w:t>15.00</w:t>
            </w:r>
          </w:p>
          <w:p w:rsidR="009039C7" w:rsidRPr="009F7444" w:rsidRDefault="009039C7" w:rsidP="00D520D4">
            <w:pPr>
              <w:rPr>
                <w:rFonts w:ascii="Arial" w:hAnsi="Arial" w:cs="Arial"/>
                <w:b/>
                <w:sz w:val="6"/>
                <w:szCs w:val="6"/>
              </w:rPr>
            </w:pPr>
          </w:p>
          <w:p w:rsidR="00D520D4" w:rsidRPr="009039C7" w:rsidRDefault="009039C7" w:rsidP="00D520D4">
            <w:pPr>
              <w:rPr>
                <w:rFonts w:ascii="Arial" w:hAnsi="Arial" w:cs="Arial"/>
                <w:sz w:val="19"/>
                <w:szCs w:val="19"/>
              </w:rPr>
            </w:pPr>
            <w:r>
              <w:rPr>
                <w:rFonts w:ascii="Arial" w:hAnsi="Arial" w:cs="Arial"/>
                <w:sz w:val="19"/>
                <w:szCs w:val="19"/>
              </w:rPr>
              <w:t xml:space="preserve"> 17.00</w:t>
            </w:r>
          </w:p>
          <w:p w:rsidR="00D520D4" w:rsidRPr="009F7444" w:rsidRDefault="00D520D4" w:rsidP="00D520D4">
            <w:pPr>
              <w:rPr>
                <w:rFonts w:ascii="Arial" w:hAnsi="Arial" w:cs="Arial"/>
                <w:b/>
                <w:sz w:val="6"/>
                <w:szCs w:val="6"/>
              </w:rPr>
            </w:pPr>
          </w:p>
          <w:p w:rsidR="00D520D4" w:rsidRPr="009039C7" w:rsidRDefault="00D520D4" w:rsidP="009039C7">
            <w:pPr>
              <w:rPr>
                <w:rFonts w:ascii="Arial" w:hAnsi="Arial" w:cs="Arial"/>
                <w:sz w:val="19"/>
                <w:szCs w:val="19"/>
              </w:rPr>
            </w:pPr>
            <w:r w:rsidRPr="009F7444">
              <w:rPr>
                <w:rFonts w:ascii="Arial" w:hAnsi="Arial" w:cs="Arial"/>
                <w:b/>
                <w:sz w:val="19"/>
                <w:szCs w:val="19"/>
              </w:rPr>
              <w:t xml:space="preserve"> </w:t>
            </w:r>
            <w:r w:rsidR="009039C7" w:rsidRPr="009039C7">
              <w:rPr>
                <w:rFonts w:ascii="Arial" w:hAnsi="Arial" w:cs="Arial"/>
                <w:sz w:val="19"/>
                <w:szCs w:val="19"/>
              </w:rPr>
              <w:t>18</w:t>
            </w:r>
            <w:r w:rsidR="009F7444" w:rsidRPr="009039C7">
              <w:rPr>
                <w:rFonts w:ascii="Arial" w:hAnsi="Arial" w:cs="Arial"/>
                <w:sz w:val="19"/>
                <w:szCs w:val="19"/>
              </w:rPr>
              <w:t>.</w:t>
            </w:r>
            <w:r w:rsidR="009039C7" w:rsidRPr="009039C7">
              <w:rPr>
                <w:rFonts w:ascii="Arial" w:hAnsi="Arial" w:cs="Arial"/>
                <w:sz w:val="19"/>
                <w:szCs w:val="19"/>
              </w:rPr>
              <w:t>0</w:t>
            </w:r>
            <w:r w:rsidR="009F7444" w:rsidRPr="009039C7">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9039C7" w:rsidRPr="009039C7" w:rsidRDefault="009039C7" w:rsidP="00D520D4">
            <w:pPr>
              <w:rPr>
                <w:rFonts w:ascii="Arial" w:hAnsi="Arial" w:cs="Arial"/>
                <w:sz w:val="19"/>
                <w:szCs w:val="19"/>
              </w:rPr>
            </w:pPr>
            <w:r w:rsidRPr="009039C7">
              <w:rPr>
                <w:rFonts w:ascii="Arial" w:hAnsi="Arial" w:cs="Arial"/>
                <w:sz w:val="19"/>
                <w:szCs w:val="19"/>
              </w:rPr>
              <w:t xml:space="preserve">Confessioni </w:t>
            </w:r>
          </w:p>
          <w:p w:rsidR="009039C7" w:rsidRPr="009F7444" w:rsidRDefault="009039C7" w:rsidP="00D520D4">
            <w:pPr>
              <w:rPr>
                <w:rFonts w:ascii="Arial" w:hAnsi="Arial" w:cs="Arial"/>
                <w:b/>
                <w:sz w:val="6"/>
                <w:szCs w:val="6"/>
                <w:u w:val="single"/>
              </w:rPr>
            </w:pPr>
          </w:p>
          <w:p w:rsidR="00D520D4" w:rsidRPr="009039C7" w:rsidRDefault="009039C7" w:rsidP="00D520D4">
            <w:pPr>
              <w:rPr>
                <w:rFonts w:ascii="Arial" w:hAnsi="Arial" w:cs="Arial"/>
                <w:b/>
                <w:sz w:val="19"/>
                <w:szCs w:val="19"/>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Panzeri Alessandrina </w:t>
            </w:r>
            <w:r w:rsidRPr="009039C7">
              <w:rPr>
                <w:rFonts w:ascii="Arial" w:hAnsi="Arial" w:cs="Arial"/>
                <w:b/>
                <w:sz w:val="19"/>
                <w:szCs w:val="19"/>
                <w:u w:val="single"/>
              </w:rPr>
              <w:t xml:space="preserve"> </w:t>
            </w:r>
          </w:p>
          <w:p w:rsidR="00D520D4" w:rsidRPr="009F7444" w:rsidRDefault="00D520D4" w:rsidP="00D520D4">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D520D4" w:rsidRPr="009039C7" w:rsidRDefault="009039C7" w:rsidP="001026C2">
            <w:pPr>
              <w:rPr>
                <w:rFonts w:ascii="Arial" w:hAnsi="Arial" w:cs="Arial"/>
                <w:sz w:val="19"/>
                <w:szCs w:val="19"/>
              </w:rPr>
            </w:pPr>
            <w:r>
              <w:rPr>
                <w:rFonts w:ascii="Arial" w:hAnsi="Arial" w:cs="Arial"/>
                <w:sz w:val="19"/>
                <w:szCs w:val="19"/>
              </w:rPr>
              <w:t xml:space="preserve">Carlo / Vidotto Elisabetta </w:t>
            </w:r>
            <w:r w:rsidR="009F7444" w:rsidRPr="009039C7">
              <w:rPr>
                <w:rFonts w:ascii="Arial" w:hAnsi="Arial" w:cs="Arial"/>
                <w:sz w:val="19"/>
                <w:szCs w:val="19"/>
              </w:rPr>
              <w:t xml:space="preserve"> </w:t>
            </w:r>
            <w:r w:rsidR="00567986" w:rsidRPr="009039C7">
              <w:rPr>
                <w:rFonts w:ascii="Arial" w:hAnsi="Arial" w:cs="Arial"/>
                <w:sz w:val="19"/>
                <w:szCs w:val="19"/>
              </w:rPr>
              <w:t xml:space="preserve"> </w:t>
            </w:r>
            <w:r w:rsidR="00A836A2" w:rsidRPr="009039C7">
              <w:rPr>
                <w:rFonts w:ascii="Arial" w:hAnsi="Arial" w:cs="Arial"/>
                <w:sz w:val="19"/>
                <w:szCs w:val="19"/>
              </w:rPr>
              <w:t xml:space="preserve"> </w:t>
            </w:r>
            <w:r w:rsidR="004B3F0B" w:rsidRPr="009039C7">
              <w:rPr>
                <w:rFonts w:ascii="Arial" w:hAnsi="Arial" w:cs="Arial"/>
                <w:sz w:val="19"/>
                <w:szCs w:val="19"/>
              </w:rPr>
              <w:t xml:space="preserve"> </w:t>
            </w:r>
            <w:r w:rsidR="00FA06C2" w:rsidRP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EF363C">
              <w:rPr>
                <w:rFonts w:ascii="Arial" w:hAnsi="Arial" w:cs="Arial"/>
                <w:b/>
              </w:rPr>
              <w:t>2</w:t>
            </w:r>
            <w:r w:rsidR="00951849">
              <w:rPr>
                <w:rFonts w:ascii="Arial" w:hAnsi="Arial" w:cs="Arial"/>
                <w:b/>
              </w:rPr>
              <w:t>7</w:t>
            </w:r>
          </w:p>
          <w:p w:rsidR="00D520D4" w:rsidRPr="006A2CAB" w:rsidRDefault="00D520D4" w:rsidP="00D520D4">
            <w:pPr>
              <w:rPr>
                <w:rFonts w:ascii="Arial" w:hAnsi="Arial" w:cs="Arial"/>
                <w:sz w:val="4"/>
                <w:szCs w:val="4"/>
              </w:rPr>
            </w:pPr>
          </w:p>
          <w:p w:rsidR="00EF363C" w:rsidRDefault="009039C7" w:rsidP="00EF363C">
            <w:pPr>
              <w:jc w:val="center"/>
              <w:rPr>
                <w:rFonts w:ascii="Arial" w:hAnsi="Arial" w:cs="Arial"/>
                <w:b/>
                <w:sz w:val="19"/>
                <w:szCs w:val="19"/>
              </w:rPr>
            </w:pPr>
            <w:r>
              <w:rPr>
                <w:rFonts w:ascii="Arial" w:hAnsi="Arial" w:cs="Arial"/>
                <w:b/>
                <w:sz w:val="19"/>
                <w:szCs w:val="19"/>
              </w:rPr>
              <w:t xml:space="preserve">II Domenica dopo Pasqua </w:t>
            </w:r>
          </w:p>
          <w:p w:rsidR="009039C7" w:rsidRDefault="009039C7" w:rsidP="00EF363C">
            <w:pPr>
              <w:jc w:val="center"/>
              <w:rPr>
                <w:rFonts w:ascii="Arial" w:hAnsi="Arial" w:cs="Arial"/>
                <w:b/>
                <w:sz w:val="19"/>
                <w:szCs w:val="19"/>
              </w:rPr>
            </w:pPr>
            <w:r>
              <w:rPr>
                <w:rFonts w:ascii="Arial" w:hAnsi="Arial" w:cs="Arial"/>
                <w:b/>
                <w:sz w:val="19"/>
                <w:szCs w:val="19"/>
              </w:rPr>
              <w:t xml:space="preserve">della Divina Misericordia </w:t>
            </w:r>
          </w:p>
          <w:p w:rsidR="009039C7" w:rsidRPr="009039C7" w:rsidRDefault="009039C7" w:rsidP="00EF363C">
            <w:pPr>
              <w:jc w:val="center"/>
              <w:rPr>
                <w:rFonts w:ascii="Arial" w:hAnsi="Arial" w:cs="Arial"/>
                <w:sz w:val="19"/>
                <w:szCs w:val="19"/>
                <w:u w:val="single"/>
              </w:rPr>
            </w:pPr>
            <w:r>
              <w:rPr>
                <w:rFonts w:ascii="Arial" w:hAnsi="Arial" w:cs="Arial"/>
                <w:sz w:val="19"/>
                <w:szCs w:val="19"/>
                <w:u w:val="single"/>
              </w:rPr>
              <w:t>Canonizzazione d</w:t>
            </w:r>
            <w:r w:rsidR="00FE00BF">
              <w:rPr>
                <w:rFonts w:ascii="Arial" w:hAnsi="Arial" w:cs="Arial"/>
                <w:sz w:val="19"/>
                <w:szCs w:val="19"/>
                <w:u w:val="single"/>
              </w:rPr>
              <w:t xml:space="preserve">ei Beati </w:t>
            </w:r>
            <w:r>
              <w:rPr>
                <w:rFonts w:ascii="Arial" w:hAnsi="Arial" w:cs="Arial"/>
                <w:sz w:val="19"/>
                <w:szCs w:val="19"/>
                <w:u w:val="single"/>
              </w:rPr>
              <w:t xml:space="preserve"> Giovanni XXIII e Giovanni Paolo II</w:t>
            </w:r>
          </w:p>
          <w:p w:rsidR="005169F2" w:rsidRPr="00433634" w:rsidRDefault="005169F2" w:rsidP="00FA06C2">
            <w:pPr>
              <w:jc w:val="center"/>
              <w:rPr>
                <w:rFonts w:ascii="Arial" w:hAnsi="Arial" w:cs="Arial"/>
                <w:b/>
                <w:sz w:val="19"/>
                <w:szCs w:val="19"/>
              </w:rPr>
            </w:pP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9039C7" w:rsidRDefault="00D520D4" w:rsidP="00D520D4">
            <w:pPr>
              <w:rPr>
                <w:rFonts w:ascii="Arial" w:hAnsi="Arial" w:cs="Arial"/>
                <w:sz w:val="19"/>
                <w:szCs w:val="19"/>
              </w:rPr>
            </w:pPr>
            <w:r>
              <w:rPr>
                <w:rFonts w:ascii="Arial" w:hAnsi="Arial" w:cs="Arial"/>
                <w:sz w:val="19"/>
                <w:szCs w:val="19"/>
              </w:rPr>
              <w:t xml:space="preserve">  </w:t>
            </w:r>
          </w:p>
          <w:p w:rsidR="00D520D4" w:rsidRDefault="009039C7" w:rsidP="00D520D4">
            <w:pPr>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666F37" w:rsidRDefault="004B3F0B" w:rsidP="00D520D4">
            <w:pPr>
              <w:rPr>
                <w:rFonts w:ascii="Arial" w:hAnsi="Arial" w:cs="Arial"/>
                <w:sz w:val="19"/>
                <w:szCs w:val="19"/>
              </w:rPr>
            </w:pPr>
            <w:r>
              <w:rPr>
                <w:rFonts w:ascii="Arial" w:hAnsi="Arial" w:cs="Arial"/>
                <w:sz w:val="19"/>
                <w:szCs w:val="19"/>
              </w:rPr>
              <w:t xml:space="preserve"> </w:t>
            </w:r>
            <w:r w:rsidR="00567986" w:rsidRPr="00666F37">
              <w:rPr>
                <w:rFonts w:ascii="Arial" w:hAnsi="Arial" w:cs="Arial"/>
                <w:sz w:val="19"/>
                <w:szCs w:val="19"/>
              </w:rPr>
              <w:t>10</w:t>
            </w:r>
            <w:r w:rsidRPr="00666F37">
              <w:rPr>
                <w:rFonts w:ascii="Arial" w:hAnsi="Arial" w:cs="Arial"/>
                <w:sz w:val="19"/>
                <w:szCs w:val="19"/>
              </w:rPr>
              <w:t>.</w:t>
            </w:r>
            <w:r w:rsidR="00567986" w:rsidRPr="00666F37">
              <w:rPr>
                <w:rFonts w:ascii="Arial" w:hAnsi="Arial" w:cs="Arial"/>
                <w:sz w:val="19"/>
                <w:szCs w:val="19"/>
              </w:rPr>
              <w:t>3</w:t>
            </w:r>
            <w:r w:rsidRPr="00666F37">
              <w:rPr>
                <w:rFonts w:ascii="Arial" w:hAnsi="Arial" w:cs="Arial"/>
                <w:sz w:val="19"/>
                <w:szCs w:val="19"/>
              </w:rPr>
              <w:t>0</w:t>
            </w:r>
          </w:p>
          <w:p w:rsidR="004B3F0B" w:rsidRPr="00B77F73" w:rsidRDefault="004B3F0B"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D520D4" w:rsidRPr="00CF345F" w:rsidRDefault="00D520D4" w:rsidP="00D520D4">
            <w:pPr>
              <w:rPr>
                <w:rFonts w:ascii="Arial" w:hAnsi="Arial" w:cs="Arial"/>
                <w:sz w:val="6"/>
                <w:szCs w:val="6"/>
              </w:rPr>
            </w:pPr>
          </w:p>
          <w:p w:rsidR="009039C7" w:rsidRDefault="009039C7" w:rsidP="00D520D4">
            <w:pPr>
              <w:rPr>
                <w:rFonts w:ascii="Arial" w:hAnsi="Arial" w:cs="Arial"/>
                <w:sz w:val="19"/>
                <w:szCs w:val="19"/>
              </w:rPr>
            </w:pPr>
          </w:p>
          <w:p w:rsidR="00D520D4" w:rsidRPr="00DE4F91" w:rsidRDefault="00666F37" w:rsidP="00D520D4">
            <w:pPr>
              <w:rPr>
                <w:rFonts w:ascii="Arial" w:hAnsi="Arial" w:cs="Arial"/>
                <w:sz w:val="6"/>
                <w:szCs w:val="6"/>
              </w:rPr>
            </w:pPr>
            <w:r>
              <w:rPr>
                <w:rFonts w:ascii="Arial" w:hAnsi="Arial" w:cs="Arial"/>
                <w:sz w:val="19"/>
                <w:szCs w:val="19"/>
              </w:rPr>
              <w:t xml:space="preserve">Intenzione dell’offerente </w:t>
            </w:r>
            <w:r w:rsidRPr="00951849">
              <w:rPr>
                <w:rFonts w:ascii="Arial" w:hAnsi="Arial" w:cs="Arial"/>
                <w:sz w:val="19"/>
                <w:szCs w:val="19"/>
              </w:rPr>
              <w:t xml:space="preserve"> </w:t>
            </w:r>
            <w:r w:rsidR="00D520D4">
              <w:rPr>
                <w:rFonts w:ascii="Arial" w:hAnsi="Arial" w:cs="Arial"/>
                <w:sz w:val="19"/>
                <w:szCs w:val="19"/>
              </w:rPr>
              <w:t xml:space="preserve">    </w:t>
            </w:r>
          </w:p>
          <w:p w:rsidR="00666F37" w:rsidRPr="00666F37" w:rsidRDefault="00666F37"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66F37">
              <w:rPr>
                <w:rFonts w:ascii="Arial" w:hAnsi="Arial" w:cs="Arial"/>
                <w:sz w:val="19"/>
                <w:szCs w:val="19"/>
              </w:rPr>
              <w:t xml:space="preserve"> Intenzione dell’offerente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66F37" w:rsidRDefault="00666F37" w:rsidP="00EF363C">
            <w:pPr>
              <w:rPr>
                <w:rFonts w:ascii="Arial" w:hAnsi="Arial" w:cs="Arial"/>
                <w:sz w:val="6"/>
                <w:szCs w:val="6"/>
              </w:rPr>
            </w:pPr>
            <w:r>
              <w:rPr>
                <w:rFonts w:ascii="Arial" w:hAnsi="Arial" w:cs="Arial"/>
                <w:sz w:val="18"/>
                <w:szCs w:val="18"/>
              </w:rPr>
              <w:t xml:space="preserve">per tutti i parrocchiani </w:t>
            </w:r>
          </w:p>
          <w:p w:rsidR="004B3F0B" w:rsidRPr="00B77F73" w:rsidRDefault="004B3F0B" w:rsidP="00D520D4">
            <w:pPr>
              <w:rPr>
                <w:rFonts w:ascii="Arial" w:hAnsi="Arial" w:cs="Arial"/>
                <w:sz w:val="6"/>
                <w:szCs w:val="6"/>
              </w:rPr>
            </w:pPr>
          </w:p>
          <w:p w:rsidR="00D520D4" w:rsidRPr="00B77F73" w:rsidRDefault="00666F37" w:rsidP="00A836A2">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r>
              <w:rPr>
                <w:rFonts w:ascii="Arial" w:hAnsi="Arial" w:cs="Arial"/>
                <w:sz w:val="19"/>
                <w:szCs w:val="19"/>
              </w:rPr>
              <w:t xml:space="preserve"> / </w:t>
            </w:r>
            <w:proofErr w:type="spellStart"/>
            <w:r>
              <w:rPr>
                <w:rFonts w:ascii="Arial" w:hAnsi="Arial" w:cs="Arial"/>
                <w:sz w:val="19"/>
                <w:szCs w:val="19"/>
              </w:rPr>
              <w:t>Mazzara</w:t>
            </w:r>
            <w:proofErr w:type="spellEnd"/>
            <w:r>
              <w:rPr>
                <w:rFonts w:ascii="Arial" w:hAnsi="Arial" w:cs="Arial"/>
                <w:sz w:val="19"/>
                <w:szCs w:val="19"/>
              </w:rPr>
              <w:t xml:space="preserve"> Attilio, Primo e Luigia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780F53" w:rsidRDefault="00780F53" w:rsidP="00401601">
      <w:pPr>
        <w:rPr>
          <w:rFonts w:ascii="Tahoma" w:hAnsi="Tahoma" w:cs="Tahoma"/>
          <w:color w:val="000000"/>
          <w:sz w:val="18"/>
          <w:szCs w:val="18"/>
          <w:bdr w:val="none" w:sz="0" w:space="0" w:color="auto" w:frame="1"/>
        </w:rPr>
      </w:pPr>
    </w:p>
    <w:p w:rsidR="00780F53" w:rsidRDefault="00780F53" w:rsidP="00401601">
      <w:pPr>
        <w:rPr>
          <w:rFonts w:ascii="Tahoma" w:hAnsi="Tahoma" w:cs="Tahoma"/>
          <w:color w:val="000000"/>
          <w:sz w:val="18"/>
          <w:szCs w:val="18"/>
          <w:bdr w:val="none" w:sz="0" w:space="0" w:color="auto" w:frame="1"/>
        </w:rPr>
      </w:pPr>
    </w:p>
    <w:p w:rsidR="00780F53" w:rsidRDefault="00780F53" w:rsidP="00401601">
      <w:pPr>
        <w:rPr>
          <w:rFonts w:ascii="Tahoma" w:hAnsi="Tahoma" w:cs="Tahoma"/>
          <w:color w:val="000000"/>
          <w:sz w:val="18"/>
          <w:szCs w:val="18"/>
          <w:bdr w:val="none" w:sz="0" w:space="0" w:color="auto" w:frame="1"/>
        </w:rPr>
      </w:pPr>
    </w:p>
    <w:p w:rsidR="00C30B36" w:rsidRDefault="00C30B36" w:rsidP="00401601">
      <w:pPr>
        <w:rPr>
          <w:rFonts w:ascii="Tahoma" w:hAnsi="Tahoma" w:cs="Tahoma"/>
          <w:color w:val="000000"/>
          <w:sz w:val="18"/>
          <w:szCs w:val="18"/>
          <w:bdr w:val="none" w:sz="0" w:space="0" w:color="auto" w:frame="1"/>
        </w:rPr>
      </w:pPr>
    </w:p>
    <w:p w:rsidR="00D26ED4" w:rsidRDefault="00D26ED4" w:rsidP="00401601">
      <w:pPr>
        <w:rPr>
          <w:rFonts w:ascii="Tahoma" w:hAnsi="Tahoma" w:cs="Tahoma"/>
          <w:color w:val="000000"/>
          <w:sz w:val="18"/>
          <w:szCs w:val="18"/>
          <w:bdr w:val="none" w:sz="0" w:space="0" w:color="auto" w:frame="1"/>
        </w:rPr>
      </w:pPr>
    </w:p>
    <w:p w:rsidR="00D55D98" w:rsidRDefault="00AB092A" w:rsidP="00401601">
      <w:pPr>
        <w:rPr>
          <w:b/>
          <w:sz w:val="28"/>
          <w:u w:val="single"/>
        </w:rPr>
      </w:pPr>
      <w:r>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AB092A">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7B502A" w:rsidP="00401601">
      <w:pPr>
        <w:rPr>
          <w:b/>
          <w:sz w:val="28"/>
          <w:u w:val="single"/>
        </w:rPr>
      </w:pPr>
      <w:r>
        <w:rPr>
          <w:b/>
          <w:noProof/>
          <w:sz w:val="28"/>
          <w:u w:val="single"/>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205740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p>
    <w:p w:rsidR="0088424D" w:rsidRPr="00CF345F" w:rsidRDefault="007B502A"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3343275</wp:posOffset>
            </wp:positionH>
            <wp:positionV relativeFrom="paragraph">
              <wp:posOffset>39370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152400</wp:posOffset>
            </wp:positionH>
            <wp:positionV relativeFrom="paragraph">
              <wp:posOffset>43815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Pr="007B502A" w:rsidRDefault="00623506" w:rsidP="00401601">
      <w:pPr>
        <w:rPr>
          <w:sz w:val="16"/>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EF363C" w:rsidP="00401601">
      <w:pPr>
        <w:jc w:val="center"/>
        <w:rPr>
          <w:b/>
          <w:sz w:val="6"/>
          <w:szCs w:val="6"/>
        </w:rPr>
      </w:pPr>
      <w:r>
        <w:rPr>
          <w:b/>
          <w:sz w:val="28"/>
        </w:rPr>
        <w:t>13</w:t>
      </w:r>
      <w:r w:rsidR="0038296E">
        <w:rPr>
          <w:b/>
          <w:sz w:val="28"/>
        </w:rPr>
        <w:t xml:space="preserve"> </w:t>
      </w:r>
      <w:r w:rsidR="00B64334">
        <w:rPr>
          <w:b/>
          <w:sz w:val="28"/>
        </w:rPr>
        <w:t>APRILE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B64334">
        <w:rPr>
          <w:b/>
          <w:sz w:val="28"/>
        </w:rPr>
        <w:t>7</w:t>
      </w:r>
      <w:r>
        <w:rPr>
          <w:b/>
          <w:sz w:val="28"/>
        </w:rPr>
        <w:t>1</w:t>
      </w:r>
    </w:p>
    <w:p w:rsidR="00401601" w:rsidRPr="006A1DD1" w:rsidRDefault="00AB092A" w:rsidP="00401601">
      <w:pPr>
        <w:jc w:val="center"/>
        <w:rPr>
          <w:b/>
          <w:sz w:val="6"/>
          <w:szCs w:val="6"/>
        </w:rPr>
      </w:pPr>
      <w:r w:rsidRPr="00AB092A">
        <w:rPr>
          <w:b/>
          <w:noProof/>
          <w:sz w:val="28"/>
        </w:rPr>
        <w:pict>
          <v:roundrect id="_x0000_s1175" style="position:absolute;left:0;text-align:left;margin-left:5.4pt;margin-top:1.1pt;width:373.5pt;height:116.8pt;z-index:251690496" arcsize="10923f" strokecolor="#0d0d0d [3069]" strokeweight="1.75pt">
            <v:textbox style="mso-next-textbox:#_x0000_s1175">
              <w:txbxContent>
                <w:p w:rsidR="002F3428" w:rsidRPr="00326F4F" w:rsidRDefault="00EF363C" w:rsidP="00127FC2">
                  <w:pPr>
                    <w:ind w:left="709" w:hanging="142"/>
                    <w:jc w:val="center"/>
                    <w:rPr>
                      <w:b/>
                      <w:sz w:val="22"/>
                      <w:szCs w:val="20"/>
                    </w:rPr>
                  </w:pPr>
                  <w:r>
                    <w:rPr>
                      <w:b/>
                      <w:sz w:val="22"/>
                      <w:szCs w:val="20"/>
                    </w:rPr>
                    <w:t>DOMENICA DELLE PALME</w:t>
                  </w:r>
                  <w:r w:rsidR="0036530C">
                    <w:rPr>
                      <w:b/>
                      <w:sz w:val="22"/>
                      <w:szCs w:val="20"/>
                    </w:rPr>
                    <w:t xml:space="preserve"> nella PASSIONE DEL SIGNORE </w:t>
                  </w:r>
                  <w:r>
                    <w:rPr>
                      <w:b/>
                      <w:sz w:val="22"/>
                      <w:szCs w:val="20"/>
                    </w:rPr>
                    <w:t xml:space="preserve"> </w:t>
                  </w:r>
                  <w:r w:rsidR="004B3F0B">
                    <w:rPr>
                      <w:b/>
                      <w:sz w:val="22"/>
                      <w:szCs w:val="20"/>
                    </w:rPr>
                    <w:t xml:space="preserve"> </w:t>
                  </w:r>
                  <w:r w:rsidR="0036530C">
                    <w:rPr>
                      <w:b/>
                      <w:sz w:val="22"/>
                      <w:szCs w:val="20"/>
                    </w:rPr>
                    <w:t xml:space="preserve"> </w:t>
                  </w:r>
                </w:p>
                <w:p w:rsidR="002F3428" w:rsidRPr="000A10DB" w:rsidRDefault="002F3428" w:rsidP="000A10DB">
                  <w:pPr>
                    <w:ind w:left="720"/>
                    <w:rPr>
                      <w:rFonts w:asciiTheme="minorHAnsi" w:hAnsiTheme="minorHAnsi"/>
                      <w:sz w:val="6"/>
                      <w:szCs w:val="6"/>
                    </w:rPr>
                  </w:pPr>
                </w:p>
                <w:p w:rsidR="0038296E" w:rsidRPr="0038296E" w:rsidRDefault="00BF7C1F" w:rsidP="0038296E">
                  <w:pPr>
                    <w:pStyle w:val="western"/>
                    <w:spacing w:before="0" w:beforeAutospacing="0" w:after="0" w:afterAutospacing="0"/>
                    <w:rPr>
                      <w:rFonts w:ascii="Calibri" w:hAnsi="Calibri"/>
                      <w:color w:val="000000"/>
                      <w:szCs w:val="22"/>
                    </w:rPr>
                  </w:pPr>
                  <w:r>
                    <w:rPr>
                      <w:rFonts w:ascii="Arial" w:hAnsi="Arial" w:cs="Arial"/>
                      <w:i/>
                      <w:sz w:val="19"/>
                      <w:szCs w:val="19"/>
                    </w:rPr>
                    <w:t xml:space="preserve">Is 52, 13 – 53, 12: il quarto cantico del servo del Signore: l’uomo dei dolori che ben conosce il patire  </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BF7C1F">
                    <w:rPr>
                      <w:rFonts w:ascii="Arial" w:hAnsi="Arial" w:cs="Arial"/>
                      <w:i/>
                      <w:sz w:val="19"/>
                      <w:szCs w:val="19"/>
                    </w:rPr>
                    <w:t>87</w:t>
                  </w:r>
                  <w:r>
                    <w:rPr>
                      <w:rFonts w:ascii="Arial" w:hAnsi="Arial" w:cs="Arial"/>
                      <w:i/>
                      <w:sz w:val="19"/>
                      <w:szCs w:val="19"/>
                    </w:rPr>
                    <w:t>(</w:t>
                  </w:r>
                  <w:r w:rsidR="00BF7C1F">
                    <w:rPr>
                      <w:rFonts w:ascii="Arial" w:hAnsi="Arial" w:cs="Arial"/>
                      <w:i/>
                      <w:sz w:val="19"/>
                      <w:szCs w:val="19"/>
                    </w:rPr>
                    <w:t>88</w:t>
                  </w:r>
                  <w:r w:rsidR="00484D9F">
                    <w:rPr>
                      <w:rFonts w:ascii="Arial" w:hAnsi="Arial" w:cs="Arial"/>
                      <w:i/>
                      <w:sz w:val="19"/>
                      <w:szCs w:val="19"/>
                    </w:rPr>
                    <w:t>):</w:t>
                  </w:r>
                  <w:r w:rsidR="00BF7C1F">
                    <w:rPr>
                      <w:rFonts w:ascii="Arial" w:hAnsi="Arial" w:cs="Arial"/>
                      <w:i/>
                      <w:sz w:val="19"/>
                      <w:szCs w:val="19"/>
                    </w:rPr>
                    <w:t xml:space="preserve"> Signore, in te mi rifugio.  </w:t>
                  </w:r>
                  <w:r w:rsidR="00484D9F">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Pr="0038397C" w:rsidRDefault="00BF7C1F" w:rsidP="00311FCE">
                  <w:pPr>
                    <w:rPr>
                      <w:rFonts w:ascii="Arial" w:hAnsi="Arial" w:cs="Arial"/>
                      <w:i/>
                      <w:sz w:val="19"/>
                      <w:szCs w:val="19"/>
                    </w:rPr>
                  </w:pPr>
                  <w:r>
                    <w:rPr>
                      <w:rFonts w:ascii="Arial" w:hAnsi="Arial" w:cs="Arial"/>
                      <w:i/>
                      <w:sz w:val="19"/>
                      <w:szCs w:val="19"/>
                    </w:rPr>
                    <w:t xml:space="preserve">Eb 12, 1b – 3: Tenete fisso lo sguardo su Gesù, che si sottopose alla croce. </w:t>
                  </w:r>
                </w:p>
                <w:p w:rsidR="002F3428" w:rsidRPr="001030F6" w:rsidRDefault="002F3428" w:rsidP="00401601">
                  <w:pPr>
                    <w:rPr>
                      <w:rFonts w:ascii="Arial" w:hAnsi="Arial" w:cs="Arial"/>
                      <w:i/>
                      <w:sz w:val="6"/>
                      <w:szCs w:val="6"/>
                    </w:rPr>
                  </w:pPr>
                </w:p>
                <w:p w:rsidR="002F3428" w:rsidRPr="00D503B1" w:rsidRDefault="00BF7C1F" w:rsidP="00401601">
                  <w:pPr>
                    <w:rPr>
                      <w:rFonts w:ascii="Arial" w:hAnsi="Arial" w:cs="Arial"/>
                      <w:i/>
                      <w:sz w:val="19"/>
                      <w:szCs w:val="19"/>
                    </w:rPr>
                  </w:pPr>
                  <w:r>
                    <w:rPr>
                      <w:rFonts w:ascii="Arial" w:hAnsi="Arial" w:cs="Arial"/>
                      <w:i/>
                      <w:sz w:val="19"/>
                      <w:szCs w:val="19"/>
                    </w:rPr>
                    <w:t xml:space="preserve">Gv 11, 55 – 12,11: Sei giorni prima della Pasqua la cena di Betània: lo ha fatto per la mia sepoltura.  </w:t>
                  </w:r>
                  <w:r w:rsidR="0038296E" w:rsidRPr="0038296E">
                    <w:rPr>
                      <w:rFonts w:ascii="Calibri" w:hAnsi="Calibri"/>
                      <w:i/>
                      <w:iCs/>
                      <w:color w:val="000000"/>
                      <w:sz w:val="17"/>
                      <w:szCs w:val="17"/>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10"/>
          <w:szCs w:val="22"/>
        </w:rPr>
      </w:pPr>
    </w:p>
    <w:p w:rsidR="00F06279" w:rsidRPr="00524EFF" w:rsidRDefault="00F06279" w:rsidP="00272183">
      <w:pPr>
        <w:jc w:val="both"/>
        <w:rPr>
          <w:rFonts w:asciiTheme="minorHAnsi" w:hAnsiTheme="minorHAnsi"/>
          <w:sz w:val="12"/>
          <w:szCs w:val="22"/>
        </w:rPr>
      </w:pPr>
    </w:p>
    <w:p w:rsidR="0038397C" w:rsidRDefault="0038397C" w:rsidP="00272183">
      <w:pPr>
        <w:jc w:val="both"/>
        <w:rPr>
          <w:rFonts w:asciiTheme="minorHAnsi" w:hAnsiTheme="minorHAnsi"/>
          <w:sz w:val="20"/>
          <w:szCs w:val="22"/>
        </w:rPr>
      </w:pPr>
    </w:p>
    <w:p w:rsidR="00951849" w:rsidRPr="0038397C" w:rsidRDefault="00951849" w:rsidP="00D26ED4">
      <w:pPr>
        <w:rPr>
          <w:rFonts w:asciiTheme="minorHAnsi" w:hAnsiTheme="minorHAnsi"/>
          <w:sz w:val="12"/>
          <w:szCs w:val="22"/>
        </w:rPr>
      </w:pPr>
    </w:p>
    <w:p w:rsidR="00D26ED4" w:rsidRPr="00951849" w:rsidRDefault="00D26ED4" w:rsidP="00951849">
      <w:pPr>
        <w:jc w:val="both"/>
        <w:rPr>
          <w:rFonts w:asciiTheme="minorHAnsi" w:hAnsiTheme="minorHAnsi"/>
          <w:sz w:val="22"/>
          <w:szCs w:val="22"/>
        </w:rPr>
      </w:pPr>
      <w:r w:rsidRPr="00951849">
        <w:rPr>
          <w:rFonts w:asciiTheme="minorHAnsi" w:hAnsiTheme="minorHAnsi"/>
          <w:sz w:val="22"/>
          <w:szCs w:val="22"/>
        </w:rPr>
        <w:t xml:space="preserve">L’ingresso di Gesù in Gerusalemme che la liturgia rinnova nella Domenica delle Palme ci introduce al mistero della Passione del Signore, nella Settimana Santa. Non si rievoca un passato come per ricordo devoto. Ma tutta la storia umana da allora vive come </w:t>
      </w:r>
      <w:r w:rsidR="00A10388">
        <w:rPr>
          <w:rFonts w:asciiTheme="minorHAnsi" w:hAnsiTheme="minorHAnsi"/>
          <w:sz w:val="22"/>
          <w:szCs w:val="22"/>
        </w:rPr>
        <w:t xml:space="preserve">un solo  </w:t>
      </w:r>
      <w:r w:rsidRPr="00951849">
        <w:rPr>
          <w:rFonts w:asciiTheme="minorHAnsi" w:hAnsiTheme="minorHAnsi"/>
          <w:sz w:val="22"/>
          <w:szCs w:val="22"/>
        </w:rPr>
        <w:t>“presente”  del tempo, perché la Passione</w:t>
      </w:r>
      <w:r w:rsidR="00A10388">
        <w:rPr>
          <w:rFonts w:asciiTheme="minorHAnsi" w:hAnsiTheme="minorHAnsi"/>
          <w:sz w:val="22"/>
          <w:szCs w:val="22"/>
        </w:rPr>
        <w:t>,</w:t>
      </w:r>
      <w:r w:rsidRPr="00951849">
        <w:rPr>
          <w:rFonts w:asciiTheme="minorHAnsi" w:hAnsiTheme="minorHAnsi"/>
          <w:sz w:val="22"/>
          <w:szCs w:val="22"/>
        </w:rPr>
        <w:t xml:space="preserve"> Morte e Resurrezione di Cristo è il giudizio davanti al quale ogni uomo vive ora. Così il successivo episodio dell’unzione a Betània</w:t>
      </w:r>
      <w:r w:rsidR="00A10388">
        <w:rPr>
          <w:rFonts w:asciiTheme="minorHAnsi" w:hAnsiTheme="minorHAnsi"/>
          <w:sz w:val="22"/>
          <w:szCs w:val="22"/>
        </w:rPr>
        <w:t xml:space="preserve">, </w:t>
      </w:r>
      <w:r w:rsidRPr="00951849">
        <w:rPr>
          <w:rFonts w:asciiTheme="minorHAnsi" w:hAnsiTheme="minorHAnsi"/>
          <w:sz w:val="22"/>
          <w:szCs w:val="22"/>
        </w:rPr>
        <w:t xml:space="preserve"> proposto dalla liturgia Ambrosiana nella messa di questa Domenica, afferma la centralità del sacrificio di Gesù, la sua obbedienza a</w:t>
      </w:r>
      <w:r w:rsidR="00A10388">
        <w:rPr>
          <w:rFonts w:asciiTheme="minorHAnsi" w:hAnsiTheme="minorHAnsi"/>
          <w:sz w:val="22"/>
          <w:szCs w:val="22"/>
        </w:rPr>
        <w:t>l</w:t>
      </w:r>
      <w:r w:rsidRPr="00951849">
        <w:rPr>
          <w:rFonts w:asciiTheme="minorHAnsi" w:hAnsiTheme="minorHAnsi"/>
          <w:sz w:val="22"/>
          <w:szCs w:val="22"/>
        </w:rPr>
        <w:t xml:space="preserve"> Padre passare attraverso la morte. Il gesto di Maria, sorella di Lazzaro, esprime l’affetto verso l’Amico che va incontro ad un destino ineluttabile. E noi, come lei stessa</w:t>
      </w:r>
      <w:r w:rsidR="00A10388">
        <w:rPr>
          <w:rFonts w:asciiTheme="minorHAnsi" w:hAnsiTheme="minorHAnsi"/>
          <w:sz w:val="22"/>
          <w:szCs w:val="22"/>
        </w:rPr>
        <w:t>,</w:t>
      </w:r>
      <w:r w:rsidRPr="00951849">
        <w:rPr>
          <w:rFonts w:asciiTheme="minorHAnsi" w:hAnsiTheme="minorHAnsi"/>
          <w:sz w:val="22"/>
          <w:szCs w:val="22"/>
        </w:rPr>
        <w:t xml:space="preserve"> veniamo resi partecipi di questa “amicizia” che ci porterà s</w:t>
      </w:r>
      <w:r w:rsidR="00A10388">
        <w:rPr>
          <w:rFonts w:asciiTheme="minorHAnsi" w:hAnsiTheme="minorHAnsi"/>
          <w:sz w:val="22"/>
          <w:szCs w:val="22"/>
        </w:rPr>
        <w:t>empre più nella profondità del S</w:t>
      </w:r>
      <w:r w:rsidRPr="00951849">
        <w:rPr>
          <w:rFonts w:asciiTheme="minorHAnsi" w:hAnsiTheme="minorHAnsi"/>
          <w:sz w:val="22"/>
          <w:szCs w:val="22"/>
        </w:rPr>
        <w:t>uo amore. La</w:t>
      </w:r>
      <w:r w:rsidR="00A10388">
        <w:rPr>
          <w:rFonts w:asciiTheme="minorHAnsi" w:hAnsiTheme="minorHAnsi"/>
          <w:sz w:val="22"/>
          <w:szCs w:val="22"/>
        </w:rPr>
        <w:t xml:space="preserve"> sensazione che dobbiamo avere è</w:t>
      </w:r>
      <w:r w:rsidRPr="00951849">
        <w:rPr>
          <w:rFonts w:asciiTheme="minorHAnsi" w:hAnsiTheme="minorHAnsi"/>
          <w:sz w:val="22"/>
          <w:szCs w:val="22"/>
        </w:rPr>
        <w:t xml:space="preserve"> di essere presi da questo “fatto” </w:t>
      </w:r>
      <w:r w:rsidR="001670F7" w:rsidRPr="00951849">
        <w:rPr>
          <w:rFonts w:asciiTheme="minorHAnsi" w:hAnsiTheme="minorHAnsi"/>
          <w:sz w:val="22"/>
          <w:szCs w:val="22"/>
        </w:rPr>
        <w:t>della morte di Cristo</w:t>
      </w:r>
      <w:r w:rsidR="00A10388">
        <w:rPr>
          <w:rFonts w:asciiTheme="minorHAnsi" w:hAnsiTheme="minorHAnsi"/>
          <w:sz w:val="22"/>
          <w:szCs w:val="22"/>
        </w:rPr>
        <w:t>,</w:t>
      </w:r>
      <w:r w:rsidR="001670F7" w:rsidRPr="00951849">
        <w:rPr>
          <w:rFonts w:asciiTheme="minorHAnsi" w:hAnsiTheme="minorHAnsi"/>
          <w:sz w:val="22"/>
          <w:szCs w:val="22"/>
        </w:rPr>
        <w:t xml:space="preserve"> portati</w:t>
      </w:r>
      <w:r w:rsidRPr="00951849">
        <w:rPr>
          <w:rFonts w:asciiTheme="minorHAnsi" w:hAnsiTheme="minorHAnsi"/>
          <w:sz w:val="22"/>
          <w:szCs w:val="22"/>
        </w:rPr>
        <w:t xml:space="preserve"> dentro </w:t>
      </w:r>
      <w:r w:rsidR="001670F7" w:rsidRPr="00951849">
        <w:rPr>
          <w:rFonts w:asciiTheme="minorHAnsi" w:hAnsiTheme="minorHAnsi"/>
          <w:sz w:val="22"/>
          <w:szCs w:val="22"/>
        </w:rPr>
        <w:t>all’esito</w:t>
      </w:r>
      <w:r w:rsidRPr="00951849">
        <w:rPr>
          <w:rFonts w:asciiTheme="minorHAnsi" w:hAnsiTheme="minorHAnsi"/>
          <w:sz w:val="22"/>
          <w:szCs w:val="22"/>
        </w:rPr>
        <w:t xml:space="preserve"> che è già accaduto</w:t>
      </w:r>
      <w:r w:rsidR="00A10388">
        <w:rPr>
          <w:rFonts w:asciiTheme="minorHAnsi" w:hAnsiTheme="minorHAnsi"/>
          <w:sz w:val="22"/>
          <w:szCs w:val="22"/>
        </w:rPr>
        <w:t>,</w:t>
      </w:r>
      <w:r w:rsidRPr="00951849">
        <w:rPr>
          <w:rFonts w:asciiTheme="minorHAnsi" w:hAnsiTheme="minorHAnsi"/>
          <w:sz w:val="22"/>
          <w:szCs w:val="22"/>
        </w:rPr>
        <w:t xml:space="preserve"> col presentimento di vivere la fine </w:t>
      </w:r>
      <w:r w:rsidR="001670F7" w:rsidRPr="00951849">
        <w:rPr>
          <w:rFonts w:asciiTheme="minorHAnsi" w:hAnsiTheme="minorHAnsi"/>
          <w:sz w:val="22"/>
          <w:szCs w:val="22"/>
        </w:rPr>
        <w:t xml:space="preserve"> </w:t>
      </w:r>
      <w:r w:rsidR="00A10388">
        <w:rPr>
          <w:rFonts w:asciiTheme="minorHAnsi" w:hAnsiTheme="minorHAnsi"/>
          <w:sz w:val="22"/>
          <w:szCs w:val="22"/>
        </w:rPr>
        <w:t>n</w:t>
      </w:r>
      <w:r w:rsidR="001670F7" w:rsidRPr="00951849">
        <w:rPr>
          <w:rFonts w:asciiTheme="minorHAnsi" w:hAnsiTheme="minorHAnsi"/>
          <w:sz w:val="22"/>
          <w:szCs w:val="22"/>
        </w:rPr>
        <w:t>e</w:t>
      </w:r>
      <w:r w:rsidR="00A10388">
        <w:rPr>
          <w:rFonts w:asciiTheme="minorHAnsi" w:hAnsiTheme="minorHAnsi"/>
          <w:sz w:val="22"/>
          <w:szCs w:val="22"/>
        </w:rPr>
        <w:t>ll’ anticipo di</w:t>
      </w:r>
      <w:r w:rsidRPr="00951849">
        <w:rPr>
          <w:rFonts w:asciiTheme="minorHAnsi" w:hAnsiTheme="minorHAnsi"/>
          <w:sz w:val="22"/>
          <w:szCs w:val="22"/>
        </w:rPr>
        <w:t xml:space="preserve"> ciò che accadrà</w:t>
      </w:r>
      <w:r w:rsidR="00A10388">
        <w:rPr>
          <w:rFonts w:asciiTheme="minorHAnsi" w:hAnsiTheme="minorHAnsi"/>
          <w:sz w:val="22"/>
          <w:szCs w:val="22"/>
        </w:rPr>
        <w:t xml:space="preserve">. Il nostro è </w:t>
      </w:r>
      <w:r w:rsidR="001670F7" w:rsidRPr="00951849">
        <w:rPr>
          <w:rFonts w:asciiTheme="minorHAnsi" w:hAnsiTheme="minorHAnsi"/>
          <w:sz w:val="22"/>
          <w:szCs w:val="22"/>
        </w:rPr>
        <w:t xml:space="preserve"> tempo di morte e resurrezione insieme. La</w:t>
      </w:r>
      <w:r w:rsidR="00A10388">
        <w:rPr>
          <w:rFonts w:asciiTheme="minorHAnsi" w:hAnsiTheme="minorHAnsi"/>
          <w:sz w:val="22"/>
          <w:szCs w:val="22"/>
        </w:rPr>
        <w:t xml:space="preserve"> condizione della resurrezione è</w:t>
      </w:r>
      <w:r w:rsidR="001670F7" w:rsidRPr="00951849">
        <w:rPr>
          <w:rFonts w:asciiTheme="minorHAnsi" w:hAnsiTheme="minorHAnsi"/>
          <w:sz w:val="22"/>
          <w:szCs w:val="22"/>
        </w:rPr>
        <w:t xml:space="preserve"> la morte, la condizione della vita è una sembianza di un</w:t>
      </w:r>
      <w:r w:rsidR="00A10388">
        <w:rPr>
          <w:rFonts w:asciiTheme="minorHAnsi" w:hAnsiTheme="minorHAnsi"/>
          <w:sz w:val="22"/>
          <w:szCs w:val="22"/>
        </w:rPr>
        <w:t>a</w:t>
      </w:r>
      <w:r w:rsidR="001670F7" w:rsidRPr="00951849">
        <w:rPr>
          <w:rFonts w:asciiTheme="minorHAnsi" w:hAnsiTheme="minorHAnsi"/>
          <w:sz w:val="22"/>
          <w:szCs w:val="22"/>
        </w:rPr>
        <w:t xml:space="preserve"> mo</w:t>
      </w:r>
      <w:r w:rsidR="00A10388">
        <w:rPr>
          <w:rFonts w:asciiTheme="minorHAnsi" w:hAnsiTheme="minorHAnsi"/>
          <w:sz w:val="22"/>
          <w:szCs w:val="22"/>
        </w:rPr>
        <w:t>rte</w:t>
      </w:r>
      <w:r w:rsidR="001670F7" w:rsidRPr="00951849">
        <w:rPr>
          <w:rFonts w:asciiTheme="minorHAnsi" w:hAnsiTheme="minorHAnsi"/>
          <w:sz w:val="22"/>
          <w:szCs w:val="22"/>
        </w:rPr>
        <w:t xml:space="preserve">. </w:t>
      </w:r>
      <w:r w:rsidR="00867137" w:rsidRPr="00951849">
        <w:rPr>
          <w:rFonts w:asciiTheme="minorHAnsi" w:hAnsiTheme="minorHAnsi"/>
          <w:sz w:val="22"/>
          <w:szCs w:val="22"/>
        </w:rPr>
        <w:t xml:space="preserve">I riti della Settimana Santa ci aiuteranno ad offrire a Gesù il nostro affetto nella smisurata qualità e quantità del profumo della nostra preghiera e nella generosità di una condivisione e partecipazione al Suo mistero di dolore. </w:t>
      </w:r>
      <w:r w:rsidRPr="00951849">
        <w:rPr>
          <w:rFonts w:asciiTheme="minorHAnsi" w:hAnsiTheme="minorHAnsi"/>
          <w:sz w:val="22"/>
          <w:szCs w:val="22"/>
        </w:rPr>
        <w:t xml:space="preserve">        </w:t>
      </w:r>
    </w:p>
    <w:p w:rsidR="00D26ED4" w:rsidRPr="00780F53" w:rsidRDefault="00D26ED4" w:rsidP="009039C7">
      <w:pPr>
        <w:jc w:val="center"/>
        <w:rPr>
          <w:rFonts w:ascii="Arial" w:hAnsi="Arial" w:cs="Arial"/>
          <w:b/>
          <w:sz w:val="6"/>
          <w:szCs w:val="6"/>
        </w:rPr>
      </w:pPr>
      <w:r w:rsidRPr="00780F53">
        <w:rPr>
          <w:rFonts w:ascii="Arial" w:hAnsi="Arial" w:cs="Arial"/>
          <w:b/>
          <w:sz w:val="36"/>
          <w:szCs w:val="36"/>
        </w:rPr>
        <w:lastRenderedPageBreak/>
        <w:t>CALENDARIO LITURGICO SETTIMANALE</w:t>
      </w:r>
    </w:p>
    <w:p w:rsidR="00D26ED4" w:rsidRPr="002C1CEF" w:rsidRDefault="00D26ED4" w:rsidP="00D26ED4">
      <w:pPr>
        <w:pStyle w:val="Titolo1"/>
        <w:spacing w:before="0" w:after="0"/>
        <w:rPr>
          <w:b w:val="0"/>
          <w:sz w:val="2"/>
        </w:rPr>
      </w:pPr>
    </w:p>
    <w:p w:rsidR="00D26ED4" w:rsidRPr="0035780D" w:rsidRDefault="00D26ED4" w:rsidP="00D26ED4">
      <w:pPr>
        <w:pStyle w:val="Titolo1"/>
        <w:spacing w:before="0" w:after="0"/>
        <w:jc w:val="center"/>
        <w:rPr>
          <w:sz w:val="2"/>
        </w:rPr>
      </w:pPr>
    </w:p>
    <w:p w:rsidR="00D26ED4" w:rsidRPr="00112BD9" w:rsidRDefault="00D26ED4" w:rsidP="00D26ED4">
      <w:pPr>
        <w:rPr>
          <w:sz w:val="2"/>
        </w:rPr>
      </w:pPr>
    </w:p>
    <w:tbl>
      <w:tblPr>
        <w:tblStyle w:val="Grigliatabella"/>
        <w:tblpPr w:leftFromText="141" w:rightFromText="141" w:vertAnchor="text" w:horzAnchor="margin" w:tblpY="435"/>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951849" w:rsidTr="00951849">
        <w:trPr>
          <w:trHeight w:val="828"/>
        </w:trPr>
        <w:tc>
          <w:tcPr>
            <w:tcW w:w="2043" w:type="dxa"/>
            <w:tcBorders>
              <w:top w:val="single" w:sz="6" w:space="0" w:color="auto"/>
            </w:tcBorders>
          </w:tcPr>
          <w:p w:rsidR="00951849" w:rsidRPr="00B343C7" w:rsidRDefault="00951849" w:rsidP="00951849">
            <w:pPr>
              <w:jc w:val="center"/>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13</w:t>
            </w:r>
          </w:p>
          <w:p w:rsidR="00951849" w:rsidRPr="006A2CAB" w:rsidRDefault="00951849" w:rsidP="00951849">
            <w:pPr>
              <w:rPr>
                <w:rFonts w:ascii="Arial" w:hAnsi="Arial" w:cs="Arial"/>
                <w:sz w:val="4"/>
                <w:szCs w:val="4"/>
              </w:rPr>
            </w:pPr>
          </w:p>
          <w:p w:rsidR="00951849" w:rsidRDefault="00951849" w:rsidP="00951849">
            <w:pPr>
              <w:jc w:val="center"/>
              <w:rPr>
                <w:rFonts w:ascii="Arial" w:hAnsi="Arial" w:cs="Arial"/>
                <w:b/>
                <w:sz w:val="19"/>
                <w:szCs w:val="19"/>
              </w:rPr>
            </w:pPr>
            <w:r>
              <w:rPr>
                <w:rFonts w:ascii="Arial" w:hAnsi="Arial" w:cs="Arial"/>
                <w:b/>
                <w:sz w:val="19"/>
                <w:szCs w:val="19"/>
              </w:rPr>
              <w:t xml:space="preserve">Domenica delle Palme nella Passione del Signore  </w:t>
            </w:r>
          </w:p>
          <w:p w:rsidR="00951849" w:rsidRPr="00433634" w:rsidRDefault="00951849" w:rsidP="00951849">
            <w:pPr>
              <w:jc w:val="center"/>
              <w:rPr>
                <w:rFonts w:ascii="Arial" w:hAnsi="Arial" w:cs="Arial"/>
                <w:b/>
                <w:sz w:val="19"/>
                <w:szCs w:val="19"/>
              </w:rPr>
            </w:pPr>
            <w:r>
              <w:rPr>
                <w:rFonts w:ascii="Arial" w:hAnsi="Arial" w:cs="Arial"/>
                <w:sz w:val="19"/>
                <w:szCs w:val="19"/>
                <w:u w:val="single"/>
              </w:rPr>
              <w:t xml:space="preserve">Giornata Mondiale della Gioventù </w:t>
            </w:r>
            <w:r>
              <w:rPr>
                <w:rFonts w:ascii="Arial" w:hAnsi="Arial" w:cs="Arial"/>
                <w:b/>
                <w:sz w:val="19"/>
                <w:szCs w:val="19"/>
              </w:rPr>
              <w:t xml:space="preserve">     </w:t>
            </w:r>
          </w:p>
        </w:tc>
        <w:tc>
          <w:tcPr>
            <w:tcW w:w="692" w:type="dxa"/>
          </w:tcPr>
          <w:p w:rsidR="00951849" w:rsidRPr="007523EA" w:rsidRDefault="00951849" w:rsidP="00951849">
            <w:pPr>
              <w:rPr>
                <w:rFonts w:ascii="Arial" w:hAnsi="Arial" w:cs="Arial"/>
                <w:color w:val="FFFFFF" w:themeColor="background1"/>
                <w:sz w:val="6"/>
                <w:szCs w:val="6"/>
              </w:rPr>
            </w:pPr>
            <w:r w:rsidRPr="007523EA">
              <w:rPr>
                <w:rFonts w:ascii="Arial" w:hAnsi="Arial" w:cs="Arial"/>
                <w:color w:val="FFFFFF" w:themeColor="background1"/>
                <w:sz w:val="6"/>
                <w:szCs w:val="6"/>
              </w:rPr>
              <w:t xml:space="preserve">1  </w:t>
            </w:r>
          </w:p>
          <w:p w:rsidR="00951849" w:rsidRDefault="00951849" w:rsidP="00951849">
            <w:pPr>
              <w:rPr>
                <w:rFonts w:ascii="Arial" w:hAnsi="Arial" w:cs="Arial"/>
                <w:sz w:val="6"/>
                <w:szCs w:val="6"/>
              </w:rPr>
            </w:pPr>
          </w:p>
          <w:p w:rsidR="00951849" w:rsidRPr="00CF345F" w:rsidRDefault="00951849" w:rsidP="00951849">
            <w:pPr>
              <w:rPr>
                <w:rFonts w:ascii="Arial" w:hAnsi="Arial" w:cs="Arial"/>
                <w:sz w:val="6"/>
                <w:szCs w:val="6"/>
              </w:rPr>
            </w:pPr>
          </w:p>
          <w:p w:rsidR="00951849" w:rsidRDefault="00951849" w:rsidP="0095184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51849" w:rsidRPr="004A1F7C" w:rsidRDefault="00951849" w:rsidP="00951849">
            <w:pPr>
              <w:rPr>
                <w:rFonts w:ascii="Arial" w:hAnsi="Arial" w:cs="Arial"/>
                <w:sz w:val="6"/>
                <w:szCs w:val="6"/>
              </w:rPr>
            </w:pPr>
          </w:p>
          <w:p w:rsidR="00951849" w:rsidRDefault="00951849" w:rsidP="00951849">
            <w:pPr>
              <w:rPr>
                <w:rFonts w:ascii="Arial" w:hAnsi="Arial" w:cs="Arial"/>
                <w:sz w:val="19"/>
                <w:szCs w:val="19"/>
              </w:rPr>
            </w:pPr>
            <w:r w:rsidRPr="006606C9">
              <w:rPr>
                <w:rFonts w:ascii="Arial" w:hAnsi="Arial" w:cs="Arial"/>
                <w:sz w:val="19"/>
                <w:szCs w:val="19"/>
              </w:rPr>
              <w:t xml:space="preserve">  8.30</w:t>
            </w:r>
          </w:p>
          <w:p w:rsidR="00951849" w:rsidRPr="00430954" w:rsidRDefault="00951849" w:rsidP="0095184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51849" w:rsidRPr="00567986" w:rsidRDefault="00951849" w:rsidP="00951849">
            <w:pPr>
              <w:rPr>
                <w:rFonts w:ascii="Arial" w:hAnsi="Arial" w:cs="Arial"/>
                <w:b/>
                <w:sz w:val="19"/>
                <w:szCs w:val="19"/>
              </w:rPr>
            </w:pPr>
            <w:r w:rsidRPr="00567986">
              <w:rPr>
                <w:rFonts w:ascii="Arial" w:hAnsi="Arial" w:cs="Arial"/>
                <w:b/>
                <w:sz w:val="19"/>
                <w:szCs w:val="19"/>
              </w:rPr>
              <w:t>10.15</w:t>
            </w:r>
          </w:p>
          <w:p w:rsidR="00951849" w:rsidRDefault="00951849" w:rsidP="00951849">
            <w:pPr>
              <w:rPr>
                <w:rFonts w:ascii="Arial" w:hAnsi="Arial" w:cs="Arial"/>
                <w:sz w:val="6"/>
                <w:szCs w:val="6"/>
              </w:rPr>
            </w:pPr>
          </w:p>
          <w:p w:rsidR="00951849" w:rsidRPr="00567986" w:rsidRDefault="00951849" w:rsidP="00951849">
            <w:pPr>
              <w:rPr>
                <w:rFonts w:ascii="Arial" w:hAnsi="Arial" w:cs="Arial"/>
                <w:b/>
                <w:sz w:val="19"/>
                <w:szCs w:val="19"/>
              </w:rPr>
            </w:pP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51849" w:rsidRPr="00B77F73" w:rsidRDefault="00951849" w:rsidP="00951849">
            <w:pPr>
              <w:rPr>
                <w:rFonts w:ascii="Arial" w:hAnsi="Arial" w:cs="Arial"/>
                <w:sz w:val="6"/>
                <w:szCs w:val="6"/>
              </w:rPr>
            </w:pPr>
          </w:p>
          <w:p w:rsidR="00951849" w:rsidRPr="007B63FA" w:rsidRDefault="00951849" w:rsidP="00951849">
            <w:pPr>
              <w:rPr>
                <w:rFonts w:ascii="Arial" w:hAnsi="Arial" w:cs="Arial"/>
                <w:sz w:val="19"/>
                <w:szCs w:val="19"/>
              </w:rPr>
            </w:pPr>
            <w:r>
              <w:rPr>
                <w:rFonts w:ascii="Arial" w:hAnsi="Arial" w:cs="Arial"/>
                <w:sz w:val="19"/>
                <w:szCs w:val="19"/>
              </w:rPr>
              <w:t>18.00</w:t>
            </w:r>
          </w:p>
        </w:tc>
        <w:tc>
          <w:tcPr>
            <w:tcW w:w="4886" w:type="dxa"/>
          </w:tcPr>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CF345F" w:rsidRDefault="00951849" w:rsidP="00951849">
            <w:pPr>
              <w:rPr>
                <w:rFonts w:ascii="Arial" w:hAnsi="Arial" w:cs="Arial"/>
                <w:sz w:val="6"/>
                <w:szCs w:val="6"/>
              </w:rPr>
            </w:pPr>
          </w:p>
          <w:p w:rsidR="00951849" w:rsidRDefault="00951849" w:rsidP="00951849">
            <w:pPr>
              <w:rPr>
                <w:rFonts w:ascii="Arial" w:hAnsi="Arial" w:cs="Arial"/>
                <w:sz w:val="19"/>
                <w:szCs w:val="19"/>
              </w:rPr>
            </w:pPr>
            <w:r>
              <w:rPr>
                <w:rFonts w:ascii="Arial" w:hAnsi="Arial" w:cs="Arial"/>
                <w:sz w:val="19"/>
                <w:szCs w:val="19"/>
              </w:rPr>
              <w:t xml:space="preserve">Maria e Giuseppe </w:t>
            </w:r>
          </w:p>
          <w:p w:rsidR="00951849" w:rsidRPr="00DE4F91" w:rsidRDefault="00951849" w:rsidP="00951849">
            <w:pPr>
              <w:rPr>
                <w:rFonts w:ascii="Arial" w:hAnsi="Arial" w:cs="Arial"/>
                <w:sz w:val="6"/>
                <w:szCs w:val="6"/>
              </w:rPr>
            </w:pPr>
            <w:r>
              <w:rPr>
                <w:rFonts w:ascii="Arial" w:hAnsi="Arial" w:cs="Arial"/>
                <w:sz w:val="19"/>
                <w:szCs w:val="19"/>
              </w:rPr>
              <w:t xml:space="preserve">    </w:t>
            </w:r>
          </w:p>
          <w:p w:rsidR="00951849" w:rsidRDefault="00951849" w:rsidP="00951849">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 Zanon Giorgio e Genitori            </w:t>
            </w:r>
            <w:r w:rsidRPr="00B77F73">
              <w:rPr>
                <w:rFonts w:ascii="Arial" w:hAnsi="Arial" w:cs="Arial"/>
                <w:sz w:val="19"/>
                <w:szCs w:val="19"/>
              </w:rPr>
              <w:t xml:space="preserve">        </w:t>
            </w:r>
          </w:p>
          <w:p w:rsidR="00951849" w:rsidRDefault="00951849" w:rsidP="00951849">
            <w:pPr>
              <w:rPr>
                <w:rFonts w:ascii="Arial" w:hAnsi="Arial" w:cs="Arial"/>
                <w:sz w:val="6"/>
                <w:szCs w:val="6"/>
              </w:rPr>
            </w:pPr>
          </w:p>
          <w:p w:rsidR="00951849" w:rsidRPr="00184FCE" w:rsidRDefault="00951849" w:rsidP="00951849">
            <w:pPr>
              <w:rPr>
                <w:rFonts w:ascii="Arial" w:hAnsi="Arial" w:cs="Arial"/>
                <w:b/>
                <w:sz w:val="19"/>
                <w:szCs w:val="19"/>
              </w:rPr>
            </w:pPr>
            <w:r w:rsidRPr="00567986">
              <w:rPr>
                <w:rFonts w:ascii="Arial" w:hAnsi="Arial" w:cs="Arial"/>
                <w:b/>
                <w:sz w:val="19"/>
                <w:szCs w:val="19"/>
                <w:u w:val="single"/>
              </w:rPr>
              <w:t>a Pompei:</w:t>
            </w:r>
            <w:r>
              <w:rPr>
                <w:rFonts w:ascii="Arial" w:hAnsi="Arial" w:cs="Arial"/>
                <w:b/>
                <w:sz w:val="19"/>
                <w:szCs w:val="19"/>
              </w:rPr>
              <w:t xml:space="preserve"> Processione con i rami di Ulivo  </w:t>
            </w:r>
          </w:p>
          <w:p w:rsidR="00951849" w:rsidRDefault="00951849" w:rsidP="00951849">
            <w:pPr>
              <w:rPr>
                <w:rFonts w:ascii="Arial" w:hAnsi="Arial" w:cs="Arial"/>
                <w:sz w:val="6"/>
                <w:szCs w:val="6"/>
              </w:rPr>
            </w:pPr>
          </w:p>
          <w:p w:rsidR="00951849" w:rsidRPr="004B3F0B" w:rsidRDefault="00951849" w:rsidP="00951849">
            <w:pPr>
              <w:rPr>
                <w:rFonts w:ascii="Arial" w:hAnsi="Arial" w:cs="Arial"/>
                <w:sz w:val="19"/>
                <w:szCs w:val="19"/>
              </w:rPr>
            </w:pPr>
            <w:r w:rsidRPr="00567986">
              <w:rPr>
                <w:rFonts w:ascii="Arial" w:hAnsi="Arial" w:cs="Arial"/>
                <w:b/>
                <w:sz w:val="19"/>
                <w:szCs w:val="19"/>
              </w:rPr>
              <w:t>S. Messa Solenne</w:t>
            </w:r>
            <w:r>
              <w:rPr>
                <w:rFonts w:ascii="Arial" w:hAnsi="Arial" w:cs="Arial"/>
                <w:sz w:val="19"/>
                <w:szCs w:val="19"/>
              </w:rPr>
              <w:t xml:space="preserve"> per tutti i Parrocchiani </w:t>
            </w:r>
          </w:p>
          <w:p w:rsidR="00951849" w:rsidRPr="00B77F73" w:rsidRDefault="00951849" w:rsidP="00951849">
            <w:pPr>
              <w:rPr>
                <w:rFonts w:ascii="Arial" w:hAnsi="Arial" w:cs="Arial"/>
                <w:sz w:val="6"/>
                <w:szCs w:val="6"/>
              </w:rPr>
            </w:pPr>
          </w:p>
          <w:p w:rsidR="00951849" w:rsidRPr="00B77F73" w:rsidRDefault="00951849" w:rsidP="00951849">
            <w:pPr>
              <w:rPr>
                <w:rFonts w:ascii="Arial" w:hAnsi="Arial" w:cs="Arial"/>
                <w:sz w:val="19"/>
                <w:szCs w:val="19"/>
              </w:rPr>
            </w:pPr>
            <w:r>
              <w:rPr>
                <w:rFonts w:ascii="Arial" w:hAnsi="Arial" w:cs="Arial"/>
                <w:sz w:val="19"/>
                <w:szCs w:val="19"/>
              </w:rPr>
              <w:t xml:space="preserve">Intenzione dell’offerente / Guarnieri Luigi e Rita               </w:t>
            </w:r>
            <w:r w:rsidRPr="00B77F73">
              <w:rPr>
                <w:rFonts w:ascii="Arial" w:hAnsi="Arial" w:cs="Arial"/>
                <w:sz w:val="19"/>
                <w:szCs w:val="19"/>
              </w:rPr>
              <w:t xml:space="preserve">        </w:t>
            </w:r>
          </w:p>
        </w:tc>
      </w:tr>
      <w:tr w:rsidR="00951849" w:rsidTr="00951849">
        <w:trPr>
          <w:trHeight w:val="566"/>
        </w:trPr>
        <w:tc>
          <w:tcPr>
            <w:tcW w:w="2043" w:type="dxa"/>
          </w:tcPr>
          <w:p w:rsidR="00951849" w:rsidRDefault="00951849" w:rsidP="00951849">
            <w:pPr>
              <w:rPr>
                <w:rFonts w:ascii="Arial" w:hAnsi="Arial" w:cs="Arial"/>
                <w:b/>
                <w:sz w:val="6"/>
              </w:rPr>
            </w:pPr>
          </w:p>
          <w:p w:rsidR="00951849" w:rsidRDefault="00951849" w:rsidP="00951849">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14</w:t>
            </w:r>
          </w:p>
          <w:p w:rsidR="00951849" w:rsidRPr="00800F38" w:rsidRDefault="00951849" w:rsidP="00951849">
            <w:pPr>
              <w:jc w:val="center"/>
              <w:rPr>
                <w:rFonts w:ascii="Arial" w:hAnsi="Arial" w:cs="Arial"/>
                <w:b/>
                <w:sz w:val="6"/>
              </w:rPr>
            </w:pPr>
          </w:p>
          <w:p w:rsidR="00951849" w:rsidRPr="00CB39DA" w:rsidRDefault="00951849" w:rsidP="00951849">
            <w:pPr>
              <w:jc w:val="center"/>
              <w:rPr>
                <w:rFonts w:ascii="Arial" w:hAnsi="Arial" w:cs="Arial"/>
                <w:sz w:val="18"/>
                <w:szCs w:val="19"/>
              </w:rPr>
            </w:pPr>
            <w:r>
              <w:rPr>
                <w:rFonts w:ascii="Arial" w:hAnsi="Arial" w:cs="Arial"/>
                <w:sz w:val="18"/>
                <w:szCs w:val="19"/>
              </w:rPr>
              <w:t xml:space="preserve">della Settimana Autentica </w:t>
            </w:r>
          </w:p>
        </w:tc>
        <w:tc>
          <w:tcPr>
            <w:tcW w:w="692" w:type="dxa"/>
          </w:tcPr>
          <w:p w:rsidR="00951849" w:rsidRDefault="00951849" w:rsidP="00951849">
            <w:pPr>
              <w:rPr>
                <w:rFonts w:ascii="Arial" w:hAnsi="Arial" w:cs="Arial"/>
                <w:sz w:val="6"/>
                <w:szCs w:val="6"/>
              </w:rPr>
            </w:pPr>
            <w:r w:rsidRPr="006606C9">
              <w:rPr>
                <w:rFonts w:ascii="Arial" w:hAnsi="Arial" w:cs="Arial"/>
                <w:sz w:val="19"/>
                <w:szCs w:val="19"/>
              </w:rPr>
              <w:t xml:space="preserve"> </w:t>
            </w:r>
          </w:p>
          <w:p w:rsidR="00951849" w:rsidRPr="00EF363C" w:rsidRDefault="00951849" w:rsidP="00951849">
            <w:pPr>
              <w:rPr>
                <w:rFonts w:ascii="Arial" w:hAnsi="Arial" w:cs="Arial"/>
                <w:sz w:val="6"/>
                <w:szCs w:val="6"/>
              </w:rPr>
            </w:pPr>
          </w:p>
          <w:p w:rsidR="00951849" w:rsidRDefault="00951849" w:rsidP="00951849">
            <w:pPr>
              <w:rPr>
                <w:rFonts w:ascii="Arial" w:hAnsi="Arial" w:cs="Arial"/>
                <w:b/>
                <w:sz w:val="6"/>
                <w:szCs w:val="6"/>
              </w:rPr>
            </w:pPr>
          </w:p>
          <w:p w:rsidR="00951849" w:rsidRDefault="00951849" w:rsidP="00951849">
            <w:pPr>
              <w:rPr>
                <w:rFonts w:ascii="Arial" w:hAnsi="Arial" w:cs="Arial"/>
                <w:b/>
                <w:sz w:val="6"/>
                <w:szCs w:val="6"/>
              </w:rPr>
            </w:pPr>
          </w:p>
          <w:p w:rsidR="00951849" w:rsidRPr="00D520D4" w:rsidRDefault="00951849" w:rsidP="00951849">
            <w:pPr>
              <w:rPr>
                <w:rFonts w:ascii="Arial" w:hAnsi="Arial" w:cs="Arial"/>
                <w:sz w:val="19"/>
                <w:szCs w:val="19"/>
              </w:rPr>
            </w:pPr>
            <w:r w:rsidRPr="00D520D4">
              <w:rPr>
                <w:rFonts w:ascii="Arial" w:hAnsi="Arial" w:cs="Arial"/>
                <w:sz w:val="19"/>
                <w:szCs w:val="19"/>
              </w:rPr>
              <w:t>18.00</w:t>
            </w:r>
          </w:p>
        </w:tc>
        <w:tc>
          <w:tcPr>
            <w:tcW w:w="4886" w:type="dxa"/>
          </w:tcPr>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BF7C1F" w:rsidRDefault="00951849" w:rsidP="00951849">
            <w:pPr>
              <w:rPr>
                <w:rFonts w:ascii="Arial" w:hAnsi="Arial" w:cs="Arial"/>
                <w:sz w:val="19"/>
                <w:szCs w:val="19"/>
              </w:rPr>
            </w:pPr>
            <w:r>
              <w:rPr>
                <w:rFonts w:ascii="Arial" w:hAnsi="Arial" w:cs="Arial"/>
                <w:sz w:val="19"/>
                <w:szCs w:val="19"/>
              </w:rPr>
              <w:t xml:space="preserve">Molteni Bernardo, Mauri Giuseppina e Molteni Giuseppe   </w:t>
            </w:r>
            <w:r w:rsidRPr="00D520D4">
              <w:rPr>
                <w:rFonts w:ascii="Arial" w:hAnsi="Arial" w:cs="Arial"/>
                <w:sz w:val="6"/>
                <w:szCs w:val="6"/>
              </w:rPr>
              <w:t xml:space="preserve">      </w:t>
            </w:r>
          </w:p>
        </w:tc>
      </w:tr>
      <w:tr w:rsidR="00951849" w:rsidTr="00951849">
        <w:trPr>
          <w:trHeight w:val="648"/>
        </w:trPr>
        <w:tc>
          <w:tcPr>
            <w:tcW w:w="2043" w:type="dxa"/>
          </w:tcPr>
          <w:p w:rsidR="00951849" w:rsidRPr="00B343C7" w:rsidRDefault="00951849" w:rsidP="00951849">
            <w:pPr>
              <w:jc w:val="right"/>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15</w:t>
            </w:r>
          </w:p>
          <w:p w:rsidR="00951849" w:rsidRPr="00D520D4" w:rsidRDefault="00951849" w:rsidP="00951849">
            <w:pPr>
              <w:rPr>
                <w:rFonts w:ascii="Arial" w:hAnsi="Arial" w:cs="Arial"/>
                <w:b/>
                <w:sz w:val="6"/>
                <w:szCs w:val="6"/>
              </w:rPr>
            </w:pPr>
          </w:p>
          <w:p w:rsidR="00951849" w:rsidRPr="00A836A2" w:rsidRDefault="00951849" w:rsidP="00951849">
            <w:pPr>
              <w:jc w:val="center"/>
              <w:rPr>
                <w:rFonts w:ascii="Arial" w:hAnsi="Arial" w:cs="Arial"/>
                <w:sz w:val="18"/>
                <w:szCs w:val="19"/>
              </w:rPr>
            </w:pPr>
            <w:r>
              <w:rPr>
                <w:rFonts w:ascii="Arial" w:hAnsi="Arial" w:cs="Arial"/>
                <w:sz w:val="18"/>
                <w:szCs w:val="19"/>
              </w:rPr>
              <w:t xml:space="preserve">della Settimana Autentica </w:t>
            </w:r>
            <w:r w:rsidRPr="00A836A2">
              <w:rPr>
                <w:rFonts w:ascii="Arial" w:hAnsi="Arial" w:cs="Arial"/>
                <w:sz w:val="19"/>
                <w:szCs w:val="19"/>
                <w:u w:val="single"/>
              </w:rPr>
              <w:t xml:space="preserve"> </w:t>
            </w:r>
          </w:p>
        </w:tc>
        <w:tc>
          <w:tcPr>
            <w:tcW w:w="692" w:type="dxa"/>
          </w:tcPr>
          <w:p w:rsidR="00951849" w:rsidRDefault="00951849" w:rsidP="00951849">
            <w:pPr>
              <w:rPr>
                <w:rFonts w:ascii="Arial" w:hAnsi="Arial" w:cs="Arial"/>
                <w:sz w:val="6"/>
                <w:szCs w:val="6"/>
              </w:rPr>
            </w:pPr>
          </w:p>
          <w:p w:rsidR="00951849" w:rsidRPr="00EF363C"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931E33" w:rsidRDefault="00951849" w:rsidP="00951849">
            <w:pPr>
              <w:rPr>
                <w:rFonts w:ascii="Arial" w:hAnsi="Arial" w:cs="Arial"/>
                <w:sz w:val="6"/>
                <w:szCs w:val="6"/>
              </w:rPr>
            </w:pPr>
          </w:p>
          <w:p w:rsidR="00951849" w:rsidRPr="007B63FA" w:rsidRDefault="00951849" w:rsidP="00951849">
            <w:pPr>
              <w:rPr>
                <w:rFonts w:ascii="Arial" w:hAnsi="Arial" w:cs="Arial"/>
                <w:sz w:val="19"/>
                <w:szCs w:val="19"/>
              </w:rPr>
            </w:pPr>
            <w:r>
              <w:rPr>
                <w:rFonts w:ascii="Arial" w:hAnsi="Arial" w:cs="Arial"/>
                <w:sz w:val="19"/>
                <w:szCs w:val="19"/>
              </w:rPr>
              <w:t>18.00</w:t>
            </w:r>
          </w:p>
        </w:tc>
        <w:tc>
          <w:tcPr>
            <w:tcW w:w="4886" w:type="dxa"/>
          </w:tcPr>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931E33" w:rsidRDefault="00951849" w:rsidP="00951849">
            <w:pPr>
              <w:rPr>
                <w:rFonts w:ascii="Arial" w:hAnsi="Arial" w:cs="Arial"/>
                <w:sz w:val="6"/>
                <w:szCs w:val="6"/>
              </w:rPr>
            </w:pPr>
          </w:p>
          <w:p w:rsidR="00951849" w:rsidRPr="00B4666B" w:rsidRDefault="00951849" w:rsidP="00951849">
            <w:pPr>
              <w:rPr>
                <w:rFonts w:ascii="Arial" w:hAnsi="Arial" w:cs="Arial"/>
                <w:sz w:val="19"/>
                <w:szCs w:val="19"/>
              </w:rPr>
            </w:pPr>
            <w:r>
              <w:rPr>
                <w:rFonts w:ascii="Arial" w:hAnsi="Arial" w:cs="Arial"/>
                <w:sz w:val="19"/>
                <w:szCs w:val="19"/>
              </w:rPr>
              <w:t xml:space="preserve">Eugenio, Amelia e Abbondio / Fam. Ratti – Redaelli  </w:t>
            </w:r>
          </w:p>
        </w:tc>
      </w:tr>
      <w:tr w:rsidR="00951849" w:rsidTr="00951849">
        <w:trPr>
          <w:trHeight w:val="588"/>
        </w:trPr>
        <w:tc>
          <w:tcPr>
            <w:tcW w:w="2043" w:type="dxa"/>
          </w:tcPr>
          <w:p w:rsidR="00951849" w:rsidRDefault="00951849" w:rsidP="00951849">
            <w:pPr>
              <w:rPr>
                <w:rFonts w:ascii="Arial" w:hAnsi="Arial" w:cs="Arial"/>
                <w:b/>
                <w:sz w:val="6"/>
              </w:rPr>
            </w:pPr>
          </w:p>
          <w:p w:rsidR="00951849" w:rsidRDefault="00951849" w:rsidP="00951849">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16</w:t>
            </w:r>
          </w:p>
          <w:p w:rsidR="00951849" w:rsidRPr="00D520D4" w:rsidRDefault="00951849" w:rsidP="00951849">
            <w:pPr>
              <w:jc w:val="center"/>
              <w:rPr>
                <w:rFonts w:ascii="Arial" w:hAnsi="Arial" w:cs="Arial"/>
                <w:b/>
                <w:sz w:val="6"/>
                <w:szCs w:val="6"/>
              </w:rPr>
            </w:pPr>
          </w:p>
          <w:p w:rsidR="00951849" w:rsidRPr="004B3F0B" w:rsidRDefault="00951849" w:rsidP="00951849">
            <w:pPr>
              <w:jc w:val="center"/>
              <w:rPr>
                <w:rFonts w:ascii="Arial" w:hAnsi="Arial" w:cs="Arial"/>
                <w:sz w:val="19"/>
                <w:szCs w:val="19"/>
              </w:rPr>
            </w:pPr>
            <w:r>
              <w:rPr>
                <w:rFonts w:ascii="Arial" w:hAnsi="Arial" w:cs="Arial"/>
                <w:sz w:val="18"/>
                <w:szCs w:val="19"/>
              </w:rPr>
              <w:t>della Settimana Autentica</w:t>
            </w:r>
          </w:p>
        </w:tc>
        <w:tc>
          <w:tcPr>
            <w:tcW w:w="692" w:type="dxa"/>
          </w:tcPr>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926EC6" w:rsidRDefault="00951849" w:rsidP="00951849">
            <w:pPr>
              <w:rPr>
                <w:rFonts w:ascii="Arial" w:hAnsi="Arial" w:cs="Arial"/>
                <w:sz w:val="6"/>
                <w:szCs w:val="6"/>
              </w:rPr>
            </w:pPr>
            <w:r>
              <w:rPr>
                <w:rFonts w:ascii="Arial" w:hAnsi="Arial" w:cs="Arial"/>
                <w:sz w:val="19"/>
                <w:szCs w:val="19"/>
              </w:rPr>
              <w:t xml:space="preserve"> </w:t>
            </w:r>
          </w:p>
          <w:p w:rsidR="00951849" w:rsidRDefault="00951849" w:rsidP="00951849">
            <w:pPr>
              <w:rPr>
                <w:rFonts w:ascii="Arial" w:hAnsi="Arial" w:cs="Arial"/>
                <w:sz w:val="19"/>
                <w:szCs w:val="19"/>
              </w:rPr>
            </w:pPr>
            <w:r w:rsidRPr="00926EC6">
              <w:rPr>
                <w:rFonts w:ascii="Arial" w:hAnsi="Arial" w:cs="Arial"/>
                <w:sz w:val="19"/>
                <w:szCs w:val="19"/>
              </w:rPr>
              <w:t>18.00</w:t>
            </w:r>
          </w:p>
          <w:p w:rsidR="004D3263" w:rsidRDefault="004D3263" w:rsidP="00951849">
            <w:pPr>
              <w:rPr>
                <w:rFonts w:ascii="Arial" w:hAnsi="Arial" w:cs="Arial"/>
                <w:sz w:val="6"/>
                <w:szCs w:val="6"/>
              </w:rPr>
            </w:pPr>
          </w:p>
          <w:p w:rsidR="004D3263" w:rsidRPr="004D3263" w:rsidRDefault="004D3263" w:rsidP="00951849">
            <w:pPr>
              <w:rPr>
                <w:rFonts w:ascii="Arial" w:hAnsi="Arial" w:cs="Arial"/>
                <w:b/>
                <w:sz w:val="19"/>
                <w:szCs w:val="19"/>
              </w:rPr>
            </w:pPr>
            <w:r w:rsidRPr="004D3263">
              <w:rPr>
                <w:rFonts w:ascii="Arial" w:hAnsi="Arial" w:cs="Arial"/>
                <w:b/>
                <w:sz w:val="19"/>
                <w:szCs w:val="19"/>
              </w:rPr>
              <w:t>20.30</w:t>
            </w:r>
          </w:p>
        </w:tc>
        <w:tc>
          <w:tcPr>
            <w:tcW w:w="4886" w:type="dxa"/>
          </w:tcPr>
          <w:p w:rsidR="00951849" w:rsidRDefault="00951849" w:rsidP="00951849">
            <w:pPr>
              <w:rPr>
                <w:rFonts w:ascii="Arial" w:hAnsi="Arial" w:cs="Arial"/>
                <w:sz w:val="6"/>
                <w:szCs w:val="6"/>
              </w:rPr>
            </w:pPr>
          </w:p>
          <w:p w:rsidR="00951849" w:rsidRDefault="00951849" w:rsidP="00951849">
            <w:pPr>
              <w:rPr>
                <w:rFonts w:ascii="Arial" w:hAnsi="Arial" w:cs="Arial"/>
                <w:sz w:val="6"/>
                <w:szCs w:val="6"/>
              </w:rPr>
            </w:pPr>
          </w:p>
          <w:p w:rsidR="00951849" w:rsidRPr="00926EC6" w:rsidRDefault="00951849" w:rsidP="00951849">
            <w:pPr>
              <w:rPr>
                <w:rFonts w:ascii="Arial" w:hAnsi="Arial" w:cs="Arial"/>
                <w:sz w:val="6"/>
                <w:szCs w:val="6"/>
              </w:rPr>
            </w:pPr>
          </w:p>
          <w:p w:rsidR="00951849" w:rsidRDefault="00951849" w:rsidP="004D3263">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4D3263">
              <w:rPr>
                <w:rFonts w:ascii="Arial" w:hAnsi="Arial" w:cs="Arial"/>
                <w:sz w:val="19"/>
                <w:szCs w:val="19"/>
              </w:rPr>
              <w:t xml:space="preserve">Viganò Luigi </w:t>
            </w:r>
            <w:r>
              <w:rPr>
                <w:rFonts w:ascii="Arial" w:hAnsi="Arial" w:cs="Arial"/>
                <w:sz w:val="19"/>
                <w:szCs w:val="19"/>
              </w:rPr>
              <w:t xml:space="preserve">  </w:t>
            </w:r>
          </w:p>
          <w:p w:rsidR="004D3263" w:rsidRDefault="004D3263" w:rsidP="004D3263">
            <w:pPr>
              <w:rPr>
                <w:rFonts w:ascii="Arial" w:hAnsi="Arial" w:cs="Arial"/>
                <w:sz w:val="6"/>
                <w:szCs w:val="6"/>
              </w:rPr>
            </w:pPr>
          </w:p>
          <w:p w:rsidR="004D3263" w:rsidRPr="004D3263" w:rsidRDefault="004D3263" w:rsidP="004D3263">
            <w:pPr>
              <w:rPr>
                <w:rFonts w:ascii="Arial" w:hAnsi="Arial" w:cs="Arial"/>
                <w:b/>
                <w:sz w:val="19"/>
                <w:szCs w:val="19"/>
              </w:rPr>
            </w:pPr>
            <w:r w:rsidRPr="004D3263">
              <w:rPr>
                <w:rFonts w:ascii="Arial" w:hAnsi="Arial" w:cs="Arial"/>
                <w:b/>
                <w:sz w:val="19"/>
                <w:szCs w:val="19"/>
              </w:rPr>
              <w:t xml:space="preserve">Confessioni Comunitarie  </w:t>
            </w:r>
          </w:p>
        </w:tc>
      </w:tr>
      <w:tr w:rsidR="00951849" w:rsidTr="00951849">
        <w:tblPrEx>
          <w:tblCellMar>
            <w:left w:w="70" w:type="dxa"/>
            <w:right w:w="70" w:type="dxa"/>
          </w:tblCellMar>
        </w:tblPrEx>
        <w:trPr>
          <w:trHeight w:val="692"/>
        </w:trPr>
        <w:tc>
          <w:tcPr>
            <w:tcW w:w="2043" w:type="dxa"/>
          </w:tcPr>
          <w:p w:rsidR="00951849" w:rsidRPr="00B343C7" w:rsidRDefault="00951849" w:rsidP="00951849">
            <w:pPr>
              <w:jc w:val="center"/>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17</w:t>
            </w:r>
          </w:p>
          <w:p w:rsidR="00951849" w:rsidRPr="00800F38" w:rsidRDefault="00951849" w:rsidP="00951849">
            <w:pPr>
              <w:jc w:val="center"/>
              <w:rPr>
                <w:rFonts w:ascii="Arial" w:hAnsi="Arial" w:cs="Arial"/>
                <w:b/>
                <w:sz w:val="6"/>
              </w:rPr>
            </w:pPr>
          </w:p>
          <w:p w:rsidR="00951849" w:rsidRPr="00154368" w:rsidRDefault="00951849" w:rsidP="00951849">
            <w:pPr>
              <w:jc w:val="center"/>
              <w:rPr>
                <w:rFonts w:ascii="Arial" w:hAnsi="Arial" w:cs="Arial"/>
                <w:sz w:val="18"/>
                <w:u w:val="single"/>
              </w:rPr>
            </w:pPr>
            <w:r>
              <w:rPr>
                <w:rFonts w:ascii="Arial" w:hAnsi="Arial" w:cs="Arial"/>
                <w:sz w:val="18"/>
                <w:szCs w:val="19"/>
              </w:rPr>
              <w:t xml:space="preserve">della Settimana Autentica  </w:t>
            </w:r>
          </w:p>
        </w:tc>
        <w:tc>
          <w:tcPr>
            <w:tcW w:w="692" w:type="dxa"/>
            <w:shd w:val="clear" w:color="auto" w:fill="auto"/>
          </w:tcPr>
          <w:p w:rsidR="00951849" w:rsidRPr="009F7444" w:rsidRDefault="00951849" w:rsidP="00951849">
            <w:pPr>
              <w:rPr>
                <w:rFonts w:ascii="Arial" w:hAnsi="Arial" w:cs="Arial"/>
                <w:b/>
                <w:sz w:val="6"/>
                <w:szCs w:val="6"/>
              </w:rPr>
            </w:pPr>
            <w:r w:rsidRPr="009F7444">
              <w:rPr>
                <w:rFonts w:ascii="Arial" w:hAnsi="Arial" w:cs="Arial"/>
                <w:b/>
                <w:sz w:val="19"/>
                <w:szCs w:val="19"/>
              </w:rPr>
              <w:t xml:space="preserve">  </w:t>
            </w:r>
          </w:p>
          <w:p w:rsidR="00951849" w:rsidRPr="009F7444" w:rsidRDefault="00F06B3D" w:rsidP="00951849">
            <w:pPr>
              <w:rPr>
                <w:rFonts w:ascii="Arial" w:hAnsi="Arial" w:cs="Arial"/>
                <w:b/>
                <w:sz w:val="19"/>
                <w:szCs w:val="19"/>
              </w:rPr>
            </w:pPr>
            <w:r>
              <w:rPr>
                <w:rFonts w:ascii="Arial" w:hAnsi="Arial" w:cs="Arial"/>
                <w:b/>
                <w:sz w:val="19"/>
                <w:szCs w:val="19"/>
              </w:rPr>
              <w:t xml:space="preserve">   8.3</w:t>
            </w:r>
            <w:r w:rsidR="00951849" w:rsidRPr="009F7444">
              <w:rPr>
                <w:rFonts w:ascii="Arial" w:hAnsi="Arial" w:cs="Arial"/>
                <w:b/>
                <w:sz w:val="19"/>
                <w:szCs w:val="19"/>
              </w:rPr>
              <w:t>0</w:t>
            </w:r>
          </w:p>
          <w:p w:rsidR="00951849" w:rsidRPr="009F7444" w:rsidRDefault="00951849" w:rsidP="00951849">
            <w:pPr>
              <w:rPr>
                <w:rFonts w:ascii="Arial" w:hAnsi="Arial" w:cs="Arial"/>
                <w:b/>
                <w:sz w:val="6"/>
                <w:szCs w:val="6"/>
              </w:rPr>
            </w:pPr>
            <w:r w:rsidRPr="009F7444">
              <w:rPr>
                <w:rFonts w:ascii="Arial" w:hAnsi="Arial" w:cs="Arial"/>
                <w:b/>
                <w:sz w:val="19"/>
                <w:szCs w:val="19"/>
              </w:rPr>
              <w:t xml:space="preserve">  </w:t>
            </w: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 15.00</w:t>
            </w:r>
          </w:p>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 20.30</w:t>
            </w:r>
          </w:p>
        </w:tc>
        <w:tc>
          <w:tcPr>
            <w:tcW w:w="4886" w:type="dxa"/>
            <w:shd w:val="clear" w:color="auto" w:fill="auto"/>
          </w:tcPr>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Celebrazione della Parola </w:t>
            </w:r>
          </w:p>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S. Messa con il rito della Lavanda dei Piedi </w:t>
            </w:r>
          </w:p>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S. Messa nella Cena del Signore   </w:t>
            </w:r>
          </w:p>
        </w:tc>
      </w:tr>
      <w:tr w:rsidR="00951849" w:rsidTr="00951849">
        <w:tblPrEx>
          <w:tblCellMar>
            <w:left w:w="70" w:type="dxa"/>
            <w:right w:w="70" w:type="dxa"/>
          </w:tblCellMar>
        </w:tblPrEx>
        <w:trPr>
          <w:trHeight w:val="548"/>
        </w:trPr>
        <w:tc>
          <w:tcPr>
            <w:tcW w:w="2043" w:type="dxa"/>
          </w:tcPr>
          <w:p w:rsidR="00951849" w:rsidRPr="00B343C7" w:rsidRDefault="00951849" w:rsidP="00951849">
            <w:pPr>
              <w:jc w:val="right"/>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VEN 18</w:t>
            </w:r>
          </w:p>
          <w:p w:rsidR="00951849" w:rsidRPr="00433634" w:rsidRDefault="00951849" w:rsidP="00951849">
            <w:pPr>
              <w:rPr>
                <w:rFonts w:ascii="Arial" w:hAnsi="Arial" w:cs="Arial"/>
                <w:sz w:val="6"/>
                <w:szCs w:val="19"/>
              </w:rPr>
            </w:pPr>
          </w:p>
          <w:p w:rsidR="00951849" w:rsidRPr="005169F2" w:rsidRDefault="00951849" w:rsidP="00951849">
            <w:pPr>
              <w:jc w:val="center"/>
              <w:rPr>
                <w:rFonts w:ascii="Arial" w:hAnsi="Arial" w:cs="Arial"/>
                <w:sz w:val="18"/>
                <w:szCs w:val="18"/>
              </w:rPr>
            </w:pPr>
            <w:r>
              <w:rPr>
                <w:rFonts w:ascii="Arial" w:hAnsi="Arial" w:cs="Arial"/>
                <w:sz w:val="18"/>
                <w:szCs w:val="19"/>
              </w:rPr>
              <w:t>della Settimana Autentica</w:t>
            </w:r>
          </w:p>
        </w:tc>
        <w:tc>
          <w:tcPr>
            <w:tcW w:w="692" w:type="dxa"/>
            <w:shd w:val="clear" w:color="auto" w:fill="auto"/>
          </w:tcPr>
          <w:p w:rsidR="00951849" w:rsidRPr="009F7444" w:rsidRDefault="00951849" w:rsidP="00951849">
            <w:pPr>
              <w:rPr>
                <w:rFonts w:ascii="Arial" w:hAnsi="Arial" w:cs="Arial"/>
                <w:b/>
                <w:sz w:val="6"/>
                <w:szCs w:val="6"/>
              </w:rPr>
            </w:pPr>
            <w:r w:rsidRPr="009F7444">
              <w:rPr>
                <w:rFonts w:ascii="Arial" w:hAnsi="Arial" w:cs="Arial"/>
                <w:b/>
                <w:sz w:val="19"/>
                <w:szCs w:val="19"/>
              </w:rPr>
              <w:t xml:space="preserve"> </w:t>
            </w: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   8.</w:t>
            </w:r>
            <w:r w:rsidR="00F06B3D">
              <w:rPr>
                <w:rFonts w:ascii="Arial" w:hAnsi="Arial" w:cs="Arial"/>
                <w:b/>
                <w:sz w:val="19"/>
                <w:szCs w:val="19"/>
              </w:rPr>
              <w:t>3</w:t>
            </w:r>
            <w:r w:rsidRPr="009F7444">
              <w:rPr>
                <w:rFonts w:ascii="Arial" w:hAnsi="Arial" w:cs="Arial"/>
                <w:b/>
                <w:sz w:val="19"/>
                <w:szCs w:val="19"/>
              </w:rPr>
              <w:t>0</w:t>
            </w:r>
          </w:p>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 15.00</w:t>
            </w:r>
          </w:p>
          <w:p w:rsidR="00951849" w:rsidRPr="009F7444" w:rsidRDefault="00951849" w:rsidP="00951849">
            <w:pPr>
              <w:rPr>
                <w:rFonts w:ascii="Arial" w:hAnsi="Arial" w:cs="Arial"/>
                <w:b/>
                <w:sz w:val="6"/>
                <w:szCs w:val="6"/>
              </w:rPr>
            </w:pPr>
          </w:p>
          <w:p w:rsidR="00951849" w:rsidRPr="00BF7C1F" w:rsidRDefault="00951849" w:rsidP="00951849">
            <w:pPr>
              <w:rPr>
                <w:rFonts w:ascii="Arial" w:hAnsi="Arial" w:cs="Arial"/>
                <w:b/>
                <w:sz w:val="19"/>
                <w:szCs w:val="19"/>
              </w:rPr>
            </w:pPr>
            <w:r w:rsidRPr="009F7444">
              <w:rPr>
                <w:rFonts w:ascii="Arial" w:hAnsi="Arial" w:cs="Arial"/>
                <w:b/>
                <w:sz w:val="19"/>
                <w:szCs w:val="19"/>
              </w:rPr>
              <w:t xml:space="preserve"> 20.30</w:t>
            </w:r>
          </w:p>
        </w:tc>
        <w:tc>
          <w:tcPr>
            <w:tcW w:w="4886" w:type="dxa"/>
            <w:shd w:val="clear" w:color="auto" w:fill="auto"/>
          </w:tcPr>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Celebrazione della Via Crucis </w:t>
            </w:r>
          </w:p>
          <w:p w:rsidR="00951849" w:rsidRPr="009F7444" w:rsidRDefault="00951849" w:rsidP="00951849">
            <w:pPr>
              <w:rPr>
                <w:rFonts w:ascii="Arial" w:hAnsi="Arial" w:cs="Arial"/>
                <w:b/>
                <w:sz w:val="6"/>
                <w:szCs w:val="6"/>
              </w:rPr>
            </w:pPr>
          </w:p>
          <w:p w:rsidR="00951849" w:rsidRPr="00BF7C1F" w:rsidRDefault="00951849" w:rsidP="00951849">
            <w:pPr>
              <w:rPr>
                <w:rFonts w:ascii="Arial" w:hAnsi="Arial" w:cs="Arial"/>
                <w:b/>
                <w:sz w:val="19"/>
                <w:szCs w:val="19"/>
              </w:rPr>
            </w:pPr>
            <w:r w:rsidRPr="00BF7C1F">
              <w:rPr>
                <w:rFonts w:ascii="Arial" w:hAnsi="Arial" w:cs="Arial"/>
                <w:b/>
                <w:sz w:val="19"/>
                <w:szCs w:val="19"/>
              </w:rPr>
              <w:t xml:space="preserve">Celebrazione della Passione del Signore </w:t>
            </w:r>
          </w:p>
          <w:p w:rsidR="00951849" w:rsidRPr="009F7444" w:rsidRDefault="00951849" w:rsidP="00951849">
            <w:pPr>
              <w:rPr>
                <w:rFonts w:ascii="Arial" w:hAnsi="Arial" w:cs="Arial"/>
                <w:b/>
                <w:sz w:val="6"/>
                <w:szCs w:val="6"/>
              </w:rPr>
            </w:pPr>
          </w:p>
          <w:p w:rsidR="00951849" w:rsidRPr="00BF7C1F" w:rsidRDefault="00951849" w:rsidP="00951849">
            <w:pPr>
              <w:rPr>
                <w:rFonts w:ascii="Arial" w:hAnsi="Arial" w:cs="Arial"/>
                <w:b/>
                <w:sz w:val="19"/>
                <w:szCs w:val="19"/>
              </w:rPr>
            </w:pPr>
            <w:r w:rsidRPr="009F7444">
              <w:rPr>
                <w:rFonts w:ascii="Arial" w:hAnsi="Arial" w:cs="Arial"/>
                <w:b/>
                <w:sz w:val="19"/>
                <w:szCs w:val="19"/>
              </w:rPr>
              <w:t xml:space="preserve">Via Crucis per le Vie del Paese  </w:t>
            </w:r>
            <w:r w:rsidRPr="009F7444">
              <w:rPr>
                <w:rFonts w:ascii="Arial" w:hAnsi="Arial" w:cs="Arial"/>
                <w:b/>
                <w:sz w:val="7"/>
                <w:szCs w:val="7"/>
              </w:rPr>
              <w:t xml:space="preserve">       </w:t>
            </w:r>
          </w:p>
        </w:tc>
      </w:tr>
      <w:tr w:rsidR="00951849" w:rsidTr="00951849">
        <w:tblPrEx>
          <w:tblCellMar>
            <w:left w:w="70" w:type="dxa"/>
            <w:right w:w="70" w:type="dxa"/>
          </w:tblCellMar>
        </w:tblPrEx>
        <w:trPr>
          <w:trHeight w:val="692"/>
        </w:trPr>
        <w:tc>
          <w:tcPr>
            <w:tcW w:w="2043" w:type="dxa"/>
            <w:tcBorders>
              <w:left w:val="single" w:sz="4" w:space="0" w:color="auto"/>
            </w:tcBorders>
          </w:tcPr>
          <w:p w:rsidR="00951849" w:rsidRPr="00B343C7" w:rsidRDefault="00951849" w:rsidP="00951849">
            <w:pPr>
              <w:jc w:val="center"/>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19</w:t>
            </w:r>
          </w:p>
          <w:p w:rsidR="00951849" w:rsidRPr="006A2CAB" w:rsidRDefault="00951849" w:rsidP="00951849">
            <w:pPr>
              <w:rPr>
                <w:rFonts w:ascii="Arial" w:hAnsi="Arial" w:cs="Arial"/>
                <w:sz w:val="4"/>
                <w:szCs w:val="4"/>
              </w:rPr>
            </w:pPr>
          </w:p>
          <w:p w:rsidR="00951849" w:rsidRPr="00931E33" w:rsidRDefault="00951849" w:rsidP="00951849">
            <w:pPr>
              <w:jc w:val="center"/>
              <w:rPr>
                <w:rFonts w:ascii="Arial" w:hAnsi="Arial" w:cs="Arial"/>
                <w:b/>
                <w:sz w:val="19"/>
                <w:szCs w:val="19"/>
              </w:rPr>
            </w:pPr>
            <w:r>
              <w:rPr>
                <w:rFonts w:ascii="Arial" w:hAnsi="Arial" w:cs="Arial"/>
                <w:sz w:val="18"/>
                <w:szCs w:val="19"/>
              </w:rPr>
              <w:t>della Settimana Autentica</w:t>
            </w:r>
          </w:p>
        </w:tc>
        <w:tc>
          <w:tcPr>
            <w:tcW w:w="692" w:type="dxa"/>
            <w:shd w:val="clear" w:color="auto" w:fill="auto"/>
          </w:tcPr>
          <w:p w:rsidR="00951849" w:rsidRDefault="00951849" w:rsidP="00951849">
            <w:pPr>
              <w:rPr>
                <w:rFonts w:ascii="Arial" w:hAnsi="Arial" w:cs="Arial"/>
                <w:b/>
                <w:sz w:val="6"/>
                <w:szCs w:val="6"/>
              </w:rPr>
            </w:pPr>
          </w:p>
          <w:p w:rsidR="00951849" w:rsidRPr="009F7444" w:rsidRDefault="00951849" w:rsidP="00951849">
            <w:pPr>
              <w:rPr>
                <w:rFonts w:ascii="Arial" w:hAnsi="Arial" w:cs="Arial"/>
                <w:b/>
                <w:sz w:val="6"/>
                <w:szCs w:val="6"/>
              </w:rPr>
            </w:pPr>
          </w:p>
          <w:p w:rsidR="00951849" w:rsidRPr="009F7444" w:rsidRDefault="00F06B3D" w:rsidP="00951849">
            <w:pPr>
              <w:rPr>
                <w:rFonts w:ascii="Arial" w:hAnsi="Arial" w:cs="Arial"/>
                <w:b/>
                <w:sz w:val="19"/>
                <w:szCs w:val="19"/>
              </w:rPr>
            </w:pPr>
            <w:r>
              <w:rPr>
                <w:rFonts w:ascii="Arial" w:hAnsi="Arial" w:cs="Arial"/>
                <w:b/>
                <w:sz w:val="19"/>
                <w:szCs w:val="19"/>
              </w:rPr>
              <w:t xml:space="preserve">   8.3</w:t>
            </w:r>
            <w:r w:rsidR="00951849" w:rsidRPr="009F7444">
              <w:rPr>
                <w:rFonts w:ascii="Arial" w:hAnsi="Arial" w:cs="Arial"/>
                <w:b/>
                <w:sz w:val="19"/>
                <w:szCs w:val="19"/>
              </w:rPr>
              <w:t>0</w:t>
            </w:r>
          </w:p>
          <w:p w:rsidR="00951849" w:rsidRPr="009F7444" w:rsidRDefault="00951849" w:rsidP="00951849">
            <w:pPr>
              <w:rPr>
                <w:rFonts w:ascii="Arial" w:hAnsi="Arial" w:cs="Arial"/>
                <w:b/>
                <w:sz w:val="6"/>
                <w:szCs w:val="6"/>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 </w:t>
            </w:r>
            <w:r>
              <w:rPr>
                <w:rFonts w:ascii="Arial" w:hAnsi="Arial" w:cs="Arial"/>
                <w:b/>
                <w:sz w:val="19"/>
                <w:szCs w:val="19"/>
              </w:rPr>
              <w:t>20.30</w:t>
            </w:r>
          </w:p>
        </w:tc>
        <w:tc>
          <w:tcPr>
            <w:tcW w:w="4886" w:type="dxa"/>
            <w:shd w:val="clear" w:color="auto" w:fill="auto"/>
          </w:tcPr>
          <w:p w:rsidR="00951849" w:rsidRDefault="00951849" w:rsidP="00951849">
            <w:pPr>
              <w:rPr>
                <w:rFonts w:ascii="Arial" w:hAnsi="Arial" w:cs="Arial"/>
                <w:b/>
                <w:sz w:val="6"/>
                <w:szCs w:val="6"/>
                <w:u w:val="single"/>
              </w:rPr>
            </w:pPr>
          </w:p>
          <w:p w:rsidR="00951849" w:rsidRPr="009F7444" w:rsidRDefault="00951849" w:rsidP="00951849">
            <w:pPr>
              <w:rPr>
                <w:rFonts w:ascii="Arial" w:hAnsi="Arial" w:cs="Arial"/>
                <w:b/>
                <w:sz w:val="6"/>
                <w:szCs w:val="6"/>
                <w:u w:val="single"/>
              </w:rPr>
            </w:pPr>
          </w:p>
          <w:p w:rsidR="00951849" w:rsidRPr="009F7444" w:rsidRDefault="00951849" w:rsidP="00951849">
            <w:pPr>
              <w:rPr>
                <w:rFonts w:ascii="Arial" w:hAnsi="Arial" w:cs="Arial"/>
                <w:b/>
                <w:sz w:val="19"/>
                <w:szCs w:val="19"/>
              </w:rPr>
            </w:pPr>
            <w:r w:rsidRPr="009F7444">
              <w:rPr>
                <w:rFonts w:ascii="Arial" w:hAnsi="Arial" w:cs="Arial"/>
                <w:b/>
                <w:sz w:val="19"/>
                <w:szCs w:val="19"/>
              </w:rPr>
              <w:t xml:space="preserve">Celebrazione della Parola </w:t>
            </w:r>
          </w:p>
          <w:p w:rsidR="00951849" w:rsidRPr="009F7444" w:rsidRDefault="00951849" w:rsidP="00951849">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951849" w:rsidRPr="009F7444" w:rsidRDefault="00951849" w:rsidP="00951849">
            <w:pPr>
              <w:rPr>
                <w:rFonts w:ascii="Arial" w:hAnsi="Arial" w:cs="Arial"/>
                <w:b/>
                <w:sz w:val="19"/>
                <w:szCs w:val="19"/>
              </w:rPr>
            </w:pPr>
            <w:r>
              <w:rPr>
                <w:rFonts w:ascii="Arial" w:hAnsi="Arial" w:cs="Arial"/>
                <w:b/>
                <w:sz w:val="19"/>
                <w:szCs w:val="19"/>
              </w:rPr>
              <w:t xml:space="preserve">Celebrazione della Veglia Pasquale </w:t>
            </w:r>
            <w:r w:rsidRPr="009F7444">
              <w:rPr>
                <w:rFonts w:ascii="Arial" w:hAnsi="Arial" w:cs="Arial"/>
                <w:b/>
                <w:sz w:val="19"/>
                <w:szCs w:val="19"/>
              </w:rPr>
              <w:t xml:space="preserve">    </w:t>
            </w:r>
          </w:p>
        </w:tc>
      </w:tr>
      <w:tr w:rsidR="00951849" w:rsidTr="00951849">
        <w:tblPrEx>
          <w:tblCellMar>
            <w:left w:w="70" w:type="dxa"/>
            <w:right w:w="70" w:type="dxa"/>
          </w:tblCellMar>
        </w:tblPrEx>
        <w:trPr>
          <w:trHeight w:val="692"/>
        </w:trPr>
        <w:tc>
          <w:tcPr>
            <w:tcW w:w="2043" w:type="dxa"/>
            <w:tcBorders>
              <w:left w:val="single" w:sz="4" w:space="0" w:color="auto"/>
            </w:tcBorders>
          </w:tcPr>
          <w:p w:rsidR="00951849" w:rsidRPr="00B343C7" w:rsidRDefault="00951849" w:rsidP="00951849">
            <w:pPr>
              <w:jc w:val="center"/>
              <w:rPr>
                <w:rFonts w:ascii="Arial" w:hAnsi="Arial" w:cs="Arial"/>
                <w:b/>
                <w:sz w:val="10"/>
                <w:szCs w:val="10"/>
              </w:rPr>
            </w:pPr>
          </w:p>
          <w:p w:rsidR="00951849" w:rsidRDefault="00951849" w:rsidP="0095184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20</w:t>
            </w:r>
          </w:p>
          <w:p w:rsidR="00951849" w:rsidRPr="006A2CAB" w:rsidRDefault="00951849" w:rsidP="00951849">
            <w:pPr>
              <w:rPr>
                <w:rFonts w:ascii="Arial" w:hAnsi="Arial" w:cs="Arial"/>
                <w:sz w:val="4"/>
                <w:szCs w:val="4"/>
              </w:rPr>
            </w:pPr>
          </w:p>
          <w:p w:rsidR="00951849" w:rsidRDefault="00951849" w:rsidP="00951849">
            <w:pPr>
              <w:jc w:val="center"/>
              <w:rPr>
                <w:rFonts w:ascii="Arial" w:hAnsi="Arial" w:cs="Arial"/>
                <w:b/>
                <w:sz w:val="19"/>
                <w:szCs w:val="19"/>
              </w:rPr>
            </w:pPr>
            <w:r>
              <w:rPr>
                <w:rFonts w:ascii="Arial" w:hAnsi="Arial" w:cs="Arial"/>
                <w:b/>
                <w:sz w:val="19"/>
                <w:szCs w:val="19"/>
              </w:rPr>
              <w:t xml:space="preserve">Domenica di </w:t>
            </w:r>
          </w:p>
          <w:p w:rsidR="00951849" w:rsidRDefault="00951849" w:rsidP="00951849">
            <w:pPr>
              <w:jc w:val="center"/>
              <w:rPr>
                <w:rFonts w:ascii="Arial" w:hAnsi="Arial" w:cs="Arial"/>
                <w:b/>
                <w:sz w:val="19"/>
                <w:szCs w:val="19"/>
              </w:rPr>
            </w:pPr>
            <w:r>
              <w:rPr>
                <w:rFonts w:ascii="Arial" w:hAnsi="Arial" w:cs="Arial"/>
                <w:b/>
                <w:sz w:val="19"/>
                <w:szCs w:val="19"/>
              </w:rPr>
              <w:t xml:space="preserve">Pasqua nella </w:t>
            </w:r>
          </w:p>
          <w:p w:rsidR="00951849" w:rsidRPr="00BF7C1F" w:rsidRDefault="00951849" w:rsidP="00951849">
            <w:pPr>
              <w:jc w:val="center"/>
              <w:rPr>
                <w:rFonts w:ascii="Arial" w:hAnsi="Arial" w:cs="Arial"/>
                <w:b/>
                <w:sz w:val="4"/>
                <w:szCs w:val="19"/>
              </w:rPr>
            </w:pPr>
          </w:p>
          <w:p w:rsidR="00951849" w:rsidRPr="00433634" w:rsidRDefault="00951849" w:rsidP="00951849">
            <w:pPr>
              <w:jc w:val="center"/>
              <w:rPr>
                <w:rFonts w:ascii="Arial" w:hAnsi="Arial" w:cs="Arial"/>
                <w:b/>
                <w:sz w:val="19"/>
                <w:szCs w:val="19"/>
              </w:rPr>
            </w:pPr>
            <w:r>
              <w:rPr>
                <w:rFonts w:ascii="Arial" w:hAnsi="Arial" w:cs="Arial"/>
                <w:b/>
                <w:sz w:val="19"/>
                <w:szCs w:val="19"/>
              </w:rPr>
              <w:t>Resurrezione del Signore</w:t>
            </w:r>
          </w:p>
          <w:p w:rsidR="00951849" w:rsidRPr="00433634" w:rsidRDefault="00951849" w:rsidP="00951849">
            <w:pPr>
              <w:jc w:val="center"/>
              <w:rPr>
                <w:rFonts w:ascii="Arial" w:hAnsi="Arial" w:cs="Arial"/>
                <w:b/>
                <w:sz w:val="19"/>
                <w:szCs w:val="19"/>
              </w:rPr>
            </w:pPr>
          </w:p>
        </w:tc>
        <w:tc>
          <w:tcPr>
            <w:tcW w:w="692" w:type="dxa"/>
            <w:shd w:val="clear" w:color="auto" w:fill="auto"/>
          </w:tcPr>
          <w:p w:rsidR="00951849" w:rsidRPr="00CF345F" w:rsidRDefault="00951849" w:rsidP="00951849">
            <w:pPr>
              <w:rPr>
                <w:rFonts w:ascii="Arial" w:hAnsi="Arial" w:cs="Arial"/>
                <w:sz w:val="6"/>
                <w:szCs w:val="6"/>
              </w:rPr>
            </w:pPr>
            <w:r w:rsidRPr="006606C9">
              <w:rPr>
                <w:rFonts w:ascii="Arial" w:hAnsi="Arial" w:cs="Arial"/>
                <w:sz w:val="19"/>
                <w:szCs w:val="19"/>
              </w:rPr>
              <w:t xml:space="preserve">  </w:t>
            </w:r>
          </w:p>
          <w:p w:rsidR="00951849" w:rsidRDefault="00951849" w:rsidP="0095184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51849" w:rsidRPr="004A1F7C" w:rsidRDefault="00951849" w:rsidP="00951849">
            <w:pPr>
              <w:rPr>
                <w:rFonts w:ascii="Arial" w:hAnsi="Arial" w:cs="Arial"/>
                <w:sz w:val="6"/>
                <w:szCs w:val="6"/>
              </w:rPr>
            </w:pPr>
          </w:p>
          <w:p w:rsidR="00951849" w:rsidRDefault="00951849" w:rsidP="00951849">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951849" w:rsidRPr="00430954" w:rsidRDefault="00951849" w:rsidP="0095184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51849" w:rsidRPr="00EF363C" w:rsidRDefault="00951849" w:rsidP="00951849">
            <w:pPr>
              <w:rPr>
                <w:rFonts w:ascii="Arial" w:hAnsi="Arial" w:cs="Arial"/>
                <w:sz w:val="19"/>
                <w:szCs w:val="19"/>
              </w:rPr>
            </w:pPr>
            <w:r w:rsidRPr="00EF363C">
              <w:rPr>
                <w:rFonts w:ascii="Arial" w:hAnsi="Arial" w:cs="Arial"/>
                <w:sz w:val="19"/>
                <w:szCs w:val="19"/>
              </w:rPr>
              <w:t xml:space="preserve">   9.00</w:t>
            </w:r>
          </w:p>
          <w:p w:rsidR="00951849" w:rsidRDefault="00951849" w:rsidP="00951849">
            <w:pPr>
              <w:rPr>
                <w:rFonts w:ascii="Arial" w:hAnsi="Arial" w:cs="Arial"/>
                <w:sz w:val="6"/>
                <w:szCs w:val="6"/>
              </w:rPr>
            </w:pPr>
          </w:p>
          <w:p w:rsidR="00951849" w:rsidRPr="00567986" w:rsidRDefault="00951849" w:rsidP="00951849">
            <w:pPr>
              <w:rPr>
                <w:rFonts w:ascii="Arial" w:hAnsi="Arial" w:cs="Arial"/>
                <w:b/>
                <w:sz w:val="19"/>
                <w:szCs w:val="19"/>
              </w:rPr>
            </w:pPr>
            <w:r>
              <w:rPr>
                <w:rFonts w:ascii="Arial" w:hAnsi="Arial" w:cs="Arial"/>
                <w:sz w:val="19"/>
                <w:szCs w:val="19"/>
              </w:rPr>
              <w:t xml:space="preserve"> </w:t>
            </w: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51849" w:rsidRPr="00B77F73" w:rsidRDefault="00951849" w:rsidP="00951849">
            <w:pPr>
              <w:rPr>
                <w:rFonts w:ascii="Arial" w:hAnsi="Arial" w:cs="Arial"/>
                <w:sz w:val="6"/>
                <w:szCs w:val="6"/>
              </w:rPr>
            </w:pPr>
          </w:p>
          <w:p w:rsidR="00951849" w:rsidRPr="007B63FA" w:rsidRDefault="00951849" w:rsidP="00951849">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951849" w:rsidRPr="00CF345F" w:rsidRDefault="00951849" w:rsidP="00951849">
            <w:pPr>
              <w:rPr>
                <w:rFonts w:ascii="Arial" w:hAnsi="Arial" w:cs="Arial"/>
                <w:sz w:val="6"/>
                <w:szCs w:val="6"/>
              </w:rPr>
            </w:pPr>
          </w:p>
          <w:p w:rsidR="00951849" w:rsidRDefault="00951849" w:rsidP="00951849">
            <w:pPr>
              <w:rPr>
                <w:rFonts w:ascii="Arial" w:hAnsi="Arial" w:cs="Arial"/>
                <w:sz w:val="19"/>
                <w:szCs w:val="19"/>
              </w:rPr>
            </w:pPr>
            <w:r>
              <w:rPr>
                <w:rFonts w:ascii="Arial" w:hAnsi="Arial" w:cs="Arial"/>
                <w:sz w:val="19"/>
                <w:szCs w:val="19"/>
              </w:rPr>
              <w:t xml:space="preserve">Achille e Maria </w:t>
            </w:r>
          </w:p>
          <w:p w:rsidR="00951849" w:rsidRPr="00DE4F91" w:rsidRDefault="00951849" w:rsidP="00951849">
            <w:pPr>
              <w:rPr>
                <w:rFonts w:ascii="Arial" w:hAnsi="Arial" w:cs="Arial"/>
                <w:sz w:val="6"/>
                <w:szCs w:val="6"/>
              </w:rPr>
            </w:pPr>
            <w:r>
              <w:rPr>
                <w:rFonts w:ascii="Arial" w:hAnsi="Arial" w:cs="Arial"/>
                <w:sz w:val="19"/>
                <w:szCs w:val="19"/>
              </w:rPr>
              <w:t xml:space="preserve">    </w:t>
            </w:r>
          </w:p>
          <w:p w:rsidR="00951849" w:rsidRDefault="00951849" w:rsidP="00951849">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Spreafico Giancarlo             </w:t>
            </w:r>
            <w:r w:rsidRPr="00B77F73">
              <w:rPr>
                <w:rFonts w:ascii="Arial" w:hAnsi="Arial" w:cs="Arial"/>
                <w:sz w:val="19"/>
                <w:szCs w:val="19"/>
              </w:rPr>
              <w:t xml:space="preserve">        </w:t>
            </w:r>
          </w:p>
          <w:p w:rsidR="00951849" w:rsidRDefault="00951849" w:rsidP="00951849">
            <w:pPr>
              <w:rPr>
                <w:rFonts w:ascii="Arial" w:hAnsi="Arial" w:cs="Arial"/>
                <w:sz w:val="6"/>
                <w:szCs w:val="6"/>
              </w:rPr>
            </w:pPr>
          </w:p>
          <w:p w:rsidR="00951849" w:rsidRPr="00184FCE" w:rsidRDefault="00951849" w:rsidP="00951849">
            <w:pPr>
              <w:rPr>
                <w:rFonts w:ascii="Arial" w:hAnsi="Arial" w:cs="Arial"/>
                <w:b/>
                <w:sz w:val="19"/>
                <w:szCs w:val="19"/>
              </w:rPr>
            </w:pPr>
            <w:r w:rsidRPr="00567986">
              <w:rPr>
                <w:rFonts w:ascii="Arial" w:hAnsi="Arial" w:cs="Arial"/>
                <w:b/>
                <w:sz w:val="19"/>
                <w:szCs w:val="19"/>
                <w:u w:val="single"/>
              </w:rPr>
              <w:t xml:space="preserve">a </w:t>
            </w:r>
            <w:r>
              <w:rPr>
                <w:rFonts w:ascii="Arial" w:hAnsi="Arial" w:cs="Arial"/>
                <w:b/>
                <w:sz w:val="19"/>
                <w:szCs w:val="19"/>
                <w:u w:val="single"/>
              </w:rPr>
              <w:t>S. Francesco</w:t>
            </w:r>
            <w:r w:rsidRPr="00567986">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Perego Mario </w:t>
            </w:r>
            <w:r>
              <w:rPr>
                <w:rFonts w:ascii="Arial" w:hAnsi="Arial" w:cs="Arial"/>
                <w:b/>
                <w:sz w:val="19"/>
                <w:szCs w:val="19"/>
              </w:rPr>
              <w:t xml:space="preserve">  </w:t>
            </w:r>
          </w:p>
          <w:p w:rsidR="00951849" w:rsidRDefault="00951849" w:rsidP="00951849">
            <w:pPr>
              <w:rPr>
                <w:rFonts w:ascii="Arial" w:hAnsi="Arial" w:cs="Arial"/>
                <w:sz w:val="6"/>
                <w:szCs w:val="6"/>
              </w:rPr>
            </w:pPr>
          </w:p>
          <w:p w:rsidR="00951849" w:rsidRPr="00EF363C" w:rsidRDefault="00951849" w:rsidP="00951849">
            <w:pPr>
              <w:rPr>
                <w:rFonts w:ascii="Arial" w:hAnsi="Arial" w:cs="Arial"/>
                <w:sz w:val="6"/>
                <w:szCs w:val="6"/>
                <w:u w:val="single"/>
              </w:rPr>
            </w:pPr>
            <w:r w:rsidRPr="00EF363C">
              <w:rPr>
                <w:rFonts w:ascii="Arial" w:hAnsi="Arial" w:cs="Arial"/>
                <w:sz w:val="18"/>
                <w:szCs w:val="18"/>
                <w:u w:val="single"/>
              </w:rPr>
              <w:t xml:space="preserve">S. Messa solenne accompagnata dalla </w:t>
            </w:r>
            <w:r w:rsidRPr="00EF363C">
              <w:rPr>
                <w:rFonts w:ascii="Arial" w:hAnsi="Arial" w:cs="Arial"/>
                <w:sz w:val="17"/>
                <w:szCs w:val="17"/>
                <w:u w:val="single"/>
              </w:rPr>
              <w:t xml:space="preserve"> </w:t>
            </w:r>
            <w:r w:rsidRPr="00EF363C">
              <w:rPr>
                <w:rFonts w:ascii="Arial" w:hAnsi="Arial" w:cs="Arial"/>
                <w:sz w:val="18"/>
                <w:szCs w:val="18"/>
                <w:u w:val="single"/>
              </w:rPr>
              <w:t>Schola  Cantorum</w:t>
            </w:r>
            <w:r w:rsidRPr="00EF363C">
              <w:rPr>
                <w:rFonts w:ascii="Arial" w:hAnsi="Arial" w:cs="Arial"/>
                <w:sz w:val="6"/>
                <w:szCs w:val="6"/>
                <w:u w:val="single"/>
              </w:rPr>
              <w:t xml:space="preserve"> </w:t>
            </w:r>
          </w:p>
          <w:p w:rsidR="00951849" w:rsidRPr="00B77F73" w:rsidRDefault="00951849" w:rsidP="00951849">
            <w:pPr>
              <w:rPr>
                <w:rFonts w:ascii="Arial" w:hAnsi="Arial" w:cs="Arial"/>
                <w:sz w:val="6"/>
                <w:szCs w:val="6"/>
              </w:rPr>
            </w:pPr>
          </w:p>
          <w:p w:rsidR="00951849" w:rsidRPr="00B77F73" w:rsidRDefault="00951849" w:rsidP="00951849">
            <w:pPr>
              <w:rPr>
                <w:rFonts w:ascii="Arial" w:hAnsi="Arial" w:cs="Arial"/>
                <w:sz w:val="19"/>
                <w:szCs w:val="19"/>
              </w:rPr>
            </w:pPr>
            <w:r>
              <w:rPr>
                <w:rFonts w:ascii="Arial" w:hAnsi="Arial" w:cs="Arial"/>
                <w:sz w:val="19"/>
                <w:szCs w:val="19"/>
              </w:rPr>
              <w:t xml:space="preserve">Fusi e Villa                </w:t>
            </w:r>
            <w:r w:rsidRPr="00B77F73">
              <w:rPr>
                <w:rFonts w:ascii="Arial" w:hAnsi="Arial" w:cs="Arial"/>
                <w:sz w:val="19"/>
                <w:szCs w:val="19"/>
              </w:rPr>
              <w:t xml:space="preserve">        </w:t>
            </w:r>
          </w:p>
        </w:tc>
      </w:tr>
    </w:tbl>
    <w:p w:rsidR="00D26ED4" w:rsidRDefault="00D26ED4" w:rsidP="00D26ED4">
      <w:pPr>
        <w:jc w:val="center"/>
        <w:rPr>
          <w:rFonts w:ascii="Arial" w:hAnsi="Arial" w:cs="Arial"/>
          <w:sz w:val="32"/>
        </w:rPr>
      </w:pPr>
      <w:r w:rsidRPr="00A16B1D">
        <w:rPr>
          <w:rFonts w:ascii="Arial" w:hAnsi="Arial" w:cs="Arial"/>
          <w:sz w:val="32"/>
        </w:rPr>
        <w:t>Dal</w:t>
      </w:r>
      <w:r>
        <w:rPr>
          <w:rFonts w:ascii="Arial" w:hAnsi="Arial" w:cs="Arial"/>
          <w:sz w:val="32"/>
        </w:rPr>
        <w:t xml:space="preserve"> 13 al  20 Aprile  2014 </w:t>
      </w: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r>
        <w:rPr>
          <w:b/>
          <w:sz w:val="28"/>
        </w:rPr>
        <w:lastRenderedPageBreak/>
        <w:t xml:space="preserve">20 APRILE </w:t>
      </w:r>
      <w:r w:rsidRPr="008E1864">
        <w:rPr>
          <w:b/>
          <w:sz w:val="28"/>
        </w:rPr>
        <w:t>201</w:t>
      </w:r>
      <w:r>
        <w:rPr>
          <w:b/>
          <w:sz w:val="28"/>
        </w:rPr>
        <w:t>4</w:t>
      </w:r>
      <w:r w:rsidRPr="008E1864">
        <w:rPr>
          <w:b/>
          <w:sz w:val="28"/>
        </w:rPr>
        <w:t xml:space="preserve"> – Anno </w:t>
      </w:r>
      <w:r>
        <w:rPr>
          <w:b/>
          <w:sz w:val="28"/>
        </w:rPr>
        <w:t>I</w:t>
      </w:r>
      <w:r w:rsidRPr="008E1864">
        <w:rPr>
          <w:b/>
          <w:sz w:val="28"/>
        </w:rPr>
        <w:t xml:space="preserve">I, n° </w:t>
      </w:r>
      <w:r>
        <w:rPr>
          <w:b/>
          <w:sz w:val="28"/>
        </w:rPr>
        <w:t>72</w:t>
      </w:r>
    </w:p>
    <w:p w:rsidR="009039C7" w:rsidRDefault="00AB092A" w:rsidP="00D26ED4">
      <w:pPr>
        <w:jc w:val="center"/>
        <w:rPr>
          <w:rFonts w:ascii="Arial" w:hAnsi="Arial" w:cs="Arial"/>
          <w:sz w:val="32"/>
        </w:rPr>
      </w:pPr>
      <w:r>
        <w:rPr>
          <w:rFonts w:ascii="Arial" w:hAnsi="Arial" w:cs="Arial"/>
          <w:noProof/>
          <w:sz w:val="32"/>
        </w:rPr>
        <w:pict>
          <v:roundrect id="_x0000_s1353" style="position:absolute;left:0;text-align:left;margin-left:.9pt;margin-top:7.55pt;width:373.5pt;height:145.15pt;z-index:251698688" arcsize="10923f" strokecolor="#0d0d0d [3069]" strokeweight="1.75pt">
            <v:textbox style="mso-next-textbox:#_x0000_s1353">
              <w:txbxContent>
                <w:p w:rsidR="009039C7" w:rsidRPr="00326F4F" w:rsidRDefault="009039C7" w:rsidP="00137F11">
                  <w:pPr>
                    <w:ind w:left="709" w:hanging="142"/>
                    <w:jc w:val="center"/>
                    <w:rPr>
                      <w:b/>
                      <w:sz w:val="22"/>
                      <w:szCs w:val="20"/>
                    </w:rPr>
                  </w:pPr>
                  <w:r>
                    <w:rPr>
                      <w:b/>
                      <w:sz w:val="22"/>
                      <w:szCs w:val="20"/>
                    </w:rPr>
                    <w:t xml:space="preserve">DOMENICA </w:t>
                  </w:r>
                  <w:proofErr w:type="spellStart"/>
                  <w:r>
                    <w:rPr>
                      <w:b/>
                      <w:sz w:val="22"/>
                      <w:szCs w:val="20"/>
                    </w:rPr>
                    <w:t>DI</w:t>
                  </w:r>
                  <w:proofErr w:type="spellEnd"/>
                  <w:r>
                    <w:rPr>
                      <w:b/>
                      <w:sz w:val="22"/>
                      <w:szCs w:val="20"/>
                    </w:rPr>
                    <w:t xml:space="preserve"> PASQUA</w:t>
                  </w:r>
                  <w:r w:rsidR="00137F11">
                    <w:rPr>
                      <w:b/>
                      <w:sz w:val="22"/>
                      <w:szCs w:val="20"/>
                    </w:rPr>
                    <w:t xml:space="preserve"> nella RISURREZIONE DEL </w:t>
                  </w:r>
                  <w:r w:rsidR="009F7946">
                    <w:rPr>
                      <w:b/>
                      <w:sz w:val="22"/>
                      <w:szCs w:val="20"/>
                    </w:rPr>
                    <w:t>SIGNORE</w:t>
                  </w:r>
                </w:p>
                <w:p w:rsidR="009039C7" w:rsidRPr="000A10DB" w:rsidRDefault="009039C7" w:rsidP="009039C7">
                  <w:pPr>
                    <w:ind w:left="720"/>
                    <w:rPr>
                      <w:rFonts w:asciiTheme="minorHAnsi" w:hAnsiTheme="minorHAnsi"/>
                      <w:sz w:val="6"/>
                      <w:szCs w:val="6"/>
                    </w:rPr>
                  </w:pPr>
                </w:p>
                <w:p w:rsidR="009039C7" w:rsidRPr="0038296E" w:rsidRDefault="00137F11" w:rsidP="009039C7">
                  <w:pPr>
                    <w:pStyle w:val="western"/>
                    <w:spacing w:before="0" w:beforeAutospacing="0" w:after="0" w:afterAutospacing="0"/>
                    <w:rPr>
                      <w:rFonts w:ascii="Calibri" w:hAnsi="Calibri"/>
                      <w:color w:val="000000"/>
                      <w:szCs w:val="22"/>
                    </w:rPr>
                  </w:pPr>
                  <w:r>
                    <w:rPr>
                      <w:rFonts w:ascii="Arial" w:hAnsi="Arial" w:cs="Arial"/>
                      <w:i/>
                      <w:sz w:val="19"/>
                      <w:szCs w:val="19"/>
                    </w:rPr>
                    <w:t xml:space="preserve">At 1, 1 – 8a: Gesù si mostro vivo agli apostoli, dopo la sua passione, apparendo per quaranta giorni. Riceverete la forza dello Spirito Santo che scenderà su di voi. </w:t>
                  </w:r>
                </w:p>
                <w:p w:rsidR="009039C7" w:rsidRPr="006A52F4" w:rsidRDefault="009039C7" w:rsidP="009039C7">
                  <w:pPr>
                    <w:rPr>
                      <w:rFonts w:ascii="Arial" w:hAnsi="Arial" w:cs="Arial"/>
                      <w:sz w:val="6"/>
                      <w:szCs w:val="6"/>
                    </w:rPr>
                  </w:pPr>
                </w:p>
                <w:p w:rsidR="009039C7" w:rsidRDefault="009039C7" w:rsidP="009039C7">
                  <w:pPr>
                    <w:rPr>
                      <w:rFonts w:ascii="Arial" w:hAnsi="Arial" w:cs="Arial"/>
                      <w:i/>
                      <w:sz w:val="6"/>
                      <w:szCs w:val="6"/>
                    </w:rPr>
                  </w:pPr>
                  <w:r>
                    <w:rPr>
                      <w:rFonts w:ascii="Arial" w:hAnsi="Arial" w:cs="Arial"/>
                      <w:i/>
                      <w:sz w:val="19"/>
                      <w:szCs w:val="19"/>
                    </w:rPr>
                    <w:t xml:space="preserve">Sal </w:t>
                  </w:r>
                  <w:r w:rsidR="00137F11">
                    <w:rPr>
                      <w:rFonts w:ascii="Arial" w:hAnsi="Arial" w:cs="Arial"/>
                      <w:i/>
                      <w:sz w:val="19"/>
                      <w:szCs w:val="19"/>
                    </w:rPr>
                    <w:t xml:space="preserve">117 (118): Questo è il giorno che ha fatto il Signore; rallegriamoci e in esso esultiamo. </w:t>
                  </w:r>
                  <w:r>
                    <w:rPr>
                      <w:rFonts w:ascii="Arial" w:hAnsi="Arial" w:cs="Arial"/>
                      <w:i/>
                      <w:sz w:val="19"/>
                      <w:szCs w:val="19"/>
                    </w:rPr>
                    <w:t xml:space="preserve"> </w:t>
                  </w:r>
                </w:p>
                <w:p w:rsidR="009039C7" w:rsidRPr="001030F6" w:rsidRDefault="009039C7" w:rsidP="009039C7">
                  <w:pPr>
                    <w:rPr>
                      <w:rFonts w:ascii="Arial" w:hAnsi="Arial" w:cs="Arial"/>
                      <w:i/>
                      <w:sz w:val="6"/>
                      <w:szCs w:val="6"/>
                    </w:rPr>
                  </w:pPr>
                </w:p>
                <w:p w:rsidR="009039C7" w:rsidRPr="0038397C" w:rsidRDefault="00137F11" w:rsidP="009039C7">
                  <w:pPr>
                    <w:rPr>
                      <w:rFonts w:ascii="Arial" w:hAnsi="Arial" w:cs="Arial"/>
                      <w:i/>
                      <w:sz w:val="19"/>
                      <w:szCs w:val="19"/>
                    </w:rPr>
                  </w:pPr>
                  <w:r>
                    <w:rPr>
                      <w:rFonts w:ascii="Arial" w:hAnsi="Arial" w:cs="Arial"/>
                      <w:i/>
                      <w:sz w:val="19"/>
                      <w:szCs w:val="19"/>
                    </w:rPr>
                    <w:t xml:space="preserve">1Cor 15, 3 – 10a:  Cristo morì secondo le Scritture, è risorto il terzo giorno, apparve a </w:t>
                  </w:r>
                  <w:proofErr w:type="spellStart"/>
                  <w:r>
                    <w:rPr>
                      <w:rFonts w:ascii="Arial" w:hAnsi="Arial" w:cs="Arial"/>
                      <w:i/>
                      <w:sz w:val="19"/>
                      <w:szCs w:val="19"/>
                    </w:rPr>
                    <w:t>Cefa</w:t>
                  </w:r>
                  <w:proofErr w:type="spellEnd"/>
                  <w:r>
                    <w:rPr>
                      <w:rFonts w:ascii="Arial" w:hAnsi="Arial" w:cs="Arial"/>
                      <w:i/>
                      <w:sz w:val="19"/>
                      <w:szCs w:val="19"/>
                    </w:rPr>
                    <w:t>, agli apostoli, a più di cinquecento fratelli.</w:t>
                  </w:r>
                </w:p>
                <w:p w:rsidR="009039C7" w:rsidRPr="001030F6" w:rsidRDefault="009039C7" w:rsidP="009039C7">
                  <w:pPr>
                    <w:rPr>
                      <w:rFonts w:ascii="Arial" w:hAnsi="Arial" w:cs="Arial"/>
                      <w:i/>
                      <w:sz w:val="6"/>
                      <w:szCs w:val="6"/>
                    </w:rPr>
                  </w:pPr>
                </w:p>
                <w:p w:rsidR="009039C7" w:rsidRPr="00D503B1" w:rsidRDefault="00137F11" w:rsidP="009039C7">
                  <w:pPr>
                    <w:rPr>
                      <w:rFonts w:ascii="Arial" w:hAnsi="Arial" w:cs="Arial"/>
                      <w:i/>
                      <w:sz w:val="19"/>
                      <w:szCs w:val="19"/>
                    </w:rPr>
                  </w:pPr>
                  <w:r>
                    <w:rPr>
                      <w:rFonts w:ascii="Arial" w:hAnsi="Arial" w:cs="Arial"/>
                      <w:i/>
                      <w:sz w:val="19"/>
                      <w:szCs w:val="19"/>
                    </w:rPr>
                    <w:t xml:space="preserve">Gv 20, 11 – 18: Non mi trattenere. </w:t>
                  </w:r>
                </w:p>
              </w:txbxContent>
            </v:textbox>
          </v:roundrect>
        </w:pict>
      </w: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9039C7">
      <w:pPr>
        <w:jc w:val="both"/>
        <w:rPr>
          <w:rFonts w:asciiTheme="minorHAnsi" w:hAnsiTheme="minorHAnsi" w:cs="Arial"/>
          <w:sz w:val="20"/>
          <w:szCs w:val="20"/>
        </w:rPr>
      </w:pPr>
    </w:p>
    <w:p w:rsidR="009039C7" w:rsidRDefault="009039C7" w:rsidP="009039C7">
      <w:pPr>
        <w:jc w:val="both"/>
        <w:rPr>
          <w:rFonts w:asciiTheme="minorHAnsi" w:hAnsiTheme="minorHAnsi" w:cs="Arial"/>
          <w:sz w:val="20"/>
          <w:szCs w:val="20"/>
        </w:rPr>
      </w:pPr>
    </w:p>
    <w:p w:rsidR="009039C7" w:rsidRDefault="009039C7" w:rsidP="009039C7">
      <w:pPr>
        <w:jc w:val="both"/>
        <w:rPr>
          <w:rFonts w:asciiTheme="minorHAnsi" w:hAnsiTheme="minorHAnsi" w:cs="Arial"/>
          <w:sz w:val="20"/>
          <w:szCs w:val="20"/>
        </w:rPr>
      </w:pPr>
    </w:p>
    <w:p w:rsidR="009039C7" w:rsidRDefault="009039C7" w:rsidP="009039C7">
      <w:pPr>
        <w:jc w:val="both"/>
        <w:rPr>
          <w:rFonts w:asciiTheme="minorHAnsi" w:hAnsiTheme="minorHAnsi" w:cs="Arial"/>
          <w:sz w:val="20"/>
          <w:szCs w:val="20"/>
        </w:rPr>
      </w:pPr>
    </w:p>
    <w:p w:rsidR="009039C7" w:rsidRPr="009039C7" w:rsidRDefault="009039C7" w:rsidP="009039C7">
      <w:pPr>
        <w:jc w:val="both"/>
        <w:rPr>
          <w:rFonts w:asciiTheme="minorHAnsi" w:hAnsiTheme="minorHAnsi" w:cs="Arial"/>
          <w:sz w:val="12"/>
          <w:szCs w:val="20"/>
        </w:rPr>
      </w:pPr>
    </w:p>
    <w:p w:rsidR="00137F11" w:rsidRDefault="00137F11" w:rsidP="009039C7">
      <w:pPr>
        <w:jc w:val="both"/>
        <w:rPr>
          <w:rFonts w:asciiTheme="minorHAnsi" w:hAnsiTheme="minorHAnsi" w:cs="Arial"/>
          <w:sz w:val="22"/>
          <w:szCs w:val="20"/>
        </w:rPr>
      </w:pPr>
    </w:p>
    <w:p w:rsidR="00137F11" w:rsidRDefault="00137F11" w:rsidP="009039C7">
      <w:pPr>
        <w:jc w:val="both"/>
        <w:rPr>
          <w:rFonts w:asciiTheme="minorHAnsi" w:hAnsiTheme="minorHAnsi" w:cs="Arial"/>
          <w:sz w:val="22"/>
          <w:szCs w:val="20"/>
        </w:rPr>
      </w:pPr>
    </w:p>
    <w:p w:rsidR="009039C7" w:rsidRPr="003F6EA7" w:rsidRDefault="009F7946" w:rsidP="009039C7">
      <w:pPr>
        <w:jc w:val="both"/>
        <w:rPr>
          <w:rFonts w:asciiTheme="minorHAnsi" w:hAnsiTheme="minorHAnsi" w:cs="Arial"/>
          <w:sz w:val="22"/>
          <w:szCs w:val="20"/>
        </w:rPr>
      </w:pPr>
      <w:r w:rsidRPr="003F6EA7">
        <w:rPr>
          <w:rFonts w:asciiTheme="minorHAnsi" w:hAnsiTheme="minorHAnsi" w:cs="Arial"/>
          <w:sz w:val="22"/>
          <w:szCs w:val="20"/>
        </w:rPr>
        <w:t xml:space="preserve">R. </w:t>
      </w:r>
      <w:r w:rsidR="009039C7" w:rsidRPr="003F6EA7">
        <w:rPr>
          <w:rFonts w:asciiTheme="minorHAnsi" w:hAnsiTheme="minorHAnsi" w:cs="Arial"/>
          <w:sz w:val="22"/>
          <w:szCs w:val="20"/>
        </w:rPr>
        <w:t>“Cristo è Risorto”</w:t>
      </w:r>
    </w:p>
    <w:p w:rsidR="009039C7" w:rsidRPr="003F6EA7" w:rsidRDefault="009F7946" w:rsidP="009039C7">
      <w:pPr>
        <w:jc w:val="both"/>
        <w:rPr>
          <w:rFonts w:asciiTheme="minorHAnsi" w:hAnsiTheme="minorHAnsi" w:cs="Arial"/>
          <w:sz w:val="22"/>
          <w:szCs w:val="20"/>
        </w:rPr>
      </w:pPr>
      <w:r w:rsidRPr="003F6EA7">
        <w:rPr>
          <w:rFonts w:asciiTheme="minorHAnsi" w:hAnsiTheme="minorHAnsi" w:cs="Arial"/>
          <w:sz w:val="22"/>
          <w:szCs w:val="20"/>
        </w:rPr>
        <w:t>V. “</w:t>
      </w:r>
      <w:r w:rsidR="009039C7" w:rsidRPr="003F6EA7">
        <w:rPr>
          <w:rFonts w:asciiTheme="minorHAnsi" w:hAnsiTheme="minorHAnsi" w:cs="Arial"/>
          <w:sz w:val="22"/>
          <w:szCs w:val="20"/>
        </w:rPr>
        <w:t>Veramente Cristo</w:t>
      </w:r>
      <w:r w:rsidRPr="003F6EA7">
        <w:rPr>
          <w:rFonts w:asciiTheme="minorHAnsi" w:hAnsiTheme="minorHAnsi" w:cs="Arial"/>
          <w:sz w:val="22"/>
          <w:szCs w:val="20"/>
        </w:rPr>
        <w:t xml:space="preserve"> è Risorto”</w:t>
      </w:r>
    </w:p>
    <w:p w:rsidR="009F7946" w:rsidRPr="003F6EA7" w:rsidRDefault="009F7946" w:rsidP="009039C7">
      <w:pPr>
        <w:jc w:val="both"/>
        <w:rPr>
          <w:rFonts w:asciiTheme="minorHAnsi" w:hAnsiTheme="minorHAnsi" w:cs="Arial"/>
          <w:sz w:val="22"/>
          <w:szCs w:val="20"/>
        </w:rPr>
      </w:pPr>
      <w:r w:rsidRPr="003F6EA7">
        <w:rPr>
          <w:rFonts w:asciiTheme="minorHAnsi" w:hAnsiTheme="minorHAnsi" w:cs="Arial"/>
          <w:sz w:val="22"/>
          <w:szCs w:val="20"/>
        </w:rPr>
        <w:t>Nell’antico saluto cristiano v’è il contenuto dello “sperar certo” per la vita di ogni uomo</w:t>
      </w:r>
      <w:r w:rsidR="00A10388">
        <w:rPr>
          <w:rFonts w:asciiTheme="minorHAnsi" w:hAnsiTheme="minorHAnsi" w:cs="Arial"/>
          <w:sz w:val="22"/>
          <w:szCs w:val="20"/>
        </w:rPr>
        <w:t xml:space="preserve">, </w:t>
      </w:r>
      <w:r w:rsidRPr="003F6EA7">
        <w:rPr>
          <w:rFonts w:asciiTheme="minorHAnsi" w:hAnsiTheme="minorHAnsi" w:cs="Arial"/>
          <w:sz w:val="22"/>
          <w:szCs w:val="20"/>
        </w:rPr>
        <w:t xml:space="preserve"> per la storia di tutta l’umanità nel tempo. La vita non viene più meno, e non è dato altro nome dal quale si possa avere vita, se non Cristo. Esiste un’ ansia nel cuore dell’uomo, è l’attesa in una condizione di morte. Nonostante il progresso, la buona volontà, il dominio sulle cose del mondo, l’uomo </w:t>
      </w:r>
      <w:r w:rsidR="00A10388">
        <w:rPr>
          <w:rFonts w:asciiTheme="minorHAnsi" w:hAnsiTheme="minorHAnsi" w:cs="Arial"/>
          <w:sz w:val="22"/>
          <w:szCs w:val="20"/>
        </w:rPr>
        <w:t>h</w:t>
      </w:r>
      <w:r w:rsidRPr="003F6EA7">
        <w:rPr>
          <w:rFonts w:asciiTheme="minorHAnsi" w:hAnsiTheme="minorHAnsi" w:cs="Arial"/>
          <w:sz w:val="22"/>
          <w:szCs w:val="20"/>
        </w:rPr>
        <w:t>a la morte e ci accorgiamo che la vita viene meno ogni momento. Se non c’è l’annuncio che il domino della morte è stato distrutto</w:t>
      </w:r>
      <w:r w:rsidR="00A10388">
        <w:rPr>
          <w:rFonts w:asciiTheme="minorHAnsi" w:hAnsiTheme="minorHAnsi" w:cs="Arial"/>
          <w:sz w:val="22"/>
          <w:szCs w:val="20"/>
        </w:rPr>
        <w:t>,</w:t>
      </w:r>
      <w:r w:rsidRPr="003F6EA7">
        <w:rPr>
          <w:rFonts w:asciiTheme="minorHAnsi" w:hAnsiTheme="minorHAnsi" w:cs="Arial"/>
          <w:sz w:val="22"/>
          <w:szCs w:val="20"/>
        </w:rPr>
        <w:t xml:space="preserve"> la prospettiva anche di un immenso sforzo che possa dare animo e liberazione all’umanità è senza soluzione. “Cristo è Risorto”: questo è l’annuncio definitivo e nulla oltre a questo può essere annunciato. Il mondo deve camminare ancora, ma ciò che è definitivo è già accaduto: questa speranza ci convoca e fa la differenza. Siamo, come tutti, tra i più miserabili</w:t>
      </w:r>
      <w:r w:rsidR="00A10388">
        <w:rPr>
          <w:rFonts w:asciiTheme="minorHAnsi" w:hAnsiTheme="minorHAnsi" w:cs="Arial"/>
          <w:sz w:val="22"/>
          <w:szCs w:val="20"/>
        </w:rPr>
        <w:t>,</w:t>
      </w:r>
      <w:r w:rsidRPr="003F6EA7">
        <w:rPr>
          <w:rFonts w:asciiTheme="minorHAnsi" w:hAnsiTheme="minorHAnsi" w:cs="Arial"/>
          <w:sz w:val="22"/>
          <w:szCs w:val="20"/>
        </w:rPr>
        <w:t xml:space="preserve"> ma ciò che ci definisc</w:t>
      </w:r>
      <w:r w:rsidR="00A10388">
        <w:rPr>
          <w:rFonts w:asciiTheme="minorHAnsi" w:hAnsiTheme="minorHAnsi" w:cs="Arial"/>
          <w:sz w:val="22"/>
          <w:szCs w:val="20"/>
        </w:rPr>
        <w:t>e è</w:t>
      </w:r>
      <w:r w:rsidRPr="003F6EA7">
        <w:rPr>
          <w:rFonts w:asciiTheme="minorHAnsi" w:hAnsiTheme="minorHAnsi" w:cs="Arial"/>
          <w:sz w:val="22"/>
          <w:szCs w:val="20"/>
        </w:rPr>
        <w:t xml:space="preserve"> la fede in Cristo in questo mondo. Così attendiamo la resurrezione</w:t>
      </w:r>
      <w:r w:rsidR="00A10388">
        <w:rPr>
          <w:rFonts w:asciiTheme="minorHAnsi" w:hAnsiTheme="minorHAnsi" w:cs="Arial"/>
          <w:sz w:val="22"/>
          <w:szCs w:val="20"/>
        </w:rPr>
        <w:t>.</w:t>
      </w:r>
      <w:r w:rsidRPr="003F6EA7">
        <w:rPr>
          <w:rFonts w:asciiTheme="minorHAnsi" w:hAnsiTheme="minorHAnsi" w:cs="Arial"/>
          <w:sz w:val="22"/>
          <w:szCs w:val="20"/>
        </w:rPr>
        <w:t xml:space="preserve"> </w:t>
      </w:r>
      <w:r w:rsidR="00A10388">
        <w:rPr>
          <w:rFonts w:asciiTheme="minorHAnsi" w:hAnsiTheme="minorHAnsi" w:cs="Arial"/>
          <w:sz w:val="22"/>
          <w:szCs w:val="20"/>
        </w:rPr>
        <w:t>C</w:t>
      </w:r>
      <w:r w:rsidRPr="003F6EA7">
        <w:rPr>
          <w:rFonts w:asciiTheme="minorHAnsi" w:hAnsiTheme="minorHAnsi" w:cs="Arial"/>
          <w:sz w:val="22"/>
          <w:szCs w:val="20"/>
        </w:rPr>
        <w:t>iò che rende nuova l’essenza della nostra presenza nel mondo è il fondamento c</w:t>
      </w:r>
      <w:r w:rsidR="00A10388">
        <w:rPr>
          <w:rFonts w:asciiTheme="minorHAnsi" w:hAnsiTheme="minorHAnsi" w:cs="Arial"/>
          <w:sz w:val="22"/>
          <w:szCs w:val="20"/>
        </w:rPr>
        <w:t xml:space="preserve">he Cristo è Risorto. Da subito </w:t>
      </w:r>
      <w:r w:rsidR="00780F53" w:rsidRPr="003F6EA7">
        <w:rPr>
          <w:rFonts w:asciiTheme="minorHAnsi" w:hAnsiTheme="minorHAnsi" w:cs="Arial"/>
          <w:sz w:val="22"/>
          <w:szCs w:val="20"/>
        </w:rPr>
        <w:t>è evidente c</w:t>
      </w:r>
      <w:r w:rsidR="007A3692" w:rsidRPr="003F6EA7">
        <w:rPr>
          <w:rFonts w:asciiTheme="minorHAnsi" w:hAnsiTheme="minorHAnsi" w:cs="Arial"/>
          <w:sz w:val="22"/>
          <w:szCs w:val="20"/>
        </w:rPr>
        <w:t xml:space="preserve">he ogni cosa venga ricostruita, venga rifatta, “ricapitolata in Cristo, perché Dio sia tutto in tutti”. Se il peccato è disgregazione e porta alla morte, alla confusione e al disordine, per cui il mondo si annienta, è evidente che tutto debba essere ricostruito in unità con Cristo. La Chiesa è il luogo di annuncio di questa possibile unità, il luogo di comunicazione dove la salvezza può avvenire, dove la “comunione” come unità fra noi è il primo luogo di mondo nuovo ricapitolato in Cristo. Quale “sentinella” di autenticità della nostra esperienza della presenza di Cristo nella vita della Chiesa, </w:t>
      </w:r>
      <w:r w:rsidR="003F6EA7" w:rsidRPr="003F6EA7">
        <w:rPr>
          <w:rFonts w:asciiTheme="minorHAnsi" w:hAnsiTheme="minorHAnsi" w:cs="Arial"/>
          <w:sz w:val="22"/>
          <w:szCs w:val="20"/>
        </w:rPr>
        <w:t>obbedienti e grati a Papa Francesco</w:t>
      </w:r>
      <w:r w:rsidR="00A10388">
        <w:rPr>
          <w:rFonts w:asciiTheme="minorHAnsi" w:hAnsiTheme="minorHAnsi" w:cs="Arial"/>
          <w:sz w:val="22"/>
          <w:szCs w:val="20"/>
        </w:rPr>
        <w:t>,</w:t>
      </w:r>
      <w:r w:rsidR="003F6EA7" w:rsidRPr="003F6EA7">
        <w:rPr>
          <w:rFonts w:asciiTheme="minorHAnsi" w:hAnsiTheme="minorHAnsi" w:cs="Arial"/>
          <w:sz w:val="22"/>
          <w:szCs w:val="20"/>
        </w:rPr>
        <w:t xml:space="preserve"> accogliamo </w:t>
      </w:r>
      <w:r w:rsidR="00A10388">
        <w:rPr>
          <w:rFonts w:asciiTheme="minorHAnsi" w:hAnsiTheme="minorHAnsi" w:cs="Arial"/>
          <w:sz w:val="22"/>
          <w:szCs w:val="20"/>
        </w:rPr>
        <w:t>la Canonizzazione dei Beati Papi</w:t>
      </w:r>
      <w:r w:rsidR="003F6EA7" w:rsidRPr="003F6EA7">
        <w:rPr>
          <w:rFonts w:asciiTheme="minorHAnsi" w:hAnsiTheme="minorHAnsi" w:cs="Arial"/>
          <w:sz w:val="22"/>
          <w:szCs w:val="20"/>
        </w:rPr>
        <w:t xml:space="preserve"> Giovanni XXIII e Giovanni Paolo II offerti quali segni sempre nuovi della potenza della resurrezione e perciò segni di speranza per tutto il mondo. </w:t>
      </w:r>
      <w:r w:rsidR="007A3692" w:rsidRPr="003F6EA7">
        <w:rPr>
          <w:rFonts w:asciiTheme="minorHAnsi" w:hAnsiTheme="minorHAnsi" w:cs="Arial"/>
          <w:sz w:val="22"/>
          <w:szCs w:val="20"/>
        </w:rPr>
        <w:t xml:space="preserve">  </w:t>
      </w:r>
      <w:r w:rsidRPr="003F6EA7">
        <w:rPr>
          <w:rFonts w:asciiTheme="minorHAnsi" w:hAnsiTheme="minorHAnsi" w:cs="Arial"/>
          <w:sz w:val="22"/>
          <w:szCs w:val="20"/>
        </w:rPr>
        <w:t xml:space="preserve">     </w:t>
      </w:r>
    </w:p>
    <w:sectPr w:rsidR="009F7946" w:rsidRPr="003F6EA7"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66127"/>
    <w:rsid w:val="0047270E"/>
    <w:rsid w:val="00473EB3"/>
    <w:rsid w:val="00475C20"/>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6ED4"/>
    <w:rsid w:val="00D2757D"/>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F81-F594-4939-8AF7-F40C579D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1</Pages>
  <Words>1007</Words>
  <Characters>5741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6735</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100</cp:revision>
  <cp:lastPrinted>2014-04-12T09:18:00Z</cp:lastPrinted>
  <dcterms:created xsi:type="dcterms:W3CDTF">2014-01-18T13:36:00Z</dcterms:created>
  <dcterms:modified xsi:type="dcterms:W3CDTF">2014-04-12T09:18:00Z</dcterms:modified>
</cp:coreProperties>
</file>