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2D593A">
        <w:rPr>
          <w:rFonts w:ascii="Arial" w:hAnsi="Arial" w:cs="Arial"/>
          <w:sz w:val="32"/>
        </w:rPr>
        <w:t>2</w:t>
      </w:r>
      <w:r w:rsidR="00524EE9">
        <w:rPr>
          <w:rFonts w:ascii="Arial" w:hAnsi="Arial" w:cs="Arial"/>
          <w:sz w:val="32"/>
        </w:rPr>
        <w:t xml:space="preserve"> </w:t>
      </w:r>
      <w:r w:rsidR="002C3FE4">
        <w:rPr>
          <w:rFonts w:ascii="Arial" w:hAnsi="Arial" w:cs="Arial"/>
          <w:sz w:val="32"/>
        </w:rPr>
        <w:t xml:space="preserve">al  </w:t>
      </w:r>
      <w:r w:rsidR="002D593A">
        <w:rPr>
          <w:rFonts w:ascii="Arial" w:hAnsi="Arial" w:cs="Arial"/>
          <w:sz w:val="32"/>
        </w:rPr>
        <w:t>9</w:t>
      </w:r>
      <w:r w:rsidR="001E018E">
        <w:rPr>
          <w:rFonts w:ascii="Arial" w:hAnsi="Arial" w:cs="Arial"/>
          <w:sz w:val="32"/>
        </w:rPr>
        <w:t xml:space="preserve"> Marzo</w:t>
      </w:r>
      <w:r w:rsidR="00524EE9">
        <w:rPr>
          <w:rFonts w:ascii="Arial" w:hAnsi="Arial" w:cs="Arial"/>
          <w:sz w:val="32"/>
        </w:rPr>
        <w:t xml:space="preserve"> </w:t>
      </w:r>
      <w:r w:rsidR="00866AA5">
        <w:rPr>
          <w:rFonts w:ascii="Arial" w:hAnsi="Arial" w:cs="Arial"/>
          <w:sz w:val="32"/>
        </w:rPr>
        <w:t>2014</w:t>
      </w:r>
      <w:r w:rsidR="00201E8F">
        <w:rPr>
          <w:rFonts w:ascii="Arial" w:hAnsi="Arial" w:cs="Arial"/>
          <w:sz w:val="32"/>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127FC2" w:rsidTr="00131CB9">
        <w:trPr>
          <w:trHeight w:val="828"/>
        </w:trPr>
        <w:tc>
          <w:tcPr>
            <w:tcW w:w="2043" w:type="dxa"/>
            <w:tcBorders>
              <w:top w:val="single" w:sz="6" w:space="0" w:color="auto"/>
            </w:tcBorders>
          </w:tcPr>
          <w:p w:rsidR="00127FC2" w:rsidRPr="00B343C7" w:rsidRDefault="00127FC2" w:rsidP="00127FC2">
            <w:pPr>
              <w:jc w:val="center"/>
              <w:rPr>
                <w:rFonts w:ascii="Arial" w:hAnsi="Arial" w:cs="Arial"/>
                <w:b/>
                <w:sz w:val="10"/>
                <w:szCs w:val="10"/>
              </w:rPr>
            </w:pPr>
          </w:p>
          <w:p w:rsidR="00127FC2" w:rsidRDefault="00127FC2" w:rsidP="00127FC2">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w:t>
            </w:r>
          </w:p>
          <w:p w:rsidR="00127FC2" w:rsidRPr="006A2CAB" w:rsidRDefault="00127FC2" w:rsidP="00127FC2">
            <w:pPr>
              <w:rPr>
                <w:rFonts w:ascii="Arial" w:hAnsi="Arial" w:cs="Arial"/>
                <w:sz w:val="4"/>
                <w:szCs w:val="4"/>
              </w:rPr>
            </w:pPr>
          </w:p>
          <w:p w:rsidR="00127FC2" w:rsidRDefault="00127FC2" w:rsidP="00127FC2">
            <w:pPr>
              <w:jc w:val="center"/>
              <w:rPr>
                <w:rFonts w:ascii="Arial" w:hAnsi="Arial" w:cs="Arial"/>
                <w:b/>
                <w:sz w:val="19"/>
                <w:szCs w:val="19"/>
              </w:rPr>
            </w:pPr>
            <w:r>
              <w:rPr>
                <w:rFonts w:ascii="Arial" w:hAnsi="Arial" w:cs="Arial"/>
                <w:b/>
                <w:sz w:val="19"/>
                <w:szCs w:val="19"/>
              </w:rPr>
              <w:t>Ultima Domenica dopo L’Epifania</w:t>
            </w:r>
          </w:p>
          <w:p w:rsidR="00127FC2" w:rsidRPr="00433634" w:rsidRDefault="00127FC2" w:rsidP="00127FC2">
            <w:pPr>
              <w:jc w:val="center"/>
              <w:rPr>
                <w:rFonts w:ascii="Arial" w:hAnsi="Arial" w:cs="Arial"/>
                <w:b/>
                <w:sz w:val="19"/>
                <w:szCs w:val="19"/>
              </w:rPr>
            </w:pPr>
            <w:r>
              <w:rPr>
                <w:rFonts w:ascii="Arial" w:hAnsi="Arial" w:cs="Arial"/>
                <w:b/>
                <w:sz w:val="19"/>
                <w:szCs w:val="19"/>
              </w:rPr>
              <w:t>“del perdono ”</w:t>
            </w:r>
          </w:p>
        </w:tc>
        <w:tc>
          <w:tcPr>
            <w:tcW w:w="692" w:type="dxa"/>
          </w:tcPr>
          <w:p w:rsidR="00127FC2" w:rsidRPr="00CF345F" w:rsidRDefault="00127FC2" w:rsidP="00127FC2">
            <w:pPr>
              <w:rPr>
                <w:rFonts w:ascii="Arial" w:hAnsi="Arial" w:cs="Arial"/>
                <w:sz w:val="6"/>
                <w:szCs w:val="6"/>
              </w:rPr>
            </w:pPr>
            <w:r w:rsidRPr="006606C9">
              <w:rPr>
                <w:rFonts w:ascii="Arial" w:hAnsi="Arial" w:cs="Arial"/>
                <w:sz w:val="19"/>
                <w:szCs w:val="19"/>
              </w:rPr>
              <w:t xml:space="preserve">  </w:t>
            </w:r>
          </w:p>
          <w:p w:rsidR="00127FC2" w:rsidRDefault="00127FC2" w:rsidP="00127FC2">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127FC2" w:rsidRPr="004A1F7C" w:rsidRDefault="00127FC2" w:rsidP="00127FC2">
            <w:pPr>
              <w:rPr>
                <w:rFonts w:ascii="Arial" w:hAnsi="Arial" w:cs="Arial"/>
                <w:sz w:val="6"/>
                <w:szCs w:val="6"/>
              </w:rPr>
            </w:pPr>
          </w:p>
          <w:p w:rsidR="00127FC2" w:rsidRDefault="00127FC2" w:rsidP="00127FC2">
            <w:pPr>
              <w:rPr>
                <w:rFonts w:ascii="Arial" w:hAnsi="Arial" w:cs="Arial"/>
                <w:sz w:val="19"/>
                <w:szCs w:val="19"/>
              </w:rPr>
            </w:pPr>
            <w:r w:rsidRPr="006606C9">
              <w:rPr>
                <w:rFonts w:ascii="Arial" w:hAnsi="Arial" w:cs="Arial"/>
                <w:sz w:val="19"/>
                <w:szCs w:val="19"/>
              </w:rPr>
              <w:t xml:space="preserve">  8.30</w:t>
            </w:r>
          </w:p>
          <w:p w:rsidR="00127FC2" w:rsidRPr="00430954" w:rsidRDefault="00127FC2" w:rsidP="00127FC2">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127FC2" w:rsidRPr="00EC7A85" w:rsidRDefault="00127FC2" w:rsidP="00127FC2">
            <w:pPr>
              <w:rPr>
                <w:rFonts w:ascii="Arial" w:hAnsi="Arial" w:cs="Arial"/>
                <w:sz w:val="19"/>
                <w:szCs w:val="19"/>
              </w:rPr>
            </w:pPr>
            <w:r w:rsidRPr="00184FCE">
              <w:rPr>
                <w:rFonts w:ascii="Arial" w:hAnsi="Arial" w:cs="Arial"/>
                <w:sz w:val="19"/>
                <w:szCs w:val="19"/>
              </w:rPr>
              <w:t>10.30</w:t>
            </w:r>
          </w:p>
          <w:p w:rsidR="00127FC2" w:rsidRPr="00B77F73" w:rsidRDefault="00127FC2" w:rsidP="00127FC2">
            <w:pPr>
              <w:rPr>
                <w:rFonts w:ascii="Arial" w:hAnsi="Arial" w:cs="Arial"/>
                <w:sz w:val="6"/>
                <w:szCs w:val="6"/>
              </w:rPr>
            </w:pPr>
          </w:p>
          <w:p w:rsidR="00127FC2" w:rsidRPr="007B63FA" w:rsidRDefault="00127FC2" w:rsidP="00127FC2">
            <w:pPr>
              <w:rPr>
                <w:rFonts w:ascii="Arial" w:hAnsi="Arial" w:cs="Arial"/>
                <w:sz w:val="19"/>
                <w:szCs w:val="19"/>
              </w:rPr>
            </w:pPr>
            <w:r>
              <w:rPr>
                <w:rFonts w:ascii="Arial" w:hAnsi="Arial" w:cs="Arial"/>
                <w:sz w:val="19"/>
                <w:szCs w:val="19"/>
              </w:rPr>
              <w:t>18.00</w:t>
            </w:r>
          </w:p>
        </w:tc>
        <w:tc>
          <w:tcPr>
            <w:tcW w:w="4864" w:type="dxa"/>
          </w:tcPr>
          <w:p w:rsidR="00127FC2" w:rsidRPr="00CF345F" w:rsidRDefault="00127FC2" w:rsidP="00127FC2">
            <w:pPr>
              <w:rPr>
                <w:rFonts w:ascii="Arial" w:hAnsi="Arial" w:cs="Arial"/>
                <w:sz w:val="6"/>
                <w:szCs w:val="6"/>
              </w:rPr>
            </w:pPr>
          </w:p>
          <w:p w:rsidR="00127FC2" w:rsidRDefault="00127FC2" w:rsidP="00127FC2">
            <w:pPr>
              <w:rPr>
                <w:rFonts w:ascii="Arial" w:hAnsi="Arial" w:cs="Arial"/>
                <w:sz w:val="19"/>
                <w:szCs w:val="19"/>
              </w:rPr>
            </w:pPr>
            <w:r>
              <w:rPr>
                <w:rFonts w:ascii="Arial" w:hAnsi="Arial" w:cs="Arial"/>
                <w:sz w:val="19"/>
                <w:szCs w:val="19"/>
              </w:rPr>
              <w:t xml:space="preserve">Intenzione dell’Offerente </w:t>
            </w:r>
          </w:p>
          <w:p w:rsidR="00127FC2" w:rsidRPr="00DE4F91" w:rsidRDefault="00127FC2" w:rsidP="00127FC2">
            <w:pPr>
              <w:rPr>
                <w:rFonts w:ascii="Arial" w:hAnsi="Arial" w:cs="Arial"/>
                <w:sz w:val="6"/>
                <w:szCs w:val="6"/>
              </w:rPr>
            </w:pPr>
            <w:r>
              <w:rPr>
                <w:rFonts w:ascii="Arial" w:hAnsi="Arial" w:cs="Arial"/>
                <w:sz w:val="19"/>
                <w:szCs w:val="19"/>
              </w:rPr>
              <w:t xml:space="preserve">    </w:t>
            </w:r>
          </w:p>
          <w:p w:rsidR="00127FC2" w:rsidRDefault="00127FC2" w:rsidP="00127FC2">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Leonarda  </w:t>
            </w:r>
          </w:p>
          <w:p w:rsidR="00127FC2" w:rsidRDefault="00127FC2" w:rsidP="00127FC2">
            <w:pPr>
              <w:rPr>
                <w:rFonts w:ascii="Arial" w:hAnsi="Arial" w:cs="Arial"/>
                <w:sz w:val="6"/>
                <w:szCs w:val="6"/>
              </w:rPr>
            </w:pPr>
          </w:p>
          <w:p w:rsidR="00127FC2" w:rsidRPr="00184FCE" w:rsidRDefault="00127FC2" w:rsidP="00127FC2">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127FC2" w:rsidRPr="00B77F73" w:rsidRDefault="00127FC2" w:rsidP="00127FC2">
            <w:pPr>
              <w:rPr>
                <w:rFonts w:ascii="Arial" w:hAnsi="Arial" w:cs="Arial"/>
                <w:sz w:val="6"/>
                <w:szCs w:val="6"/>
              </w:rPr>
            </w:pPr>
          </w:p>
          <w:p w:rsidR="00127FC2" w:rsidRPr="00B77F73" w:rsidRDefault="00127FC2" w:rsidP="00127FC2">
            <w:pPr>
              <w:rPr>
                <w:rFonts w:ascii="Arial" w:hAnsi="Arial" w:cs="Arial"/>
                <w:sz w:val="19"/>
                <w:szCs w:val="19"/>
              </w:rPr>
            </w:pPr>
            <w:r>
              <w:rPr>
                <w:rFonts w:ascii="Arial" w:hAnsi="Arial" w:cs="Arial"/>
                <w:sz w:val="19"/>
                <w:szCs w:val="19"/>
              </w:rPr>
              <w:t xml:space="preserve">Vincenzina Rigamonti         </w:t>
            </w:r>
            <w:r w:rsidRPr="00B77F73">
              <w:rPr>
                <w:rFonts w:ascii="Arial" w:hAnsi="Arial" w:cs="Arial"/>
                <w:sz w:val="19"/>
                <w:szCs w:val="19"/>
              </w:rPr>
              <w:t xml:space="preserve">        </w:t>
            </w:r>
          </w:p>
        </w:tc>
      </w:tr>
      <w:tr w:rsidR="00D520D4" w:rsidTr="000D0D52">
        <w:trPr>
          <w:trHeight w:val="566"/>
        </w:trPr>
        <w:tc>
          <w:tcPr>
            <w:tcW w:w="2043" w:type="dxa"/>
          </w:tcPr>
          <w:p w:rsidR="00D520D4" w:rsidRDefault="00D520D4" w:rsidP="00D520D4">
            <w:pPr>
              <w:rPr>
                <w:rFonts w:ascii="Arial" w:hAnsi="Arial" w:cs="Arial"/>
                <w:b/>
                <w:sz w:val="6"/>
              </w:rPr>
            </w:pPr>
          </w:p>
          <w:p w:rsidR="00D520D4" w:rsidRDefault="00D520D4" w:rsidP="00D520D4">
            <w:pPr>
              <w:jc w:val="center"/>
              <w:rPr>
                <w:rFonts w:ascii="Arial" w:hAnsi="Arial" w:cs="Arial"/>
                <w:b/>
              </w:rPr>
            </w:pPr>
            <w:r>
              <w:rPr>
                <w:rFonts w:ascii="Arial" w:hAnsi="Arial" w:cs="Arial"/>
                <w:b/>
              </w:rPr>
              <w:t>LUN</w:t>
            </w:r>
            <w:r w:rsidRPr="00B25AB2">
              <w:rPr>
                <w:rFonts w:ascii="Arial" w:hAnsi="Arial" w:cs="Arial"/>
                <w:b/>
              </w:rPr>
              <w:t xml:space="preserve">. </w:t>
            </w:r>
            <w:r w:rsidR="00127FC2">
              <w:rPr>
                <w:rFonts w:ascii="Arial" w:hAnsi="Arial" w:cs="Arial"/>
                <w:b/>
              </w:rPr>
              <w:t>3</w:t>
            </w:r>
          </w:p>
          <w:p w:rsidR="00D520D4" w:rsidRPr="00800F38" w:rsidRDefault="00D520D4" w:rsidP="00D520D4">
            <w:pPr>
              <w:jc w:val="center"/>
              <w:rPr>
                <w:rFonts w:ascii="Arial" w:hAnsi="Arial" w:cs="Arial"/>
                <w:b/>
                <w:sz w:val="6"/>
              </w:rPr>
            </w:pPr>
          </w:p>
          <w:p w:rsidR="00D520D4" w:rsidRPr="00CB39DA" w:rsidRDefault="00433634" w:rsidP="00433634">
            <w:pPr>
              <w:jc w:val="center"/>
              <w:rPr>
                <w:rFonts w:ascii="Arial" w:hAnsi="Arial" w:cs="Arial"/>
                <w:sz w:val="18"/>
                <w:szCs w:val="19"/>
              </w:rPr>
            </w:pPr>
            <w:r>
              <w:rPr>
                <w:rFonts w:ascii="Arial" w:hAnsi="Arial" w:cs="Arial"/>
                <w:sz w:val="18"/>
                <w:szCs w:val="19"/>
              </w:rPr>
              <w:t xml:space="preserve">Feria </w:t>
            </w:r>
          </w:p>
        </w:tc>
        <w:tc>
          <w:tcPr>
            <w:tcW w:w="692" w:type="dxa"/>
          </w:tcPr>
          <w:p w:rsidR="00CB39DA" w:rsidRPr="001026C2" w:rsidRDefault="00D520D4" w:rsidP="00D520D4">
            <w:pPr>
              <w:rPr>
                <w:rFonts w:ascii="Arial" w:hAnsi="Arial" w:cs="Arial"/>
                <w:sz w:val="6"/>
                <w:szCs w:val="6"/>
              </w:rPr>
            </w:pPr>
            <w:r w:rsidRPr="006606C9">
              <w:rPr>
                <w:rFonts w:ascii="Arial" w:hAnsi="Arial" w:cs="Arial"/>
                <w:sz w:val="19"/>
                <w:szCs w:val="19"/>
              </w:rPr>
              <w:t xml:space="preserve"> </w:t>
            </w:r>
          </w:p>
          <w:p w:rsidR="001026C2" w:rsidRDefault="001026C2" w:rsidP="00D520D4">
            <w:pPr>
              <w:rPr>
                <w:rFonts w:ascii="Arial" w:hAnsi="Arial" w:cs="Arial"/>
                <w:b/>
                <w:sz w:val="6"/>
                <w:szCs w:val="6"/>
              </w:rPr>
            </w:pPr>
          </w:p>
          <w:p w:rsidR="00433634" w:rsidRDefault="00433634" w:rsidP="00D520D4">
            <w:pPr>
              <w:rPr>
                <w:rFonts w:ascii="Arial" w:hAnsi="Arial" w:cs="Arial"/>
                <w:b/>
                <w:sz w:val="6"/>
                <w:szCs w:val="6"/>
              </w:rPr>
            </w:pPr>
          </w:p>
          <w:p w:rsidR="00D520D4" w:rsidRPr="00D520D4" w:rsidRDefault="00D520D4" w:rsidP="00D520D4">
            <w:pPr>
              <w:rPr>
                <w:rFonts w:ascii="Arial" w:hAnsi="Arial" w:cs="Arial"/>
                <w:sz w:val="19"/>
                <w:szCs w:val="19"/>
              </w:rPr>
            </w:pPr>
            <w:r w:rsidRPr="00D520D4">
              <w:rPr>
                <w:rFonts w:ascii="Arial" w:hAnsi="Arial" w:cs="Arial"/>
                <w:sz w:val="19"/>
                <w:szCs w:val="19"/>
              </w:rPr>
              <w:t>18.00</w:t>
            </w:r>
          </w:p>
        </w:tc>
        <w:tc>
          <w:tcPr>
            <w:tcW w:w="4864" w:type="dxa"/>
          </w:tcPr>
          <w:p w:rsidR="00CB39DA" w:rsidRDefault="00CB39DA" w:rsidP="00D520D4">
            <w:pPr>
              <w:rPr>
                <w:rFonts w:ascii="Arial" w:hAnsi="Arial" w:cs="Arial"/>
                <w:sz w:val="6"/>
                <w:szCs w:val="6"/>
              </w:rPr>
            </w:pPr>
          </w:p>
          <w:p w:rsidR="001026C2" w:rsidRDefault="001026C2" w:rsidP="00D520D4">
            <w:pPr>
              <w:rPr>
                <w:rFonts w:ascii="Arial" w:hAnsi="Arial" w:cs="Arial"/>
                <w:sz w:val="6"/>
                <w:szCs w:val="6"/>
              </w:rPr>
            </w:pPr>
          </w:p>
          <w:p w:rsidR="00433634" w:rsidRDefault="00433634" w:rsidP="00D520D4">
            <w:pPr>
              <w:rPr>
                <w:rFonts w:ascii="Arial" w:hAnsi="Arial" w:cs="Arial"/>
                <w:sz w:val="6"/>
                <w:szCs w:val="6"/>
              </w:rPr>
            </w:pPr>
          </w:p>
          <w:p w:rsidR="00D520D4" w:rsidRDefault="00127FC2" w:rsidP="00D520D4">
            <w:pPr>
              <w:rPr>
                <w:rFonts w:ascii="Arial" w:hAnsi="Arial" w:cs="Arial"/>
                <w:sz w:val="19"/>
                <w:szCs w:val="19"/>
              </w:rPr>
            </w:pPr>
            <w:r>
              <w:rPr>
                <w:rFonts w:ascii="Arial" w:hAnsi="Arial" w:cs="Arial"/>
                <w:sz w:val="19"/>
                <w:szCs w:val="19"/>
              </w:rPr>
              <w:t xml:space="preserve">Antonietta e Giuseppe </w:t>
            </w:r>
          </w:p>
          <w:p w:rsidR="00D520D4" w:rsidRPr="00D520D4" w:rsidRDefault="00D520D4" w:rsidP="00D520D4">
            <w:pPr>
              <w:rPr>
                <w:rFonts w:ascii="Arial" w:hAnsi="Arial" w:cs="Arial"/>
                <w:sz w:val="6"/>
                <w:szCs w:val="6"/>
              </w:rPr>
            </w:pPr>
            <w:r w:rsidRPr="00D520D4">
              <w:rPr>
                <w:rFonts w:ascii="Arial" w:hAnsi="Arial" w:cs="Arial"/>
                <w:sz w:val="6"/>
                <w:szCs w:val="6"/>
              </w:rPr>
              <w:t xml:space="preserve">      </w:t>
            </w:r>
          </w:p>
        </w:tc>
      </w:tr>
      <w:tr w:rsidR="00131CB9" w:rsidTr="000D0D52">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127FC2">
              <w:rPr>
                <w:rFonts w:ascii="Arial" w:hAnsi="Arial" w:cs="Arial"/>
                <w:b/>
              </w:rPr>
              <w:t>4</w:t>
            </w:r>
          </w:p>
          <w:p w:rsidR="00131CB9" w:rsidRPr="00D520D4" w:rsidRDefault="00131CB9" w:rsidP="00131CB9">
            <w:pPr>
              <w:rPr>
                <w:rFonts w:ascii="Arial" w:hAnsi="Arial" w:cs="Arial"/>
                <w:b/>
                <w:sz w:val="6"/>
                <w:szCs w:val="6"/>
              </w:rPr>
            </w:pPr>
          </w:p>
          <w:p w:rsidR="00131CB9" w:rsidRPr="00931E33" w:rsidRDefault="00433634" w:rsidP="00931E33">
            <w:pPr>
              <w:jc w:val="center"/>
              <w:rPr>
                <w:rFonts w:ascii="Arial" w:hAnsi="Arial" w:cs="Arial"/>
                <w:b/>
                <w:sz w:val="18"/>
                <w:szCs w:val="19"/>
              </w:rPr>
            </w:pPr>
            <w:r>
              <w:rPr>
                <w:rFonts w:ascii="Arial" w:hAnsi="Arial" w:cs="Arial"/>
                <w:sz w:val="18"/>
                <w:szCs w:val="19"/>
              </w:rPr>
              <w:t xml:space="preserve">Feria </w:t>
            </w:r>
            <w:r w:rsidR="00931E33">
              <w:rPr>
                <w:rFonts w:ascii="Arial" w:hAnsi="Arial" w:cs="Arial"/>
                <w:sz w:val="19"/>
                <w:szCs w:val="19"/>
                <w:u w:val="single"/>
              </w:rPr>
              <w:t xml:space="preserve"> </w:t>
            </w:r>
          </w:p>
        </w:tc>
        <w:tc>
          <w:tcPr>
            <w:tcW w:w="692" w:type="dxa"/>
          </w:tcPr>
          <w:p w:rsidR="00931E33" w:rsidRDefault="00931E33" w:rsidP="00131CB9">
            <w:pPr>
              <w:rPr>
                <w:rFonts w:ascii="Arial" w:hAnsi="Arial" w:cs="Arial"/>
                <w:sz w:val="6"/>
                <w:szCs w:val="6"/>
              </w:rPr>
            </w:pPr>
          </w:p>
          <w:p w:rsidR="00931E33" w:rsidRDefault="00931E33" w:rsidP="00131CB9">
            <w:pPr>
              <w:rPr>
                <w:rFonts w:ascii="Arial" w:hAnsi="Arial" w:cs="Arial"/>
                <w:sz w:val="6"/>
                <w:szCs w:val="6"/>
              </w:rPr>
            </w:pPr>
          </w:p>
          <w:p w:rsidR="00433634" w:rsidRPr="00931E33" w:rsidRDefault="00433634"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864" w:type="dxa"/>
          </w:tcPr>
          <w:p w:rsidR="00931E33" w:rsidRDefault="00931E33" w:rsidP="00CB39DA">
            <w:pPr>
              <w:rPr>
                <w:rFonts w:ascii="Arial" w:hAnsi="Arial" w:cs="Arial"/>
                <w:sz w:val="6"/>
                <w:szCs w:val="6"/>
              </w:rPr>
            </w:pPr>
          </w:p>
          <w:p w:rsidR="00931E33" w:rsidRDefault="00931E33" w:rsidP="00CB39DA">
            <w:pPr>
              <w:rPr>
                <w:rFonts w:ascii="Arial" w:hAnsi="Arial" w:cs="Arial"/>
                <w:sz w:val="6"/>
                <w:szCs w:val="6"/>
              </w:rPr>
            </w:pPr>
          </w:p>
          <w:p w:rsidR="00433634" w:rsidRPr="00931E33" w:rsidRDefault="00433634" w:rsidP="00CB39DA">
            <w:pPr>
              <w:rPr>
                <w:rFonts w:ascii="Arial" w:hAnsi="Arial" w:cs="Arial"/>
                <w:sz w:val="6"/>
                <w:szCs w:val="6"/>
              </w:rPr>
            </w:pPr>
          </w:p>
          <w:p w:rsidR="00CB39DA" w:rsidRDefault="00127FC2" w:rsidP="00CB39DA">
            <w:pPr>
              <w:rPr>
                <w:rFonts w:ascii="Arial" w:hAnsi="Arial" w:cs="Arial"/>
                <w:sz w:val="19"/>
                <w:szCs w:val="19"/>
              </w:rPr>
            </w:pPr>
            <w:r>
              <w:rPr>
                <w:rFonts w:ascii="Arial" w:hAnsi="Arial" w:cs="Arial"/>
                <w:sz w:val="19"/>
                <w:szCs w:val="19"/>
              </w:rPr>
              <w:t xml:space="preserve">Rosa, Marisa e Fam. Corti </w:t>
            </w:r>
          </w:p>
          <w:p w:rsidR="00131CB9" w:rsidRPr="00B4666B" w:rsidRDefault="00131CB9" w:rsidP="00CB39DA">
            <w:pPr>
              <w:rPr>
                <w:rFonts w:ascii="Arial" w:hAnsi="Arial" w:cs="Arial"/>
                <w:sz w:val="19"/>
                <w:szCs w:val="19"/>
              </w:rPr>
            </w:pPr>
          </w:p>
        </w:tc>
      </w:tr>
      <w:tr w:rsidR="00524EE9" w:rsidTr="000D0D52">
        <w:trPr>
          <w:trHeight w:val="588"/>
        </w:trPr>
        <w:tc>
          <w:tcPr>
            <w:tcW w:w="2043" w:type="dxa"/>
          </w:tcPr>
          <w:p w:rsidR="00524EE9" w:rsidRDefault="00524EE9" w:rsidP="00524EE9">
            <w:pPr>
              <w:rPr>
                <w:rFonts w:ascii="Arial" w:hAnsi="Arial" w:cs="Arial"/>
                <w:b/>
                <w:sz w:val="6"/>
              </w:rPr>
            </w:pPr>
          </w:p>
          <w:p w:rsidR="00524EE9" w:rsidRDefault="00524EE9" w:rsidP="00524EE9">
            <w:pPr>
              <w:jc w:val="center"/>
              <w:rPr>
                <w:rFonts w:ascii="Arial" w:hAnsi="Arial" w:cs="Arial"/>
                <w:b/>
              </w:rPr>
            </w:pPr>
            <w:r>
              <w:rPr>
                <w:rFonts w:ascii="Arial" w:hAnsi="Arial" w:cs="Arial"/>
                <w:b/>
              </w:rPr>
              <w:t>MER</w:t>
            </w:r>
            <w:r w:rsidRPr="00FD5372">
              <w:rPr>
                <w:rFonts w:ascii="Arial" w:hAnsi="Arial" w:cs="Arial"/>
                <w:b/>
              </w:rPr>
              <w:t xml:space="preserve">. </w:t>
            </w:r>
            <w:r w:rsidR="00127FC2">
              <w:rPr>
                <w:rFonts w:ascii="Arial" w:hAnsi="Arial" w:cs="Arial"/>
                <w:b/>
              </w:rPr>
              <w:t>5</w:t>
            </w:r>
          </w:p>
          <w:p w:rsidR="00524EE9" w:rsidRPr="00D520D4" w:rsidRDefault="00524EE9" w:rsidP="00524EE9">
            <w:pPr>
              <w:jc w:val="center"/>
              <w:rPr>
                <w:rFonts w:ascii="Arial" w:hAnsi="Arial" w:cs="Arial"/>
                <w:b/>
                <w:sz w:val="6"/>
                <w:szCs w:val="6"/>
              </w:rPr>
            </w:pPr>
          </w:p>
          <w:p w:rsidR="00524EE9" w:rsidRPr="00867784" w:rsidRDefault="00931E33" w:rsidP="00524EE9">
            <w:pPr>
              <w:jc w:val="center"/>
              <w:rPr>
                <w:rFonts w:ascii="Arial" w:hAnsi="Arial" w:cs="Arial"/>
                <w:sz w:val="19"/>
                <w:szCs w:val="19"/>
              </w:rPr>
            </w:pPr>
            <w:r>
              <w:rPr>
                <w:rFonts w:ascii="Arial" w:hAnsi="Arial" w:cs="Arial"/>
                <w:sz w:val="18"/>
                <w:szCs w:val="19"/>
              </w:rPr>
              <w:t xml:space="preserve">Feria </w:t>
            </w:r>
            <w:r w:rsidR="002C3FE4">
              <w:rPr>
                <w:rFonts w:ascii="Arial" w:hAnsi="Arial" w:cs="Arial"/>
                <w:sz w:val="18"/>
                <w:szCs w:val="19"/>
              </w:rPr>
              <w:t xml:space="preserve"> </w:t>
            </w:r>
            <w:r w:rsidR="00524EE9">
              <w:rPr>
                <w:rFonts w:ascii="Arial" w:hAnsi="Arial" w:cs="Arial"/>
                <w:sz w:val="18"/>
                <w:szCs w:val="19"/>
              </w:rPr>
              <w:t xml:space="preserve">          </w:t>
            </w:r>
          </w:p>
        </w:tc>
        <w:tc>
          <w:tcPr>
            <w:tcW w:w="692" w:type="dxa"/>
          </w:tcPr>
          <w:p w:rsidR="00524EE9" w:rsidRPr="00926EC6" w:rsidRDefault="00524EE9" w:rsidP="00524EE9">
            <w:pPr>
              <w:rPr>
                <w:rFonts w:ascii="Arial" w:hAnsi="Arial" w:cs="Arial"/>
                <w:sz w:val="6"/>
                <w:szCs w:val="6"/>
              </w:rPr>
            </w:pPr>
            <w:r w:rsidRPr="00926EC6">
              <w:rPr>
                <w:rFonts w:ascii="Arial" w:hAnsi="Arial" w:cs="Arial"/>
                <w:sz w:val="19"/>
                <w:szCs w:val="19"/>
              </w:rPr>
              <w:t xml:space="preserve">  </w:t>
            </w:r>
          </w:p>
          <w:p w:rsidR="00524EE9" w:rsidRDefault="00524EE9" w:rsidP="00524EE9">
            <w:pPr>
              <w:rPr>
                <w:rFonts w:ascii="Arial" w:hAnsi="Arial" w:cs="Arial"/>
                <w:sz w:val="6"/>
                <w:szCs w:val="6"/>
              </w:rPr>
            </w:pPr>
          </w:p>
          <w:p w:rsidR="00433634" w:rsidRPr="00926EC6" w:rsidRDefault="00433634" w:rsidP="00524EE9">
            <w:pPr>
              <w:rPr>
                <w:rFonts w:ascii="Arial" w:hAnsi="Arial" w:cs="Arial"/>
                <w:sz w:val="6"/>
                <w:szCs w:val="6"/>
              </w:rPr>
            </w:pPr>
          </w:p>
          <w:p w:rsidR="00524EE9" w:rsidRPr="00926EC6" w:rsidRDefault="00524EE9" w:rsidP="00524EE9">
            <w:pPr>
              <w:rPr>
                <w:rFonts w:ascii="Arial" w:hAnsi="Arial" w:cs="Arial"/>
                <w:sz w:val="19"/>
                <w:szCs w:val="19"/>
              </w:rPr>
            </w:pPr>
            <w:r w:rsidRPr="00926EC6">
              <w:rPr>
                <w:rFonts w:ascii="Arial" w:hAnsi="Arial" w:cs="Arial"/>
                <w:sz w:val="19"/>
                <w:szCs w:val="19"/>
              </w:rPr>
              <w:t>18.00</w:t>
            </w:r>
          </w:p>
        </w:tc>
        <w:tc>
          <w:tcPr>
            <w:tcW w:w="4864" w:type="dxa"/>
          </w:tcPr>
          <w:p w:rsidR="00524EE9" w:rsidRPr="00926EC6" w:rsidRDefault="00524EE9" w:rsidP="00524EE9">
            <w:pPr>
              <w:rPr>
                <w:rFonts w:ascii="Arial" w:hAnsi="Arial" w:cs="Arial"/>
                <w:sz w:val="6"/>
                <w:szCs w:val="6"/>
              </w:rPr>
            </w:pPr>
          </w:p>
          <w:p w:rsidR="00524EE9" w:rsidRDefault="00524EE9" w:rsidP="00524EE9">
            <w:pPr>
              <w:rPr>
                <w:rFonts w:ascii="Arial" w:hAnsi="Arial" w:cs="Arial"/>
                <w:sz w:val="6"/>
                <w:szCs w:val="6"/>
              </w:rPr>
            </w:pPr>
          </w:p>
          <w:p w:rsidR="00433634" w:rsidRPr="00926EC6" w:rsidRDefault="00433634" w:rsidP="00524EE9">
            <w:pPr>
              <w:rPr>
                <w:rFonts w:ascii="Arial" w:hAnsi="Arial" w:cs="Arial"/>
                <w:sz w:val="6"/>
                <w:szCs w:val="6"/>
              </w:rPr>
            </w:pPr>
          </w:p>
          <w:p w:rsidR="00127FC2" w:rsidRDefault="00524EE9" w:rsidP="00127FC2">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sidR="00127FC2">
              <w:rPr>
                <w:rFonts w:ascii="Arial" w:hAnsi="Arial" w:cs="Arial"/>
                <w:sz w:val="19"/>
                <w:szCs w:val="19"/>
              </w:rPr>
              <w:t>Binda Enrico e Luigia</w:t>
            </w:r>
          </w:p>
          <w:p w:rsidR="00524EE9" w:rsidRPr="00926EC6" w:rsidRDefault="00127FC2" w:rsidP="00127FC2">
            <w:pPr>
              <w:rPr>
                <w:rFonts w:ascii="Arial" w:hAnsi="Arial" w:cs="Arial"/>
                <w:sz w:val="19"/>
                <w:szCs w:val="19"/>
              </w:rPr>
            </w:pPr>
            <w:r>
              <w:rPr>
                <w:rFonts w:ascii="Arial" w:hAnsi="Arial" w:cs="Arial"/>
                <w:sz w:val="19"/>
                <w:szCs w:val="19"/>
              </w:rPr>
              <w:t xml:space="preserve">                            Panzeri Giovanni e Fam.</w:t>
            </w:r>
            <w:r w:rsidR="00B86C83">
              <w:rPr>
                <w:rFonts w:ascii="Arial" w:hAnsi="Arial" w:cs="Arial"/>
                <w:sz w:val="19"/>
                <w:szCs w:val="19"/>
              </w:rPr>
              <w:t xml:space="preserve"> </w:t>
            </w:r>
            <w:r w:rsidR="00433634">
              <w:rPr>
                <w:rFonts w:ascii="Arial" w:hAnsi="Arial" w:cs="Arial"/>
                <w:sz w:val="19"/>
                <w:szCs w:val="19"/>
              </w:rPr>
              <w:t xml:space="preserve"> </w:t>
            </w:r>
            <w:r w:rsidR="001026C2">
              <w:rPr>
                <w:rFonts w:ascii="Arial" w:hAnsi="Arial" w:cs="Arial"/>
                <w:sz w:val="19"/>
                <w:szCs w:val="19"/>
              </w:rPr>
              <w:t xml:space="preserve"> </w:t>
            </w:r>
            <w:r w:rsidR="00524EE9" w:rsidRPr="00926EC6">
              <w:rPr>
                <w:rFonts w:ascii="Arial" w:hAnsi="Arial" w:cs="Arial"/>
                <w:sz w:val="19"/>
                <w:szCs w:val="19"/>
              </w:rPr>
              <w:t xml:space="preserve">     </w:t>
            </w:r>
          </w:p>
        </w:tc>
      </w:tr>
      <w:tr w:rsidR="00154368" w:rsidTr="000D0D52">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154368">
            <w:pPr>
              <w:jc w:val="center"/>
              <w:rPr>
                <w:rFonts w:ascii="Arial" w:hAnsi="Arial" w:cs="Arial"/>
                <w:b/>
              </w:rPr>
            </w:pPr>
            <w:r>
              <w:rPr>
                <w:rFonts w:ascii="Arial" w:hAnsi="Arial" w:cs="Arial"/>
                <w:b/>
              </w:rPr>
              <w:t>GIO</w:t>
            </w:r>
            <w:r w:rsidR="00154368" w:rsidRPr="00B25AB2">
              <w:rPr>
                <w:rFonts w:ascii="Arial" w:hAnsi="Arial" w:cs="Arial"/>
                <w:b/>
              </w:rPr>
              <w:t xml:space="preserve">. </w:t>
            </w:r>
            <w:r w:rsidR="00127FC2">
              <w:rPr>
                <w:rFonts w:ascii="Arial" w:hAnsi="Arial" w:cs="Arial"/>
                <w:b/>
              </w:rPr>
              <w:t>6</w:t>
            </w:r>
          </w:p>
          <w:p w:rsidR="00154368" w:rsidRPr="00800F38" w:rsidRDefault="00154368" w:rsidP="00154368">
            <w:pPr>
              <w:jc w:val="center"/>
              <w:rPr>
                <w:rFonts w:ascii="Arial" w:hAnsi="Arial" w:cs="Arial"/>
                <w:b/>
                <w:sz w:val="6"/>
              </w:rPr>
            </w:pPr>
          </w:p>
          <w:p w:rsidR="00154368" w:rsidRPr="00154368" w:rsidRDefault="00931E33" w:rsidP="00926EC6">
            <w:pPr>
              <w:jc w:val="center"/>
              <w:rPr>
                <w:rFonts w:ascii="Arial" w:hAnsi="Arial" w:cs="Arial"/>
                <w:sz w:val="18"/>
                <w:u w:val="single"/>
              </w:rPr>
            </w:pPr>
            <w:r>
              <w:rPr>
                <w:rFonts w:ascii="Arial" w:hAnsi="Arial" w:cs="Arial"/>
                <w:sz w:val="18"/>
                <w:szCs w:val="19"/>
              </w:rPr>
              <w:t xml:space="preserve">Feria </w:t>
            </w:r>
            <w:r w:rsidR="002C3FE4">
              <w:rPr>
                <w:rFonts w:ascii="Arial" w:hAnsi="Arial" w:cs="Arial"/>
                <w:sz w:val="18"/>
                <w:szCs w:val="19"/>
              </w:rPr>
              <w:t xml:space="preserve"> </w:t>
            </w:r>
          </w:p>
        </w:tc>
        <w:tc>
          <w:tcPr>
            <w:tcW w:w="692" w:type="dxa"/>
            <w:shd w:val="clear" w:color="auto" w:fill="auto"/>
          </w:tcPr>
          <w:p w:rsidR="00154368" w:rsidRPr="00926EC6" w:rsidRDefault="00154368" w:rsidP="00926EC6">
            <w:pPr>
              <w:rPr>
                <w:rFonts w:ascii="Arial" w:hAnsi="Arial" w:cs="Arial"/>
                <w:sz w:val="6"/>
                <w:szCs w:val="6"/>
              </w:rPr>
            </w:pPr>
            <w:r w:rsidRPr="00926EC6">
              <w:rPr>
                <w:rFonts w:ascii="Arial" w:hAnsi="Arial" w:cs="Arial"/>
                <w:sz w:val="19"/>
                <w:szCs w:val="19"/>
              </w:rPr>
              <w:t xml:space="preserve">  </w:t>
            </w:r>
          </w:p>
          <w:p w:rsidR="002C3FE4" w:rsidRDefault="00154368" w:rsidP="00154368">
            <w:pPr>
              <w:rPr>
                <w:rFonts w:ascii="Arial" w:hAnsi="Arial" w:cs="Arial"/>
                <w:sz w:val="6"/>
                <w:szCs w:val="6"/>
              </w:rPr>
            </w:pPr>
            <w:r w:rsidRPr="00926EC6">
              <w:rPr>
                <w:rFonts w:ascii="Arial" w:hAnsi="Arial" w:cs="Arial"/>
                <w:sz w:val="19"/>
                <w:szCs w:val="19"/>
              </w:rPr>
              <w:t xml:space="preserve">   </w:t>
            </w:r>
          </w:p>
          <w:p w:rsidR="002C3FE4" w:rsidRPr="002C3FE4" w:rsidRDefault="002C3FE4" w:rsidP="00154368">
            <w:pPr>
              <w:rPr>
                <w:rFonts w:ascii="Arial" w:hAnsi="Arial" w:cs="Arial"/>
                <w:sz w:val="19"/>
                <w:szCs w:val="19"/>
              </w:rPr>
            </w:pPr>
            <w:r>
              <w:rPr>
                <w:rFonts w:ascii="Arial" w:hAnsi="Arial" w:cs="Arial"/>
                <w:sz w:val="19"/>
                <w:szCs w:val="19"/>
              </w:rPr>
              <w:t xml:space="preserve"> 16.00</w:t>
            </w:r>
          </w:p>
          <w:p w:rsidR="002C3FE4" w:rsidRPr="00926EC6" w:rsidRDefault="002C3FE4" w:rsidP="00154368">
            <w:pPr>
              <w:rPr>
                <w:rFonts w:ascii="Arial" w:hAnsi="Arial" w:cs="Arial"/>
                <w:sz w:val="6"/>
                <w:szCs w:val="6"/>
              </w:rPr>
            </w:pPr>
          </w:p>
          <w:p w:rsidR="00154368" w:rsidRPr="00926EC6" w:rsidRDefault="00926EC6" w:rsidP="00154368">
            <w:pPr>
              <w:rPr>
                <w:rFonts w:ascii="Arial" w:hAnsi="Arial" w:cs="Arial"/>
                <w:sz w:val="19"/>
                <w:szCs w:val="19"/>
              </w:rPr>
            </w:pPr>
            <w:r>
              <w:rPr>
                <w:rFonts w:ascii="Arial" w:hAnsi="Arial" w:cs="Arial"/>
                <w:sz w:val="19"/>
                <w:szCs w:val="19"/>
              </w:rPr>
              <w:t xml:space="preserve"> </w:t>
            </w:r>
            <w:r w:rsidR="00154368" w:rsidRPr="00926EC6">
              <w:rPr>
                <w:rFonts w:ascii="Arial" w:hAnsi="Arial" w:cs="Arial"/>
                <w:sz w:val="19"/>
                <w:szCs w:val="19"/>
              </w:rPr>
              <w:t>18.00</w:t>
            </w:r>
          </w:p>
        </w:tc>
        <w:tc>
          <w:tcPr>
            <w:tcW w:w="4864" w:type="dxa"/>
            <w:shd w:val="clear" w:color="auto" w:fill="auto"/>
          </w:tcPr>
          <w:p w:rsidR="00154368" w:rsidRPr="00926EC6" w:rsidRDefault="00154368" w:rsidP="00154368">
            <w:pPr>
              <w:rPr>
                <w:rFonts w:ascii="Arial" w:hAnsi="Arial" w:cs="Arial"/>
                <w:sz w:val="6"/>
                <w:szCs w:val="6"/>
              </w:rPr>
            </w:pPr>
          </w:p>
          <w:p w:rsidR="002C3FE4" w:rsidRPr="00926EC6" w:rsidRDefault="002C3FE4" w:rsidP="00154368">
            <w:pPr>
              <w:rPr>
                <w:rFonts w:ascii="Arial" w:hAnsi="Arial" w:cs="Arial"/>
                <w:sz w:val="6"/>
                <w:szCs w:val="6"/>
              </w:rPr>
            </w:pPr>
          </w:p>
          <w:p w:rsidR="00154368" w:rsidRPr="002C3FE4" w:rsidRDefault="002C3FE4"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r w:rsidR="001026C2">
              <w:rPr>
                <w:rFonts w:ascii="Arial" w:hAnsi="Arial" w:cs="Arial"/>
                <w:sz w:val="19"/>
                <w:szCs w:val="19"/>
              </w:rPr>
              <w:t xml:space="preserve">Intenzione dell’offerente </w:t>
            </w:r>
          </w:p>
          <w:p w:rsidR="002C3FE4" w:rsidRPr="00926EC6" w:rsidRDefault="002C3FE4" w:rsidP="00154368">
            <w:pPr>
              <w:rPr>
                <w:rFonts w:ascii="Arial" w:hAnsi="Arial" w:cs="Arial"/>
                <w:sz w:val="6"/>
                <w:szCs w:val="6"/>
              </w:rPr>
            </w:pPr>
          </w:p>
          <w:p w:rsidR="00154368" w:rsidRPr="00926EC6" w:rsidRDefault="00D520D4" w:rsidP="00127FC2">
            <w:pPr>
              <w:rPr>
                <w:rFonts w:ascii="Arial" w:hAnsi="Arial" w:cs="Arial"/>
                <w:sz w:val="19"/>
                <w:szCs w:val="19"/>
              </w:rPr>
            </w:pPr>
            <w:r>
              <w:rPr>
                <w:rFonts w:ascii="Arial" w:hAnsi="Arial" w:cs="Arial"/>
                <w:b/>
                <w:sz w:val="19"/>
                <w:szCs w:val="19"/>
                <w:u w:val="single"/>
              </w:rPr>
              <w:t>a S. Caterina:</w:t>
            </w:r>
            <w:r w:rsidR="001026C2" w:rsidRPr="001026C2">
              <w:rPr>
                <w:rFonts w:ascii="Arial" w:hAnsi="Arial" w:cs="Arial"/>
                <w:sz w:val="19"/>
                <w:szCs w:val="19"/>
              </w:rPr>
              <w:t xml:space="preserve"> </w:t>
            </w:r>
            <w:r w:rsidR="00B86C83">
              <w:rPr>
                <w:rFonts w:ascii="Arial" w:hAnsi="Arial" w:cs="Arial"/>
                <w:sz w:val="19"/>
                <w:szCs w:val="19"/>
              </w:rPr>
              <w:t xml:space="preserve"> </w:t>
            </w:r>
            <w:r w:rsidR="00127FC2">
              <w:rPr>
                <w:rFonts w:ascii="Arial" w:hAnsi="Arial" w:cs="Arial"/>
                <w:sz w:val="19"/>
                <w:szCs w:val="19"/>
              </w:rPr>
              <w:t xml:space="preserve">Fusi e Villa </w:t>
            </w:r>
          </w:p>
        </w:tc>
      </w:tr>
      <w:tr w:rsidR="00926EC6" w:rsidTr="000D0D52">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26EC6">
              <w:rPr>
                <w:rFonts w:ascii="Arial" w:hAnsi="Arial" w:cs="Arial"/>
                <w:b/>
              </w:rPr>
              <w:t xml:space="preserve"> </w:t>
            </w:r>
            <w:r w:rsidR="00127FC2">
              <w:rPr>
                <w:rFonts w:ascii="Arial" w:hAnsi="Arial" w:cs="Arial"/>
                <w:b/>
              </w:rPr>
              <w:t>7</w:t>
            </w:r>
          </w:p>
          <w:p w:rsidR="00926EC6" w:rsidRPr="00433634" w:rsidRDefault="00926EC6" w:rsidP="00CB39DA">
            <w:pPr>
              <w:rPr>
                <w:rFonts w:ascii="Arial" w:hAnsi="Arial" w:cs="Arial"/>
                <w:sz w:val="6"/>
                <w:szCs w:val="19"/>
              </w:rPr>
            </w:pPr>
          </w:p>
          <w:p w:rsidR="00926EC6" w:rsidRPr="006A52F4" w:rsidRDefault="00127FC2" w:rsidP="00931E33">
            <w:pPr>
              <w:jc w:val="center"/>
              <w:rPr>
                <w:rFonts w:ascii="Arial" w:hAnsi="Arial" w:cs="Arial"/>
                <w:sz w:val="18"/>
                <w:szCs w:val="18"/>
                <w:u w:val="single"/>
              </w:rPr>
            </w:pPr>
            <w:r w:rsidRPr="006A52F4">
              <w:rPr>
                <w:rFonts w:ascii="Arial" w:hAnsi="Arial" w:cs="Arial"/>
                <w:sz w:val="18"/>
                <w:szCs w:val="18"/>
                <w:u w:val="single"/>
              </w:rPr>
              <w:t xml:space="preserve">1° Venerdì del Mese </w:t>
            </w:r>
            <w:r w:rsidR="00931E33" w:rsidRPr="006A52F4">
              <w:rPr>
                <w:rFonts w:ascii="Arial" w:hAnsi="Arial" w:cs="Arial"/>
                <w:sz w:val="18"/>
                <w:szCs w:val="18"/>
                <w:u w:val="single"/>
              </w:rPr>
              <w:t xml:space="preserve"> </w:t>
            </w:r>
            <w:r w:rsidR="00524EE9" w:rsidRPr="006A52F4">
              <w:rPr>
                <w:rFonts w:ascii="Arial" w:hAnsi="Arial" w:cs="Arial"/>
                <w:sz w:val="18"/>
                <w:szCs w:val="18"/>
                <w:u w:val="single"/>
              </w:rPr>
              <w:t xml:space="preserve"> </w:t>
            </w:r>
            <w:r w:rsidR="00F70DFF" w:rsidRPr="006A52F4">
              <w:rPr>
                <w:rFonts w:ascii="Arial" w:hAnsi="Arial" w:cs="Arial"/>
                <w:sz w:val="18"/>
                <w:szCs w:val="18"/>
                <w:u w:val="single"/>
              </w:rPr>
              <w:t xml:space="preserve"> </w:t>
            </w:r>
            <w:r w:rsidR="00CB39DA" w:rsidRPr="006A52F4">
              <w:rPr>
                <w:rFonts w:ascii="Arial" w:hAnsi="Arial" w:cs="Arial"/>
                <w:sz w:val="18"/>
                <w:szCs w:val="18"/>
                <w:u w:val="single"/>
              </w:rPr>
              <w:t xml:space="preserve"> </w:t>
            </w:r>
            <w:r w:rsidR="00926EC6" w:rsidRPr="006A52F4">
              <w:rPr>
                <w:rFonts w:ascii="Arial" w:hAnsi="Arial" w:cs="Arial"/>
                <w:sz w:val="18"/>
                <w:szCs w:val="18"/>
                <w:u w:val="single"/>
              </w:rPr>
              <w:t xml:space="preserve">         </w:t>
            </w:r>
          </w:p>
        </w:tc>
        <w:tc>
          <w:tcPr>
            <w:tcW w:w="692" w:type="dxa"/>
            <w:shd w:val="clear" w:color="auto" w:fill="auto"/>
          </w:tcPr>
          <w:p w:rsidR="00127FC2" w:rsidRDefault="00127FC2" w:rsidP="00926EC6">
            <w:pPr>
              <w:rPr>
                <w:rFonts w:ascii="Arial" w:hAnsi="Arial" w:cs="Arial"/>
                <w:sz w:val="6"/>
                <w:szCs w:val="6"/>
              </w:rPr>
            </w:pPr>
          </w:p>
          <w:p w:rsidR="00127FC2" w:rsidRPr="006A52F4" w:rsidRDefault="00127FC2" w:rsidP="00926EC6">
            <w:pPr>
              <w:rPr>
                <w:rFonts w:ascii="Arial" w:hAnsi="Arial" w:cs="Arial"/>
                <w:b/>
                <w:sz w:val="19"/>
                <w:szCs w:val="19"/>
              </w:rPr>
            </w:pPr>
            <w:r>
              <w:rPr>
                <w:rFonts w:ascii="Arial" w:hAnsi="Arial" w:cs="Arial"/>
                <w:sz w:val="19"/>
                <w:szCs w:val="19"/>
              </w:rPr>
              <w:t xml:space="preserve"> </w:t>
            </w:r>
            <w:r w:rsidRPr="006A52F4">
              <w:rPr>
                <w:rFonts w:ascii="Arial" w:hAnsi="Arial" w:cs="Arial"/>
                <w:b/>
                <w:sz w:val="19"/>
                <w:szCs w:val="19"/>
              </w:rPr>
              <w:t>15.00</w:t>
            </w:r>
          </w:p>
          <w:p w:rsidR="00127FC2" w:rsidRPr="00594967" w:rsidRDefault="00127FC2" w:rsidP="00926EC6">
            <w:pPr>
              <w:rPr>
                <w:rFonts w:ascii="Arial" w:hAnsi="Arial" w:cs="Arial"/>
                <w:sz w:val="6"/>
                <w:szCs w:val="6"/>
              </w:rPr>
            </w:pPr>
          </w:p>
          <w:p w:rsidR="00926EC6" w:rsidRPr="00594967" w:rsidRDefault="00926EC6" w:rsidP="00926EC6">
            <w:pPr>
              <w:rPr>
                <w:rFonts w:ascii="Arial" w:hAnsi="Arial" w:cs="Arial"/>
                <w:sz w:val="19"/>
                <w:szCs w:val="19"/>
              </w:rPr>
            </w:pPr>
            <w:r w:rsidRPr="00594967">
              <w:rPr>
                <w:rFonts w:ascii="Arial" w:hAnsi="Arial" w:cs="Arial"/>
                <w:sz w:val="19"/>
                <w:szCs w:val="19"/>
              </w:rPr>
              <w:t xml:space="preserve"> 18.00</w:t>
            </w:r>
          </w:p>
          <w:p w:rsidR="00926EC6" w:rsidRPr="00A05742" w:rsidRDefault="00926EC6" w:rsidP="00926EC6">
            <w:pPr>
              <w:rPr>
                <w:rFonts w:ascii="Arial" w:hAnsi="Arial" w:cs="Arial"/>
                <w:sz w:val="6"/>
                <w:szCs w:val="6"/>
              </w:rPr>
            </w:pPr>
          </w:p>
        </w:tc>
        <w:tc>
          <w:tcPr>
            <w:tcW w:w="4864" w:type="dxa"/>
            <w:shd w:val="clear" w:color="auto" w:fill="auto"/>
          </w:tcPr>
          <w:p w:rsidR="00127FC2" w:rsidRDefault="00127FC2" w:rsidP="00926EC6">
            <w:pPr>
              <w:rPr>
                <w:rFonts w:ascii="Arial" w:hAnsi="Arial" w:cs="Arial"/>
                <w:sz w:val="6"/>
                <w:szCs w:val="6"/>
              </w:rPr>
            </w:pPr>
          </w:p>
          <w:p w:rsidR="00127FC2" w:rsidRPr="006A52F4" w:rsidRDefault="00127FC2" w:rsidP="00926EC6">
            <w:pPr>
              <w:rPr>
                <w:rFonts w:ascii="Arial" w:hAnsi="Arial" w:cs="Arial"/>
                <w:sz w:val="19"/>
                <w:szCs w:val="19"/>
              </w:rPr>
            </w:pPr>
            <w:r w:rsidRPr="006A52F4">
              <w:rPr>
                <w:rFonts w:ascii="Arial" w:hAnsi="Arial" w:cs="Arial"/>
                <w:sz w:val="19"/>
                <w:szCs w:val="19"/>
              </w:rPr>
              <w:t xml:space="preserve">Adorazione Eucaristica in onore del S. Cuore di Gesù </w:t>
            </w:r>
          </w:p>
          <w:p w:rsidR="00127FC2" w:rsidRPr="00931E33" w:rsidRDefault="00127FC2" w:rsidP="00926EC6">
            <w:pPr>
              <w:rPr>
                <w:rFonts w:ascii="Arial" w:hAnsi="Arial" w:cs="Arial"/>
                <w:sz w:val="6"/>
                <w:szCs w:val="6"/>
              </w:rPr>
            </w:pPr>
          </w:p>
          <w:p w:rsidR="00926EC6" w:rsidRPr="006A2CAB" w:rsidRDefault="00127FC2" w:rsidP="00716AC7">
            <w:pPr>
              <w:rPr>
                <w:rFonts w:ascii="Arial" w:hAnsi="Arial" w:cs="Arial"/>
                <w:sz w:val="19"/>
                <w:szCs w:val="19"/>
              </w:rPr>
            </w:pPr>
            <w:r>
              <w:rPr>
                <w:rFonts w:ascii="Arial" w:hAnsi="Arial" w:cs="Arial"/>
                <w:sz w:val="19"/>
                <w:szCs w:val="19"/>
              </w:rPr>
              <w:t xml:space="preserve">Alice e Mario / Ronchetti Mario </w:t>
            </w:r>
            <w:r w:rsidR="00B86C83">
              <w:rPr>
                <w:rFonts w:ascii="Arial" w:hAnsi="Arial" w:cs="Arial"/>
                <w:sz w:val="19"/>
                <w:szCs w:val="19"/>
              </w:rPr>
              <w:t xml:space="preserve"> </w:t>
            </w:r>
            <w:r w:rsidR="00433634">
              <w:rPr>
                <w:rFonts w:ascii="Arial" w:hAnsi="Arial" w:cs="Arial"/>
                <w:sz w:val="19"/>
                <w:szCs w:val="19"/>
              </w:rPr>
              <w:t xml:space="preserve"> </w:t>
            </w:r>
            <w:r w:rsidR="00931E33">
              <w:rPr>
                <w:rFonts w:ascii="Arial" w:hAnsi="Arial" w:cs="Arial"/>
                <w:sz w:val="19"/>
                <w:szCs w:val="19"/>
              </w:rPr>
              <w:t xml:space="preserve"> </w:t>
            </w:r>
            <w:r w:rsidR="00716AC7">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CB39DA">
              <w:rPr>
                <w:rFonts w:ascii="Arial" w:hAnsi="Arial" w:cs="Arial"/>
                <w:sz w:val="19"/>
                <w:szCs w:val="19"/>
              </w:rPr>
              <w:t xml:space="preserve"> </w:t>
            </w:r>
            <w:r w:rsidR="00D520D4">
              <w:rPr>
                <w:rFonts w:ascii="Arial" w:hAnsi="Arial" w:cs="Arial"/>
                <w:sz w:val="19"/>
                <w:szCs w:val="19"/>
              </w:rPr>
              <w:t xml:space="preserve"> </w:t>
            </w:r>
            <w:r w:rsidR="00926EC6">
              <w:rPr>
                <w:rFonts w:ascii="Arial" w:hAnsi="Arial" w:cs="Arial"/>
                <w:sz w:val="19"/>
                <w:szCs w:val="19"/>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127FC2">
              <w:rPr>
                <w:rFonts w:ascii="Arial" w:hAnsi="Arial" w:cs="Arial"/>
                <w:b/>
              </w:rPr>
              <w:t>8</w:t>
            </w:r>
          </w:p>
          <w:p w:rsidR="00D520D4" w:rsidRPr="006A2CAB" w:rsidRDefault="00D520D4" w:rsidP="00D520D4">
            <w:pPr>
              <w:rPr>
                <w:rFonts w:ascii="Arial" w:hAnsi="Arial" w:cs="Arial"/>
                <w:sz w:val="4"/>
                <w:szCs w:val="4"/>
              </w:rPr>
            </w:pPr>
          </w:p>
          <w:p w:rsidR="00D520D4" w:rsidRPr="00931E33" w:rsidRDefault="00D520D4" w:rsidP="00931E33">
            <w:pPr>
              <w:jc w:val="center"/>
              <w:rPr>
                <w:rFonts w:ascii="Arial" w:hAnsi="Arial" w:cs="Arial"/>
                <w:b/>
                <w:sz w:val="19"/>
                <w:szCs w:val="19"/>
              </w:rPr>
            </w:pPr>
            <w:r>
              <w:rPr>
                <w:rFonts w:ascii="Arial" w:hAnsi="Arial" w:cs="Arial"/>
                <w:b/>
                <w:sz w:val="19"/>
                <w:szCs w:val="19"/>
              </w:rPr>
              <w:t xml:space="preserve">Messe Vigiliari </w:t>
            </w:r>
            <w:r w:rsidR="00F70DFF">
              <w:rPr>
                <w:rFonts w:ascii="Arial" w:hAnsi="Arial" w:cs="Arial"/>
                <w:sz w:val="19"/>
                <w:szCs w:val="19"/>
                <w:u w:val="single"/>
              </w:rPr>
              <w:t xml:space="preserve"> </w:t>
            </w:r>
          </w:p>
        </w:tc>
        <w:tc>
          <w:tcPr>
            <w:tcW w:w="692" w:type="dxa"/>
            <w:shd w:val="clear" w:color="auto" w:fill="auto"/>
          </w:tcPr>
          <w:p w:rsidR="00F70DFF" w:rsidRPr="00F70DFF" w:rsidRDefault="00F70DFF" w:rsidP="00D520D4">
            <w:pPr>
              <w:rPr>
                <w:rFonts w:ascii="Arial" w:hAnsi="Arial" w:cs="Arial"/>
                <w:sz w:val="10"/>
                <w:szCs w:val="10"/>
              </w:rPr>
            </w:pPr>
          </w:p>
          <w:p w:rsidR="00D520D4" w:rsidRPr="006A2CAB" w:rsidRDefault="00F70DFF" w:rsidP="00D520D4">
            <w:pPr>
              <w:rPr>
                <w:rFonts w:ascii="Arial" w:hAnsi="Arial" w:cs="Arial"/>
                <w:sz w:val="19"/>
                <w:szCs w:val="19"/>
              </w:rPr>
            </w:pPr>
            <w:r>
              <w:rPr>
                <w:rFonts w:ascii="Arial" w:hAnsi="Arial" w:cs="Arial"/>
                <w:sz w:val="19"/>
                <w:szCs w:val="19"/>
              </w:rPr>
              <w:t xml:space="preserve"> </w:t>
            </w:r>
            <w:r w:rsidR="00D520D4" w:rsidRPr="006A2CAB">
              <w:rPr>
                <w:rFonts w:ascii="Arial" w:hAnsi="Arial" w:cs="Arial"/>
                <w:sz w:val="19"/>
                <w:szCs w:val="19"/>
              </w:rPr>
              <w:t>1</w:t>
            </w:r>
            <w:r w:rsidR="002C3FE4">
              <w:rPr>
                <w:rFonts w:ascii="Arial" w:hAnsi="Arial" w:cs="Arial"/>
                <w:sz w:val="19"/>
                <w:szCs w:val="19"/>
              </w:rPr>
              <w:t>5</w:t>
            </w:r>
            <w:r w:rsidR="00D520D4" w:rsidRPr="006A2CAB">
              <w:rPr>
                <w:rFonts w:ascii="Arial" w:hAnsi="Arial" w:cs="Arial"/>
                <w:sz w:val="19"/>
                <w:szCs w:val="19"/>
              </w:rPr>
              <w:t>.00</w:t>
            </w:r>
          </w:p>
          <w:p w:rsidR="00D520D4"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D520D4" w:rsidRPr="00594967" w:rsidRDefault="00D520D4" w:rsidP="00D520D4">
            <w:pPr>
              <w:rPr>
                <w:rFonts w:ascii="Arial" w:hAnsi="Arial" w:cs="Arial"/>
                <w:sz w:val="6"/>
                <w:szCs w:val="6"/>
              </w:rPr>
            </w:pPr>
          </w:p>
          <w:p w:rsidR="00D520D4" w:rsidRPr="00931E33" w:rsidRDefault="00D520D4" w:rsidP="00D520D4">
            <w:pPr>
              <w:rPr>
                <w:rFonts w:ascii="Arial" w:hAnsi="Arial" w:cs="Arial"/>
                <w:sz w:val="19"/>
                <w:szCs w:val="19"/>
              </w:rPr>
            </w:pPr>
            <w:r w:rsidRPr="00594967">
              <w:rPr>
                <w:rFonts w:ascii="Arial" w:hAnsi="Arial" w:cs="Arial"/>
                <w:sz w:val="19"/>
                <w:szCs w:val="19"/>
              </w:rPr>
              <w:t xml:space="preserve"> 18.00</w:t>
            </w:r>
          </w:p>
        </w:tc>
        <w:tc>
          <w:tcPr>
            <w:tcW w:w="4864" w:type="dxa"/>
            <w:shd w:val="clear" w:color="auto" w:fill="auto"/>
          </w:tcPr>
          <w:p w:rsidR="00F70DFF" w:rsidRPr="00F70DFF" w:rsidRDefault="00F70DFF" w:rsidP="00D520D4">
            <w:pPr>
              <w:rPr>
                <w:rFonts w:ascii="Arial" w:hAnsi="Arial" w:cs="Arial"/>
                <w:sz w:val="10"/>
                <w:szCs w:val="10"/>
              </w:rPr>
            </w:pPr>
          </w:p>
          <w:p w:rsidR="00D520D4" w:rsidRPr="006A2CAB" w:rsidRDefault="002C3FE4" w:rsidP="00D520D4">
            <w:pPr>
              <w:rPr>
                <w:rFonts w:ascii="Arial" w:hAnsi="Arial" w:cs="Arial"/>
                <w:sz w:val="19"/>
                <w:szCs w:val="19"/>
              </w:rPr>
            </w:pPr>
            <w:r>
              <w:rPr>
                <w:rFonts w:ascii="Arial" w:hAnsi="Arial" w:cs="Arial"/>
                <w:sz w:val="19"/>
                <w:szCs w:val="19"/>
              </w:rPr>
              <w:t>Confessioni</w:t>
            </w:r>
          </w:p>
          <w:p w:rsidR="00D520D4" w:rsidRPr="00BF56FA" w:rsidRDefault="00D520D4" w:rsidP="00D520D4">
            <w:pPr>
              <w:rPr>
                <w:rFonts w:ascii="Arial" w:hAnsi="Arial" w:cs="Arial"/>
                <w:b/>
                <w:sz w:val="6"/>
                <w:szCs w:val="6"/>
                <w:u w:val="single"/>
              </w:rPr>
            </w:pPr>
          </w:p>
          <w:p w:rsidR="00D520D4" w:rsidRPr="00BF56FA" w:rsidRDefault="00D520D4" w:rsidP="00D520D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B86C83">
              <w:rPr>
                <w:rFonts w:ascii="Arial" w:hAnsi="Arial" w:cs="Arial"/>
                <w:sz w:val="19"/>
                <w:szCs w:val="19"/>
              </w:rPr>
              <w:t xml:space="preserve"> Fam. </w:t>
            </w:r>
            <w:r w:rsidR="00127FC2">
              <w:rPr>
                <w:rFonts w:ascii="Arial" w:hAnsi="Arial" w:cs="Arial"/>
                <w:sz w:val="19"/>
                <w:szCs w:val="19"/>
              </w:rPr>
              <w:t xml:space="preserve">De Palma </w:t>
            </w:r>
            <w:r w:rsidR="00524EE9">
              <w:rPr>
                <w:rFonts w:ascii="Arial" w:hAnsi="Arial" w:cs="Arial"/>
                <w:sz w:val="19"/>
                <w:szCs w:val="19"/>
              </w:rPr>
              <w:t xml:space="preserve"> </w:t>
            </w:r>
            <w:r w:rsidR="00F70DFF">
              <w:rPr>
                <w:rFonts w:ascii="Arial" w:hAnsi="Arial" w:cs="Arial"/>
                <w:sz w:val="19"/>
                <w:szCs w:val="19"/>
              </w:rPr>
              <w:t xml:space="preserve"> </w:t>
            </w:r>
          </w:p>
          <w:p w:rsidR="00D520D4" w:rsidRPr="00BF56FA" w:rsidRDefault="00D520D4" w:rsidP="00D520D4">
            <w:pPr>
              <w:rPr>
                <w:rFonts w:ascii="Arial" w:hAnsi="Arial" w:cs="Arial"/>
                <w:b/>
                <w:sz w:val="6"/>
                <w:szCs w:val="6"/>
                <w:u w:val="single"/>
              </w:rPr>
            </w:pPr>
            <w:r w:rsidRPr="00BF56FA">
              <w:rPr>
                <w:rFonts w:ascii="Arial" w:hAnsi="Arial" w:cs="Arial"/>
                <w:sz w:val="6"/>
                <w:szCs w:val="6"/>
              </w:rPr>
              <w:t xml:space="preserve">      </w:t>
            </w:r>
            <w:r>
              <w:rPr>
                <w:rFonts w:ascii="Arial" w:hAnsi="Arial" w:cs="Arial"/>
                <w:sz w:val="6"/>
                <w:szCs w:val="6"/>
              </w:rPr>
              <w:t>-</w:t>
            </w:r>
          </w:p>
          <w:p w:rsidR="00D520D4" w:rsidRPr="006A2CAB" w:rsidRDefault="00127FC2" w:rsidP="001026C2">
            <w:pPr>
              <w:rPr>
                <w:rFonts w:ascii="Arial" w:hAnsi="Arial" w:cs="Arial"/>
                <w:sz w:val="19"/>
                <w:szCs w:val="19"/>
              </w:rPr>
            </w:pPr>
            <w:r>
              <w:rPr>
                <w:rFonts w:ascii="Arial" w:hAnsi="Arial" w:cs="Arial"/>
                <w:sz w:val="19"/>
                <w:szCs w:val="19"/>
              </w:rPr>
              <w:t xml:space="preserve">Corti Luigi </w:t>
            </w:r>
            <w:r w:rsidR="00B86C83">
              <w:rPr>
                <w:rFonts w:ascii="Arial" w:hAnsi="Arial" w:cs="Arial"/>
                <w:sz w:val="19"/>
                <w:szCs w:val="19"/>
              </w:rPr>
              <w:t xml:space="preserve"> </w:t>
            </w:r>
            <w:r w:rsidR="00433634">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F70DFF">
              <w:rPr>
                <w:rFonts w:ascii="Arial" w:hAnsi="Arial" w:cs="Arial"/>
                <w:sz w:val="19"/>
                <w:szCs w:val="19"/>
              </w:rPr>
              <w:t xml:space="preserve"> </w:t>
            </w:r>
            <w:r w:rsidR="00CB39DA">
              <w:rPr>
                <w:rFonts w:ascii="Arial" w:hAnsi="Arial" w:cs="Arial"/>
                <w:sz w:val="19"/>
                <w:szCs w:val="19"/>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127FC2">
              <w:rPr>
                <w:rFonts w:ascii="Arial" w:hAnsi="Arial" w:cs="Arial"/>
                <w:b/>
              </w:rPr>
              <w:t>9</w:t>
            </w:r>
          </w:p>
          <w:p w:rsidR="00D520D4" w:rsidRPr="006A2CAB" w:rsidRDefault="00D520D4" w:rsidP="00D520D4">
            <w:pPr>
              <w:rPr>
                <w:rFonts w:ascii="Arial" w:hAnsi="Arial" w:cs="Arial"/>
                <w:sz w:val="4"/>
                <w:szCs w:val="4"/>
              </w:rPr>
            </w:pPr>
          </w:p>
          <w:p w:rsidR="00D520D4" w:rsidRPr="00433634" w:rsidRDefault="00127FC2" w:rsidP="00127FC2">
            <w:pPr>
              <w:jc w:val="center"/>
              <w:rPr>
                <w:rFonts w:ascii="Arial" w:hAnsi="Arial" w:cs="Arial"/>
                <w:b/>
                <w:sz w:val="19"/>
                <w:szCs w:val="19"/>
              </w:rPr>
            </w:pPr>
            <w:r>
              <w:rPr>
                <w:rFonts w:ascii="Arial" w:hAnsi="Arial" w:cs="Arial"/>
                <w:b/>
                <w:sz w:val="19"/>
                <w:szCs w:val="19"/>
              </w:rPr>
              <w:t>I Domenica di Quaresima “all’inizio di quaresima”</w:t>
            </w:r>
          </w:p>
        </w:tc>
        <w:tc>
          <w:tcPr>
            <w:tcW w:w="692" w:type="dxa"/>
            <w:shd w:val="clear" w:color="auto" w:fill="auto"/>
          </w:tcPr>
          <w:p w:rsidR="00D520D4" w:rsidRPr="00CF345F" w:rsidRDefault="00D520D4" w:rsidP="00D520D4">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D520D4" w:rsidRPr="00430954"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B77F73" w:rsidRPr="00EC7A85" w:rsidRDefault="00D520D4" w:rsidP="00D520D4">
            <w:pPr>
              <w:rPr>
                <w:rFonts w:ascii="Arial" w:hAnsi="Arial" w:cs="Arial"/>
                <w:sz w:val="19"/>
                <w:szCs w:val="19"/>
              </w:rPr>
            </w:pPr>
            <w:r>
              <w:rPr>
                <w:rFonts w:ascii="Arial" w:hAnsi="Arial" w:cs="Arial"/>
                <w:sz w:val="19"/>
                <w:szCs w:val="19"/>
              </w:rPr>
              <w:t xml:space="preserve"> </w:t>
            </w:r>
            <w:r w:rsidRPr="00184FCE">
              <w:rPr>
                <w:rFonts w:ascii="Arial" w:hAnsi="Arial" w:cs="Arial"/>
                <w:sz w:val="19"/>
                <w:szCs w:val="19"/>
              </w:rPr>
              <w:t>10.30</w:t>
            </w:r>
          </w:p>
          <w:p w:rsidR="00B77F73" w:rsidRDefault="00B77F73" w:rsidP="00D520D4">
            <w:pPr>
              <w:rPr>
                <w:rFonts w:ascii="Arial" w:hAnsi="Arial" w:cs="Arial"/>
                <w:sz w:val="6"/>
                <w:szCs w:val="6"/>
              </w:rPr>
            </w:pPr>
          </w:p>
          <w:p w:rsidR="000C0956" w:rsidRPr="000C0956" w:rsidRDefault="000C0956" w:rsidP="00D520D4">
            <w:pPr>
              <w:rPr>
                <w:rFonts w:ascii="Arial" w:hAnsi="Arial" w:cs="Arial"/>
                <w:sz w:val="19"/>
                <w:szCs w:val="19"/>
              </w:rPr>
            </w:pPr>
            <w:r>
              <w:rPr>
                <w:rFonts w:ascii="Arial" w:hAnsi="Arial" w:cs="Arial"/>
                <w:sz w:val="19"/>
                <w:szCs w:val="19"/>
              </w:rPr>
              <w:t xml:space="preserve"> 16.00</w:t>
            </w:r>
          </w:p>
          <w:p w:rsidR="000C0956" w:rsidRPr="00B77F73" w:rsidRDefault="000C0956" w:rsidP="00D520D4">
            <w:pPr>
              <w:rPr>
                <w:rFonts w:ascii="Arial" w:hAnsi="Arial" w:cs="Arial"/>
                <w:sz w:val="6"/>
                <w:szCs w:val="6"/>
              </w:rPr>
            </w:pPr>
          </w:p>
          <w:p w:rsidR="00D520D4" w:rsidRPr="007B63FA" w:rsidRDefault="00B77F73" w:rsidP="00D520D4">
            <w:pPr>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64" w:type="dxa"/>
            <w:shd w:val="clear" w:color="auto" w:fill="auto"/>
          </w:tcPr>
          <w:p w:rsidR="00D520D4" w:rsidRPr="00CF345F" w:rsidRDefault="00D520D4" w:rsidP="00D520D4">
            <w:pPr>
              <w:rPr>
                <w:rFonts w:ascii="Arial" w:hAnsi="Arial" w:cs="Arial"/>
                <w:sz w:val="6"/>
                <w:szCs w:val="6"/>
              </w:rPr>
            </w:pPr>
          </w:p>
          <w:p w:rsidR="00D520D4" w:rsidRDefault="006A52F4" w:rsidP="00D520D4">
            <w:pPr>
              <w:rPr>
                <w:rFonts w:ascii="Arial" w:hAnsi="Arial" w:cs="Arial"/>
                <w:sz w:val="19"/>
                <w:szCs w:val="19"/>
              </w:rPr>
            </w:pPr>
            <w:proofErr w:type="spellStart"/>
            <w:r>
              <w:rPr>
                <w:rFonts w:ascii="Arial" w:hAnsi="Arial" w:cs="Arial"/>
                <w:sz w:val="19"/>
                <w:szCs w:val="19"/>
              </w:rPr>
              <w:t>Bernasconi</w:t>
            </w:r>
            <w:proofErr w:type="spellEnd"/>
            <w:r>
              <w:rPr>
                <w:rFonts w:ascii="Arial" w:hAnsi="Arial" w:cs="Arial"/>
                <w:sz w:val="19"/>
                <w:szCs w:val="19"/>
              </w:rPr>
              <w:t xml:space="preserve"> Gemma e Melania (Legato) </w:t>
            </w:r>
          </w:p>
          <w:p w:rsidR="00D520D4" w:rsidRPr="00DE4F91" w:rsidRDefault="00D520D4" w:rsidP="00D520D4">
            <w:pPr>
              <w:rPr>
                <w:rFonts w:ascii="Arial" w:hAnsi="Arial" w:cs="Arial"/>
                <w:sz w:val="6"/>
                <w:szCs w:val="6"/>
              </w:rPr>
            </w:pPr>
            <w:r>
              <w:rPr>
                <w:rFonts w:ascii="Arial" w:hAnsi="Arial" w:cs="Arial"/>
                <w:sz w:val="19"/>
                <w:szCs w:val="19"/>
              </w:rPr>
              <w:t xml:space="preserve">    </w:t>
            </w: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6A52F4">
              <w:rPr>
                <w:rFonts w:ascii="Arial" w:hAnsi="Arial" w:cs="Arial"/>
                <w:sz w:val="19"/>
                <w:szCs w:val="19"/>
              </w:rPr>
              <w:t xml:space="preserve"> Paolo Negri </w:t>
            </w:r>
            <w:r w:rsidR="00B86C83">
              <w:rPr>
                <w:rFonts w:ascii="Arial" w:hAnsi="Arial" w:cs="Arial"/>
                <w:sz w:val="19"/>
                <w:szCs w:val="19"/>
              </w:rPr>
              <w:t xml:space="preserve"> </w:t>
            </w:r>
            <w:r w:rsidR="00931E33">
              <w:rPr>
                <w:rFonts w:ascii="Arial" w:hAnsi="Arial" w:cs="Arial"/>
                <w:sz w:val="19"/>
                <w:szCs w:val="19"/>
              </w:rPr>
              <w:t xml:space="preserve"> </w:t>
            </w:r>
          </w:p>
          <w:p w:rsidR="00D520D4" w:rsidRDefault="00D520D4" w:rsidP="00D520D4">
            <w:pPr>
              <w:rPr>
                <w:rFonts w:ascii="Arial" w:hAnsi="Arial" w:cs="Arial"/>
                <w:sz w:val="6"/>
                <w:szCs w:val="6"/>
              </w:rPr>
            </w:pPr>
          </w:p>
          <w:p w:rsidR="00D520D4" w:rsidRPr="00184FCE" w:rsidRDefault="00D520D4" w:rsidP="00D520D4">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B77F73" w:rsidRDefault="00B77F73" w:rsidP="00D520D4">
            <w:pPr>
              <w:rPr>
                <w:rFonts w:ascii="Arial" w:hAnsi="Arial" w:cs="Arial"/>
                <w:sz w:val="6"/>
                <w:szCs w:val="6"/>
              </w:rPr>
            </w:pPr>
          </w:p>
          <w:p w:rsidR="000C0956" w:rsidRPr="000C0956" w:rsidRDefault="000C0956" w:rsidP="00D520D4">
            <w:pPr>
              <w:rPr>
                <w:rFonts w:ascii="Arial" w:hAnsi="Arial" w:cs="Arial"/>
                <w:sz w:val="19"/>
                <w:szCs w:val="19"/>
              </w:rPr>
            </w:pPr>
            <w:r>
              <w:rPr>
                <w:rFonts w:ascii="Arial" w:hAnsi="Arial" w:cs="Arial"/>
                <w:sz w:val="19"/>
                <w:szCs w:val="19"/>
              </w:rPr>
              <w:t xml:space="preserve">Battesimi Comunitari </w:t>
            </w:r>
          </w:p>
          <w:p w:rsidR="000C0956" w:rsidRPr="00B77F73" w:rsidRDefault="000C0956" w:rsidP="00D520D4">
            <w:pPr>
              <w:rPr>
                <w:rFonts w:ascii="Arial" w:hAnsi="Arial" w:cs="Arial"/>
                <w:sz w:val="6"/>
                <w:szCs w:val="6"/>
              </w:rPr>
            </w:pPr>
          </w:p>
          <w:p w:rsidR="00D520D4" w:rsidRPr="00B77F73" w:rsidRDefault="006A52F4" w:rsidP="001026C2">
            <w:pPr>
              <w:rPr>
                <w:rFonts w:ascii="Arial" w:hAnsi="Arial" w:cs="Arial"/>
                <w:sz w:val="19"/>
                <w:szCs w:val="19"/>
              </w:rPr>
            </w:pPr>
            <w:r>
              <w:rPr>
                <w:rFonts w:ascii="Arial" w:hAnsi="Arial" w:cs="Arial"/>
                <w:sz w:val="19"/>
                <w:szCs w:val="19"/>
              </w:rPr>
              <w:t xml:space="preserve">Redaelli Luigi, Giulia e Padre Celso </w:t>
            </w:r>
            <w:r w:rsidR="00B86C83">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D26506"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72" style="position:absolute;margin-left:93.75pt;margin-top:.2pt;width:198pt;height:71.25pt;z-index:-251618816" arcsize="10923f" strokecolor="black [3213]" strokeweight="1.75pt">
            <v:textbox style="mso-next-textbox:#_x0000_s1272">
              <w:txbxContent>
                <w:p w:rsidR="002F3428" w:rsidRPr="002F2735" w:rsidRDefault="002F3428" w:rsidP="007F2A74">
                  <w:pPr>
                    <w:jc w:val="center"/>
                    <w:rPr>
                      <w:b/>
                      <w:sz w:val="18"/>
                      <w:szCs w:val="18"/>
                    </w:rPr>
                  </w:pPr>
                  <w:r w:rsidRPr="002F2735">
                    <w:rPr>
                      <w:b/>
                      <w:sz w:val="18"/>
                      <w:szCs w:val="18"/>
                    </w:rPr>
                    <w:t>Don Ottavio : 031650103 – 3383317106</w:t>
                  </w:r>
                </w:p>
                <w:p w:rsidR="002F3428" w:rsidRPr="002F2735" w:rsidRDefault="002F3428" w:rsidP="007F2A74">
                  <w:pPr>
                    <w:jc w:val="center"/>
                    <w:rPr>
                      <w:b/>
                      <w:sz w:val="18"/>
                      <w:szCs w:val="18"/>
                    </w:rPr>
                  </w:pPr>
                  <w:r w:rsidRPr="002F2735">
                    <w:rPr>
                      <w:b/>
                      <w:sz w:val="18"/>
                      <w:szCs w:val="18"/>
                    </w:rPr>
                    <w:t>Don Piero     : 031696734 – 3392643705</w:t>
                  </w:r>
                </w:p>
                <w:p w:rsidR="002F3428" w:rsidRPr="002F2735" w:rsidRDefault="002F3428" w:rsidP="007F2A74">
                  <w:pPr>
                    <w:jc w:val="center"/>
                    <w:rPr>
                      <w:b/>
                      <w:sz w:val="18"/>
                      <w:szCs w:val="18"/>
                    </w:rPr>
                  </w:pPr>
                  <w:r>
                    <w:rPr>
                      <w:b/>
                      <w:sz w:val="18"/>
                      <w:szCs w:val="18"/>
                    </w:rPr>
                    <w:t xml:space="preserve">Oratorio        </w:t>
                  </w:r>
                  <w:r w:rsidRPr="002F2735">
                    <w:rPr>
                      <w:b/>
                      <w:sz w:val="18"/>
                      <w:szCs w:val="18"/>
                    </w:rPr>
                    <w:t>: 031650145</w:t>
                  </w:r>
                </w:p>
                <w:p w:rsidR="002F3428" w:rsidRPr="002F2735" w:rsidRDefault="002F3428" w:rsidP="007F2A74">
                  <w:pPr>
                    <w:jc w:val="center"/>
                    <w:rPr>
                      <w:b/>
                      <w:sz w:val="18"/>
                      <w:szCs w:val="18"/>
                    </w:rPr>
                  </w:pPr>
                  <w:r w:rsidRPr="002F2735">
                    <w:rPr>
                      <w:b/>
                      <w:sz w:val="18"/>
                      <w:szCs w:val="18"/>
                    </w:rPr>
                    <w:t>segreteriaparrocchiale@alice.it</w:t>
                  </w:r>
                </w:p>
                <w:p w:rsidR="002F3428" w:rsidRPr="002F2735" w:rsidRDefault="002F3428" w:rsidP="007F2A74">
                  <w:pPr>
                    <w:jc w:val="center"/>
                    <w:rPr>
                      <w:b/>
                      <w:sz w:val="18"/>
                      <w:szCs w:val="18"/>
                    </w:rPr>
                  </w:pPr>
                  <w:r w:rsidRPr="002F2735">
                    <w:rPr>
                      <w:b/>
                      <w:sz w:val="18"/>
                      <w:szCs w:val="18"/>
                    </w:rPr>
                    <w:t>via A. Appiani  24, 22046 Merone</w:t>
                  </w:r>
                </w:p>
                <w:p w:rsidR="002F3428" w:rsidRPr="00842364" w:rsidRDefault="002F3428" w:rsidP="007F2A74">
                  <w:pPr>
                    <w:jc w:val="center"/>
                    <w:rPr>
                      <w:b/>
                      <w:sz w:val="20"/>
                      <w:szCs w:val="20"/>
                    </w:rPr>
                  </w:pPr>
                </w:p>
                <w:p w:rsidR="002F3428" w:rsidRDefault="002F3428" w:rsidP="007F2A74">
                  <w:pPr>
                    <w:jc w:val="center"/>
                  </w:pPr>
                </w:p>
              </w:txbxContent>
            </v:textbox>
          </v:roundrect>
        </w:pict>
      </w:r>
    </w:p>
    <w:p w:rsidR="00131CB9" w:rsidRDefault="00131CB9"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D55D98" w:rsidRDefault="00BC5AD8" w:rsidP="00401601">
      <w:pP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t xml:space="preserve">    </w:t>
      </w:r>
    </w:p>
    <w:p w:rsidR="00D55D98" w:rsidRDefault="00D55D98" w:rsidP="00401601">
      <w:pPr>
        <w:rPr>
          <w:rFonts w:ascii="Tahoma" w:hAnsi="Tahoma" w:cs="Tahoma"/>
          <w:color w:val="000000"/>
          <w:sz w:val="18"/>
          <w:szCs w:val="18"/>
          <w:bdr w:val="none" w:sz="0" w:space="0" w:color="auto" w:frame="1"/>
        </w:rPr>
      </w:pPr>
    </w:p>
    <w:p w:rsidR="00D55D98" w:rsidRDefault="00D55D98" w:rsidP="00401601">
      <w:pPr>
        <w:rPr>
          <w:rFonts w:ascii="Tahoma" w:hAnsi="Tahoma" w:cs="Tahoma"/>
          <w:color w:val="000000"/>
          <w:sz w:val="18"/>
          <w:szCs w:val="18"/>
          <w:bdr w:val="none" w:sz="0" w:space="0" w:color="auto" w:frame="1"/>
        </w:rPr>
      </w:pPr>
    </w:p>
    <w:p w:rsidR="00272183" w:rsidRDefault="00272183" w:rsidP="00401601">
      <w:pPr>
        <w:rPr>
          <w:rFonts w:ascii="Tahoma" w:hAnsi="Tahoma" w:cs="Tahoma"/>
          <w:color w:val="000000"/>
          <w:sz w:val="18"/>
          <w:szCs w:val="18"/>
          <w:bdr w:val="none" w:sz="0" w:space="0" w:color="auto" w:frame="1"/>
        </w:rPr>
      </w:pPr>
    </w:p>
    <w:p w:rsidR="00272183" w:rsidRDefault="00272183" w:rsidP="00401601">
      <w:pPr>
        <w:rPr>
          <w:rFonts w:ascii="Tahoma" w:hAnsi="Tahoma" w:cs="Tahoma"/>
          <w:color w:val="000000"/>
          <w:sz w:val="18"/>
          <w:szCs w:val="18"/>
          <w:bdr w:val="none" w:sz="0" w:space="0" w:color="auto" w:frame="1"/>
        </w:rPr>
      </w:pPr>
    </w:p>
    <w:p w:rsidR="00272183" w:rsidRDefault="00272183" w:rsidP="00401601">
      <w:pPr>
        <w:rPr>
          <w:rFonts w:ascii="Tahoma" w:hAnsi="Tahoma" w:cs="Tahoma"/>
          <w:color w:val="000000"/>
          <w:sz w:val="18"/>
          <w:szCs w:val="18"/>
          <w:bdr w:val="none" w:sz="0" w:space="0" w:color="auto" w:frame="1"/>
        </w:rPr>
      </w:pPr>
    </w:p>
    <w:p w:rsidR="00272183" w:rsidRDefault="00272183" w:rsidP="00401601">
      <w:pPr>
        <w:rPr>
          <w:rFonts w:ascii="Tahoma" w:hAnsi="Tahoma" w:cs="Tahoma"/>
          <w:color w:val="000000"/>
          <w:sz w:val="18"/>
          <w:szCs w:val="18"/>
          <w:bdr w:val="none" w:sz="0" w:space="0" w:color="auto" w:frame="1"/>
        </w:rPr>
      </w:pPr>
    </w:p>
    <w:p w:rsidR="00D55D98" w:rsidRDefault="00D55D98" w:rsidP="00401601">
      <w:pPr>
        <w:rPr>
          <w:rFonts w:ascii="Tahoma" w:hAnsi="Tahoma" w:cs="Tahoma"/>
          <w:color w:val="000000"/>
          <w:sz w:val="18"/>
          <w:szCs w:val="18"/>
          <w:bdr w:val="none" w:sz="0" w:space="0" w:color="auto" w:frame="1"/>
        </w:rPr>
      </w:pPr>
    </w:p>
    <w:p w:rsidR="00A5722C" w:rsidRDefault="00A5722C" w:rsidP="00401601">
      <w:pPr>
        <w:rPr>
          <w:rFonts w:ascii="Tahoma" w:hAnsi="Tahoma" w:cs="Tahoma"/>
          <w:color w:val="000000"/>
          <w:sz w:val="18"/>
          <w:szCs w:val="18"/>
          <w:bdr w:val="none" w:sz="0" w:space="0" w:color="auto" w:frame="1"/>
        </w:rPr>
      </w:pPr>
    </w:p>
    <w:p w:rsidR="00D55D98" w:rsidRDefault="00D26506" w:rsidP="00401601">
      <w:pPr>
        <w:rPr>
          <w:b/>
          <w:sz w:val="28"/>
          <w:u w:val="single"/>
        </w:rPr>
      </w:pPr>
      <w:r>
        <w:rPr>
          <w:b/>
          <w:noProof/>
          <w:sz w:val="28"/>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D26506">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p>
    <w:p w:rsidR="00D55D98" w:rsidRDefault="007B502A" w:rsidP="00401601">
      <w:pPr>
        <w:rPr>
          <w:b/>
          <w:sz w:val="28"/>
          <w:u w:val="single"/>
        </w:rPr>
      </w:pPr>
      <w:r>
        <w:rPr>
          <w:b/>
          <w:noProof/>
          <w:sz w:val="28"/>
          <w:u w:val="single"/>
        </w:rPr>
        <w:drawing>
          <wp:anchor distT="0" distB="0" distL="114300" distR="114300" simplePos="0" relativeHeight="251685376" behindDoc="1" locked="0" layoutInCell="1" allowOverlap="1">
            <wp:simplePos x="0" y="0"/>
            <wp:positionH relativeFrom="column">
              <wp:posOffset>1171575</wp:posOffset>
            </wp:positionH>
            <wp:positionV relativeFrom="paragraph">
              <wp:posOffset>205740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p>
    <w:p w:rsidR="0088424D" w:rsidRPr="00CF345F" w:rsidRDefault="007B502A"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3343275</wp:posOffset>
            </wp:positionH>
            <wp:positionV relativeFrom="paragraph">
              <wp:posOffset>39370</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0</wp:posOffset>
            </wp:positionH>
            <wp:positionV relativeFrom="paragraph">
              <wp:posOffset>39370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152400</wp:posOffset>
            </wp:positionH>
            <wp:positionV relativeFrom="paragraph">
              <wp:posOffset>43815</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Pr="007B502A" w:rsidRDefault="00623506" w:rsidP="00401601">
      <w:pPr>
        <w:rPr>
          <w:sz w:val="16"/>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127FC2" w:rsidP="00401601">
      <w:pPr>
        <w:jc w:val="center"/>
        <w:rPr>
          <w:b/>
          <w:sz w:val="6"/>
          <w:szCs w:val="6"/>
        </w:rPr>
      </w:pPr>
      <w:r>
        <w:rPr>
          <w:b/>
          <w:sz w:val="28"/>
        </w:rPr>
        <w:t>2</w:t>
      </w:r>
      <w:r w:rsidR="00904945">
        <w:rPr>
          <w:b/>
          <w:sz w:val="28"/>
        </w:rPr>
        <w:t xml:space="preserve"> </w:t>
      </w:r>
      <w:r>
        <w:rPr>
          <w:b/>
          <w:sz w:val="28"/>
        </w:rPr>
        <w:t>MARZO</w:t>
      </w:r>
      <w:r w:rsidR="00904945">
        <w:rPr>
          <w:b/>
          <w:sz w:val="28"/>
        </w:rPr>
        <w:t xml:space="preserve"> </w:t>
      </w:r>
      <w:r w:rsidR="00401601" w:rsidRPr="008E1864">
        <w:rPr>
          <w:b/>
          <w:sz w:val="28"/>
        </w:rPr>
        <w:t>201</w:t>
      </w:r>
      <w:r w:rsidR="00D520D4">
        <w:rPr>
          <w:b/>
          <w:sz w:val="28"/>
        </w:rPr>
        <w:t>4</w:t>
      </w:r>
      <w:r w:rsidR="00401601" w:rsidRPr="008E1864">
        <w:rPr>
          <w:b/>
          <w:sz w:val="28"/>
        </w:rPr>
        <w:t xml:space="preserve"> – Anno </w:t>
      </w:r>
      <w:r w:rsidR="00611EC1">
        <w:rPr>
          <w:b/>
          <w:sz w:val="28"/>
        </w:rPr>
        <w:t>I</w:t>
      </w:r>
      <w:r w:rsidR="00401601" w:rsidRPr="008E1864">
        <w:rPr>
          <w:b/>
          <w:sz w:val="28"/>
        </w:rPr>
        <w:t xml:space="preserve">I, n° </w:t>
      </w:r>
      <w:r w:rsidR="00524EE9">
        <w:rPr>
          <w:b/>
          <w:sz w:val="28"/>
        </w:rPr>
        <w:t>6</w:t>
      </w:r>
      <w:r>
        <w:rPr>
          <w:b/>
          <w:sz w:val="28"/>
        </w:rPr>
        <w:t>5</w:t>
      </w:r>
    </w:p>
    <w:p w:rsidR="00401601" w:rsidRPr="006A1DD1" w:rsidRDefault="00D26506" w:rsidP="00401601">
      <w:pPr>
        <w:jc w:val="center"/>
        <w:rPr>
          <w:b/>
          <w:sz w:val="6"/>
          <w:szCs w:val="6"/>
        </w:rPr>
      </w:pPr>
      <w:r w:rsidRPr="00D26506">
        <w:rPr>
          <w:b/>
          <w:noProof/>
          <w:sz w:val="28"/>
        </w:rPr>
        <w:pict>
          <v:roundrect id="_x0000_s1175" style="position:absolute;left:0;text-align:left;margin-left:5.4pt;margin-top:1.1pt;width:373.5pt;height:104.8pt;z-index:251690496" arcsize="10923f" strokecolor="#0d0d0d [3069]" strokeweight="1.75pt">
            <v:textbox style="mso-next-textbox:#_x0000_s1175">
              <w:txbxContent>
                <w:p w:rsidR="002F3428" w:rsidRPr="00326F4F" w:rsidRDefault="002F3428" w:rsidP="00127FC2">
                  <w:pPr>
                    <w:ind w:left="709" w:hanging="142"/>
                    <w:jc w:val="center"/>
                    <w:rPr>
                      <w:b/>
                      <w:sz w:val="22"/>
                      <w:szCs w:val="20"/>
                    </w:rPr>
                  </w:pPr>
                  <w:r>
                    <w:rPr>
                      <w:b/>
                      <w:sz w:val="22"/>
                      <w:szCs w:val="20"/>
                    </w:rPr>
                    <w:t xml:space="preserve">- </w:t>
                  </w:r>
                  <w:r w:rsidR="00127FC2">
                    <w:rPr>
                      <w:b/>
                      <w:sz w:val="22"/>
                      <w:szCs w:val="20"/>
                    </w:rPr>
                    <w:t xml:space="preserve">ULTIMA DOMENICA DOPO L’EPIFANIA del </w:t>
                  </w:r>
                  <w:r w:rsidR="007B502A">
                    <w:rPr>
                      <w:b/>
                      <w:sz w:val="22"/>
                      <w:szCs w:val="20"/>
                    </w:rPr>
                    <w:t>Perdono</w:t>
                  </w:r>
                  <w:r w:rsidR="009651E6">
                    <w:rPr>
                      <w:b/>
                      <w:sz w:val="22"/>
                      <w:szCs w:val="20"/>
                    </w:rPr>
                    <w:t xml:space="preserve"> </w:t>
                  </w:r>
                  <w:r w:rsidRPr="00326F4F">
                    <w:rPr>
                      <w:b/>
                      <w:sz w:val="22"/>
                      <w:szCs w:val="20"/>
                    </w:rPr>
                    <w:t xml:space="preserve"> -</w:t>
                  </w:r>
                </w:p>
                <w:p w:rsidR="002F3428" w:rsidRPr="000A10DB" w:rsidRDefault="002F3428" w:rsidP="000A10DB">
                  <w:pPr>
                    <w:ind w:left="720"/>
                    <w:rPr>
                      <w:rFonts w:asciiTheme="minorHAnsi" w:hAnsiTheme="minorHAnsi"/>
                      <w:sz w:val="6"/>
                      <w:szCs w:val="6"/>
                    </w:rPr>
                  </w:pPr>
                </w:p>
                <w:p w:rsidR="002F3428" w:rsidRDefault="006A52F4" w:rsidP="009651E6">
                  <w:pPr>
                    <w:rPr>
                      <w:rFonts w:ascii="Arial" w:hAnsi="Arial" w:cs="Arial"/>
                      <w:i/>
                      <w:sz w:val="19"/>
                      <w:szCs w:val="19"/>
                    </w:rPr>
                  </w:pPr>
                  <w:proofErr w:type="spellStart"/>
                  <w:r>
                    <w:rPr>
                      <w:rFonts w:ascii="Arial" w:hAnsi="Arial" w:cs="Arial"/>
                      <w:i/>
                      <w:sz w:val="19"/>
                      <w:szCs w:val="19"/>
                    </w:rPr>
                    <w:t>Os</w:t>
                  </w:r>
                  <w:proofErr w:type="spellEnd"/>
                  <w:r>
                    <w:rPr>
                      <w:rFonts w:ascii="Arial" w:hAnsi="Arial" w:cs="Arial"/>
                      <w:i/>
                      <w:sz w:val="19"/>
                      <w:szCs w:val="19"/>
                    </w:rPr>
                    <w:t xml:space="preserve"> 1,9a;2,7a.b – 10.16 – 18.21 – 22:</w:t>
                  </w:r>
                  <w:r w:rsidR="00CA36CE">
                    <w:rPr>
                      <w:rFonts w:ascii="Arial" w:hAnsi="Arial" w:cs="Arial"/>
                      <w:i/>
                      <w:sz w:val="19"/>
                      <w:szCs w:val="19"/>
                    </w:rPr>
                    <w:t xml:space="preserve"> L’attirerò a me, la condurrò nel deserto e </w:t>
                  </w:r>
                  <w:r w:rsidR="00CA36CE" w:rsidRPr="00CA36CE">
                    <w:rPr>
                      <w:rFonts w:ascii="Arial" w:hAnsi="Arial" w:cs="Arial"/>
                      <w:i/>
                      <w:color w:val="FFFFFF" w:themeColor="background1"/>
                      <w:sz w:val="19"/>
                      <w:szCs w:val="19"/>
                    </w:rPr>
                    <w:t xml:space="preserve">p p   </w:t>
                  </w:r>
                  <w:proofErr w:type="spellStart"/>
                  <w:r w:rsidR="00CA36CE" w:rsidRPr="00CA36CE">
                    <w:rPr>
                      <w:rFonts w:ascii="Arial" w:hAnsi="Arial" w:cs="Arial"/>
                      <w:i/>
                      <w:color w:val="FFFFFF" w:themeColor="background1"/>
                      <w:sz w:val="19"/>
                      <w:szCs w:val="19"/>
                    </w:rPr>
                    <w:t>p</w:t>
                  </w:r>
                  <w:proofErr w:type="spellEnd"/>
                  <w:r w:rsidR="00CA36CE" w:rsidRPr="00CA36CE">
                    <w:rPr>
                      <w:rFonts w:ascii="Arial" w:hAnsi="Arial" w:cs="Arial"/>
                      <w:i/>
                      <w:color w:val="FFFFFF" w:themeColor="background1"/>
                      <w:sz w:val="19"/>
                      <w:szCs w:val="19"/>
                    </w:rPr>
                    <w:t xml:space="preserve"> </w:t>
                  </w:r>
                  <w:r w:rsidR="00CA36CE">
                    <w:rPr>
                      <w:rFonts w:ascii="Arial" w:hAnsi="Arial" w:cs="Arial"/>
                      <w:i/>
                      <w:sz w:val="19"/>
                      <w:szCs w:val="19"/>
                    </w:rPr>
                    <w:t xml:space="preserve">                                                                                                parlerò al suo cuore.</w:t>
                  </w:r>
                </w:p>
                <w:p w:rsidR="002F3428" w:rsidRPr="006A52F4" w:rsidRDefault="002F3428" w:rsidP="00401601">
                  <w:pPr>
                    <w:rPr>
                      <w:rFonts w:ascii="Arial" w:hAnsi="Arial" w:cs="Arial"/>
                      <w:sz w:val="6"/>
                      <w:szCs w:val="6"/>
                    </w:rPr>
                  </w:pPr>
                </w:p>
                <w:p w:rsidR="002F3428" w:rsidRDefault="002F3428" w:rsidP="00401601">
                  <w:pPr>
                    <w:rPr>
                      <w:rFonts w:ascii="Arial" w:hAnsi="Arial" w:cs="Arial"/>
                      <w:i/>
                      <w:sz w:val="6"/>
                      <w:szCs w:val="6"/>
                    </w:rPr>
                  </w:pPr>
                  <w:r>
                    <w:rPr>
                      <w:rFonts w:ascii="Arial" w:hAnsi="Arial" w:cs="Arial"/>
                      <w:i/>
                      <w:sz w:val="19"/>
                      <w:szCs w:val="19"/>
                    </w:rPr>
                    <w:t xml:space="preserve">Sal </w:t>
                  </w:r>
                  <w:r w:rsidR="006A52F4">
                    <w:rPr>
                      <w:rFonts w:ascii="Arial" w:hAnsi="Arial" w:cs="Arial"/>
                      <w:i/>
                      <w:sz w:val="19"/>
                      <w:szCs w:val="19"/>
                    </w:rPr>
                    <w:t>102</w:t>
                  </w:r>
                  <w:r>
                    <w:rPr>
                      <w:rFonts w:ascii="Arial" w:hAnsi="Arial" w:cs="Arial"/>
                      <w:i/>
                      <w:sz w:val="19"/>
                      <w:szCs w:val="19"/>
                    </w:rPr>
                    <w:t>(</w:t>
                  </w:r>
                  <w:r w:rsidR="006A52F4">
                    <w:rPr>
                      <w:rFonts w:ascii="Arial" w:hAnsi="Arial" w:cs="Arial"/>
                      <w:i/>
                      <w:sz w:val="19"/>
                      <w:szCs w:val="19"/>
                    </w:rPr>
                    <w:t>103</w:t>
                  </w:r>
                  <w:r w:rsidR="00484D9F">
                    <w:rPr>
                      <w:rFonts w:ascii="Arial" w:hAnsi="Arial" w:cs="Arial"/>
                      <w:i/>
                      <w:sz w:val="19"/>
                      <w:szCs w:val="19"/>
                    </w:rPr>
                    <w:t>):</w:t>
                  </w:r>
                  <w:r w:rsidR="00CA36CE">
                    <w:rPr>
                      <w:rFonts w:ascii="Arial" w:hAnsi="Arial" w:cs="Arial"/>
                      <w:i/>
                      <w:sz w:val="19"/>
                      <w:szCs w:val="19"/>
                    </w:rPr>
                    <w:t xml:space="preserve">Il Signore è buono e grande nell’amore. </w:t>
                  </w:r>
                  <w:r w:rsidR="00484D9F">
                    <w:rPr>
                      <w:rFonts w:ascii="Arial" w:hAnsi="Arial" w:cs="Arial"/>
                      <w:i/>
                      <w:sz w:val="19"/>
                      <w:szCs w:val="19"/>
                    </w:rPr>
                    <w:t xml:space="preserve"> </w:t>
                  </w:r>
                </w:p>
                <w:p w:rsidR="002F3428" w:rsidRPr="001030F6" w:rsidRDefault="002F3428" w:rsidP="00401601">
                  <w:pPr>
                    <w:rPr>
                      <w:rFonts w:ascii="Arial" w:hAnsi="Arial" w:cs="Arial"/>
                      <w:i/>
                      <w:sz w:val="6"/>
                      <w:szCs w:val="6"/>
                    </w:rPr>
                  </w:pPr>
                </w:p>
                <w:p w:rsidR="002F3428" w:rsidRDefault="006A52F4" w:rsidP="00311FCE">
                  <w:pPr>
                    <w:rPr>
                      <w:rFonts w:ascii="Arial" w:hAnsi="Arial" w:cs="Arial"/>
                      <w:i/>
                      <w:sz w:val="19"/>
                      <w:szCs w:val="19"/>
                    </w:rPr>
                  </w:pPr>
                  <w:r>
                    <w:rPr>
                      <w:rFonts w:ascii="Arial" w:hAnsi="Arial" w:cs="Arial"/>
                      <w:i/>
                      <w:sz w:val="19"/>
                      <w:szCs w:val="19"/>
                    </w:rPr>
                    <w:t>Rm 8, 1 –</w:t>
                  </w:r>
                  <w:r w:rsidR="00CA36CE">
                    <w:rPr>
                      <w:rFonts w:ascii="Arial" w:hAnsi="Arial" w:cs="Arial"/>
                      <w:i/>
                      <w:sz w:val="19"/>
                      <w:szCs w:val="19"/>
                    </w:rPr>
                    <w:t xml:space="preserve"> 4:Non c’è più nessuna condanna</w:t>
                  </w:r>
                  <w:r w:rsidR="00792262">
                    <w:rPr>
                      <w:rFonts w:ascii="Arial" w:hAnsi="Arial" w:cs="Arial"/>
                      <w:i/>
                      <w:sz w:val="19"/>
                      <w:szCs w:val="19"/>
                    </w:rPr>
                    <w:t xml:space="preserve"> per quelli che sono in Cristo. </w:t>
                  </w:r>
                  <w:r w:rsidR="00CA36CE">
                    <w:rPr>
                      <w:rFonts w:ascii="Arial" w:hAnsi="Arial" w:cs="Arial"/>
                      <w:i/>
                      <w:sz w:val="19"/>
                      <w:szCs w:val="19"/>
                    </w:rPr>
                    <w:t xml:space="preserve"> </w:t>
                  </w:r>
                </w:p>
                <w:p w:rsidR="002F3428" w:rsidRPr="001030F6" w:rsidRDefault="002F3428" w:rsidP="00401601">
                  <w:pPr>
                    <w:rPr>
                      <w:rFonts w:ascii="Arial" w:hAnsi="Arial" w:cs="Arial"/>
                      <w:i/>
                      <w:sz w:val="6"/>
                      <w:szCs w:val="6"/>
                    </w:rPr>
                  </w:pPr>
                </w:p>
                <w:p w:rsidR="002F3428" w:rsidRPr="00D503B1" w:rsidRDefault="006A52F4" w:rsidP="00401601">
                  <w:pPr>
                    <w:rPr>
                      <w:rFonts w:ascii="Arial" w:hAnsi="Arial" w:cs="Arial"/>
                      <w:i/>
                      <w:sz w:val="19"/>
                      <w:szCs w:val="19"/>
                    </w:rPr>
                  </w:pPr>
                  <w:r>
                    <w:rPr>
                      <w:rFonts w:ascii="Arial" w:hAnsi="Arial" w:cs="Arial"/>
                      <w:i/>
                      <w:sz w:val="19"/>
                      <w:szCs w:val="19"/>
                    </w:rPr>
                    <w:t>Lc 15, 11 – 32:</w:t>
                  </w:r>
                  <w:r w:rsidR="00792262">
                    <w:rPr>
                      <w:rFonts w:ascii="Arial" w:hAnsi="Arial" w:cs="Arial"/>
                      <w:i/>
                      <w:sz w:val="19"/>
                      <w:szCs w:val="19"/>
                    </w:rPr>
                    <w:t xml:space="preserve">Il figlio perduto e ritrovato. </w:t>
                  </w:r>
                  <w:r w:rsidR="00272183">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F70DFF" w:rsidRPr="007B502A" w:rsidRDefault="00F70DFF" w:rsidP="00D74B33">
      <w:pPr>
        <w:jc w:val="both"/>
        <w:rPr>
          <w:rFonts w:asciiTheme="minorHAnsi" w:hAnsiTheme="minorHAnsi"/>
          <w:sz w:val="14"/>
          <w:szCs w:val="20"/>
        </w:rPr>
      </w:pPr>
    </w:p>
    <w:p w:rsidR="00CA36CE" w:rsidRDefault="00CA36CE" w:rsidP="00272183">
      <w:pPr>
        <w:jc w:val="both"/>
        <w:rPr>
          <w:rFonts w:asciiTheme="minorHAnsi" w:hAnsiTheme="minorHAnsi"/>
          <w:sz w:val="20"/>
          <w:szCs w:val="22"/>
        </w:rPr>
      </w:pPr>
    </w:p>
    <w:p w:rsidR="00272183" w:rsidRPr="00715556" w:rsidRDefault="00A353D4" w:rsidP="00272183">
      <w:pPr>
        <w:jc w:val="both"/>
        <w:rPr>
          <w:rFonts w:asciiTheme="minorHAnsi" w:hAnsiTheme="minorHAnsi"/>
          <w:sz w:val="20"/>
          <w:szCs w:val="22"/>
        </w:rPr>
      </w:pPr>
      <w:r>
        <w:rPr>
          <w:rFonts w:asciiTheme="minorHAnsi" w:hAnsiTheme="minorHAnsi"/>
          <w:sz w:val="20"/>
          <w:szCs w:val="22"/>
        </w:rPr>
        <w:t>Domenica detta “del perdono”. Questo è il titolo che la liturgia ambrosiana dà all’ultima domenica dopo l’</w:t>
      </w:r>
      <w:r w:rsidR="00112F97">
        <w:rPr>
          <w:rFonts w:asciiTheme="minorHAnsi" w:hAnsiTheme="minorHAnsi"/>
          <w:sz w:val="20"/>
          <w:szCs w:val="22"/>
        </w:rPr>
        <w:t>E</w:t>
      </w:r>
      <w:r>
        <w:rPr>
          <w:rFonts w:asciiTheme="minorHAnsi" w:hAnsiTheme="minorHAnsi"/>
          <w:sz w:val="20"/>
          <w:szCs w:val="22"/>
        </w:rPr>
        <w:t xml:space="preserve">pifania, che precede la quaresima. Il </w:t>
      </w:r>
      <w:r w:rsidR="00112F97">
        <w:rPr>
          <w:rFonts w:asciiTheme="minorHAnsi" w:hAnsiTheme="minorHAnsi"/>
          <w:sz w:val="20"/>
          <w:szCs w:val="22"/>
        </w:rPr>
        <w:t xml:space="preserve">brano evangelico proposto </w:t>
      </w:r>
      <w:r>
        <w:rPr>
          <w:rFonts w:asciiTheme="minorHAnsi" w:hAnsiTheme="minorHAnsi"/>
          <w:sz w:val="20"/>
          <w:szCs w:val="22"/>
        </w:rPr>
        <w:t>presenta la parabola del “figliol prodigo”. Una parabola conosciuta, ma sempre</w:t>
      </w:r>
      <w:r w:rsidR="000243BF">
        <w:rPr>
          <w:rFonts w:asciiTheme="minorHAnsi" w:hAnsiTheme="minorHAnsi"/>
          <w:sz w:val="20"/>
          <w:szCs w:val="22"/>
        </w:rPr>
        <w:t xml:space="preserve"> e nuovamente capace di sorprenderci e di provocarci. Come alt</w:t>
      </w:r>
      <w:r w:rsidR="00112F97">
        <w:rPr>
          <w:rFonts w:asciiTheme="minorHAnsi" w:hAnsiTheme="minorHAnsi"/>
          <w:sz w:val="20"/>
          <w:szCs w:val="22"/>
        </w:rPr>
        <w:t>r</w:t>
      </w:r>
      <w:r w:rsidR="000243BF">
        <w:rPr>
          <w:rFonts w:asciiTheme="minorHAnsi" w:hAnsiTheme="minorHAnsi"/>
          <w:sz w:val="20"/>
          <w:szCs w:val="22"/>
        </w:rPr>
        <w:t xml:space="preserve">e, questa parabola esercita una forte impressione in noi, scardinando le nostre logiche e i nostri giudizi, col suo senso intricato e contradditorio. Accostandoci ad essa, infatti, emerge anche in noi l’impressione di una resistenza ad accoglie “come giusto” il perdono del padre verso il figlio minore, </w:t>
      </w:r>
      <w:r w:rsidR="00112F97">
        <w:rPr>
          <w:rFonts w:asciiTheme="minorHAnsi" w:hAnsiTheme="minorHAnsi"/>
          <w:sz w:val="20"/>
          <w:szCs w:val="22"/>
        </w:rPr>
        <w:t>e a comprendere piuttosto la reaz</w:t>
      </w:r>
      <w:r w:rsidR="000243BF">
        <w:rPr>
          <w:rFonts w:asciiTheme="minorHAnsi" w:hAnsiTheme="minorHAnsi"/>
          <w:sz w:val="20"/>
          <w:szCs w:val="22"/>
        </w:rPr>
        <w:t xml:space="preserve">ione del figlio maggiore. Ma sopra la giustizia c’è qualcosa d’altro: la libertà di un cuore, che è la caratteristica propria del cuore di Dio. Così ne parla il profeta </w:t>
      </w:r>
      <w:proofErr w:type="spellStart"/>
      <w:r w:rsidR="000243BF">
        <w:rPr>
          <w:rFonts w:asciiTheme="minorHAnsi" w:hAnsiTheme="minorHAnsi"/>
          <w:sz w:val="20"/>
          <w:szCs w:val="22"/>
        </w:rPr>
        <w:t>Osea</w:t>
      </w:r>
      <w:proofErr w:type="spellEnd"/>
      <w:r w:rsidR="000243BF">
        <w:rPr>
          <w:rFonts w:asciiTheme="minorHAnsi" w:hAnsiTheme="minorHAnsi"/>
          <w:sz w:val="20"/>
          <w:szCs w:val="22"/>
        </w:rPr>
        <w:t xml:space="preserve"> nella prima lettura, che di fronte all’infedeltà del popolo, come l’infedeltà di una sposa, Dio ripropone sempre il suo amore: “ l’attirerò a me, la condurrò nel deserto e parlerò al suo cuore … nell’amore e nella benevolenza.” In questi termini si è espresso papa Francesco in questi giorni, in merito alle situazioni di matrimoni falliti: “</w:t>
      </w:r>
      <w:r w:rsidR="00112F97">
        <w:rPr>
          <w:rFonts w:asciiTheme="minorHAnsi" w:hAnsiTheme="minorHAnsi"/>
          <w:sz w:val="20"/>
          <w:szCs w:val="22"/>
        </w:rPr>
        <w:t xml:space="preserve"> davanti </w:t>
      </w:r>
      <w:r w:rsidR="000243BF">
        <w:rPr>
          <w:rFonts w:asciiTheme="minorHAnsi" w:hAnsiTheme="minorHAnsi"/>
          <w:sz w:val="20"/>
          <w:szCs w:val="22"/>
        </w:rPr>
        <w:t>a questo percorso d’amore – la fedeltà di Dio al suo popolo – , la casistica cade e diventa dolore, e dobbiamo sentire questo dolore, accompagnare, non condannare, camminare con loro. La giustizia riporta all’ordine, ma è la bontà che ricrea e riporta la gioia. Ecco perché “nel cielo ci sarà più festa per un peccatore pentito che per novantanove giusti che non hanno bisogno di conversione.” Chi pensa alla giustizia vuole raggiungere l’ordine, ma non ha a cuore che il peccatore si con</w:t>
      </w:r>
      <w:r w:rsidR="00DF688C">
        <w:rPr>
          <w:rFonts w:asciiTheme="minorHAnsi" w:hAnsiTheme="minorHAnsi"/>
          <w:sz w:val="20"/>
          <w:szCs w:val="22"/>
        </w:rPr>
        <w:t>verta! Spesso, anche per noi, la conversione del peccatore appare una sorta di convenienza troppo comoda, quasi uno scherzo giocato alla giustizia. Ma la vera conversione è un inizio originale</w:t>
      </w:r>
      <w:r w:rsidR="00112F97">
        <w:rPr>
          <w:rFonts w:asciiTheme="minorHAnsi" w:hAnsiTheme="minorHAnsi"/>
          <w:sz w:val="20"/>
          <w:szCs w:val="22"/>
        </w:rPr>
        <w:t>,</w:t>
      </w:r>
      <w:r w:rsidR="00DF688C">
        <w:rPr>
          <w:rFonts w:asciiTheme="minorHAnsi" w:hAnsiTheme="minorHAnsi"/>
          <w:sz w:val="20"/>
          <w:szCs w:val="22"/>
        </w:rPr>
        <w:t xml:space="preserve"> cioè viene da Dio, e la fede ci insegna che il peccatore non avrebbe mai potere di convertirsi da sé. La stessa giustizia, infatti, non saprebbe condurre a </w:t>
      </w:r>
      <w:r w:rsidR="00DF688C">
        <w:rPr>
          <w:rFonts w:asciiTheme="minorHAnsi" w:hAnsiTheme="minorHAnsi"/>
          <w:sz w:val="20"/>
          <w:szCs w:val="22"/>
        </w:rPr>
        <w:lastRenderedPageBreak/>
        <w:t xml:space="preserve">compimento il suo corso senza attingere dall’amore. Così, anche per il fratello maggiore il perdono che il padre offre al fratello minore segna un punto decisivo denso di conseguenze. </w:t>
      </w:r>
      <w:r w:rsidR="00BC5AD8">
        <w:rPr>
          <w:rFonts w:asciiTheme="minorHAnsi" w:hAnsiTheme="minorHAnsi"/>
          <w:sz w:val="20"/>
          <w:szCs w:val="22"/>
        </w:rPr>
        <w:t>Perché “mandando il proprio Figlio in una carne simile a quella del peccato, Dio ha condannato il peccato nella carne</w:t>
      </w:r>
      <w:r w:rsidR="00112F97">
        <w:rPr>
          <w:rFonts w:asciiTheme="minorHAnsi" w:hAnsiTheme="minorHAnsi"/>
          <w:sz w:val="20"/>
          <w:szCs w:val="22"/>
        </w:rPr>
        <w:t>,</w:t>
      </w:r>
      <w:r w:rsidR="00BC5AD8">
        <w:rPr>
          <w:rFonts w:asciiTheme="minorHAnsi" w:hAnsiTheme="minorHAnsi"/>
          <w:sz w:val="20"/>
          <w:szCs w:val="22"/>
        </w:rPr>
        <w:t xml:space="preserve"> perché la giustizia</w:t>
      </w:r>
      <w:r w:rsidR="00CA36CE">
        <w:rPr>
          <w:rFonts w:asciiTheme="minorHAnsi" w:hAnsiTheme="minorHAnsi"/>
          <w:sz w:val="20"/>
          <w:szCs w:val="22"/>
        </w:rPr>
        <w:t xml:space="preserve"> della L</w:t>
      </w:r>
      <w:r w:rsidR="00BC5AD8">
        <w:rPr>
          <w:rFonts w:asciiTheme="minorHAnsi" w:hAnsiTheme="minorHAnsi"/>
          <w:sz w:val="20"/>
          <w:szCs w:val="22"/>
        </w:rPr>
        <w:t>egge</w:t>
      </w:r>
      <w:r w:rsidR="00CA36CE">
        <w:rPr>
          <w:rFonts w:asciiTheme="minorHAnsi" w:hAnsiTheme="minorHAnsi"/>
          <w:sz w:val="20"/>
          <w:szCs w:val="22"/>
        </w:rPr>
        <w:t xml:space="preserve"> fosse compiuta in noi”. Perché “non c’è nessuna condanna per quelli che sono in Cristo Gesù”.   </w:t>
      </w:r>
      <w:r w:rsidR="00BC5AD8">
        <w:rPr>
          <w:rFonts w:asciiTheme="minorHAnsi" w:hAnsiTheme="minorHAnsi"/>
          <w:sz w:val="20"/>
          <w:szCs w:val="22"/>
        </w:rPr>
        <w:t xml:space="preserve"> </w:t>
      </w:r>
      <w:r w:rsidR="00DF688C">
        <w:rPr>
          <w:rFonts w:asciiTheme="minorHAnsi" w:hAnsiTheme="minorHAnsi"/>
          <w:sz w:val="20"/>
          <w:szCs w:val="22"/>
        </w:rPr>
        <w:t xml:space="preserve">   </w:t>
      </w:r>
      <w:r w:rsidR="000243BF">
        <w:rPr>
          <w:rFonts w:asciiTheme="minorHAnsi" w:hAnsiTheme="minorHAnsi"/>
          <w:sz w:val="20"/>
          <w:szCs w:val="22"/>
        </w:rPr>
        <w:t xml:space="preserve">             </w:t>
      </w:r>
      <w:r>
        <w:rPr>
          <w:rFonts w:asciiTheme="minorHAnsi" w:hAnsiTheme="minorHAnsi"/>
          <w:sz w:val="20"/>
          <w:szCs w:val="22"/>
        </w:rPr>
        <w:t xml:space="preserve">   </w:t>
      </w:r>
    </w:p>
    <w:p w:rsidR="001E018E" w:rsidRDefault="009413BD" w:rsidP="009C4E90">
      <w:pPr>
        <w:jc w:val="both"/>
        <w:rPr>
          <w:rFonts w:ascii="Arial" w:hAnsi="Arial" w:cs="Arial"/>
          <w:b/>
          <w:color w:val="333333"/>
          <w:sz w:val="22"/>
          <w:szCs w:val="22"/>
        </w:rPr>
      </w:pPr>
      <w:r>
        <w:rPr>
          <w:rFonts w:ascii="Arial" w:hAnsi="Arial" w:cs="Arial"/>
          <w:b/>
          <w:noProof/>
          <w:color w:val="333333"/>
          <w:sz w:val="22"/>
          <w:szCs w:val="22"/>
        </w:rPr>
        <w:pict>
          <v:shapetype id="_x0000_t32" coordsize="21600,21600" o:spt="32" o:oned="t" path="m,l21600,21600e" filled="f">
            <v:path arrowok="t" fillok="f" o:connecttype="none"/>
            <o:lock v:ext="edit" shapetype="t"/>
          </v:shapetype>
          <v:shape id="_x0000_s1305" type="#_x0000_t32" style="position:absolute;left:0;text-align:left;margin-left:10.5pt;margin-top:6.5pt;width:349.5pt;height:0;z-index:251698688" o:connectortype="straight">
            <v:stroke startarrow="diamond" endarrow="diamond"/>
          </v:shape>
        </w:pict>
      </w:r>
    </w:p>
    <w:p w:rsidR="001E018E" w:rsidRPr="00270D1D" w:rsidRDefault="001E018E" w:rsidP="00FC55E9">
      <w:pPr>
        <w:jc w:val="both"/>
        <w:rPr>
          <w:rFonts w:asciiTheme="minorHAnsi" w:hAnsiTheme="minorHAnsi" w:cs="Arial"/>
          <w:b/>
          <w:color w:val="000000"/>
          <w:sz w:val="4"/>
          <w:szCs w:val="20"/>
          <w:bdr w:val="none" w:sz="0" w:space="0" w:color="auto" w:frame="1"/>
        </w:rPr>
      </w:pPr>
    </w:p>
    <w:p w:rsidR="009413BD" w:rsidRPr="009413BD" w:rsidRDefault="00270D1D" w:rsidP="009413BD">
      <w:pPr>
        <w:pStyle w:val="Titolo1"/>
        <w:shd w:val="clear" w:color="auto" w:fill="FFFFFF"/>
        <w:spacing w:before="0" w:after="0"/>
        <w:jc w:val="center"/>
        <w:textAlignment w:val="baseline"/>
        <w:rPr>
          <w:bCs w:val="0"/>
          <w:color w:val="333333"/>
          <w:sz w:val="24"/>
          <w:szCs w:val="22"/>
        </w:rPr>
      </w:pPr>
      <w:r w:rsidRPr="00270D1D">
        <w:rPr>
          <w:bCs w:val="0"/>
          <w:color w:val="333333"/>
          <w:sz w:val="24"/>
          <w:szCs w:val="22"/>
        </w:rPr>
        <w:t>Una Chiesa che vuole essere</w:t>
      </w:r>
      <w:r w:rsidRPr="00270D1D">
        <w:rPr>
          <w:rStyle w:val="apple-converted-space"/>
          <w:bCs w:val="0"/>
          <w:color w:val="333333"/>
          <w:sz w:val="24"/>
          <w:szCs w:val="22"/>
        </w:rPr>
        <w:t> </w:t>
      </w:r>
      <w:r w:rsidRPr="00270D1D">
        <w:rPr>
          <w:bCs w:val="0"/>
          <w:color w:val="333333"/>
          <w:sz w:val="24"/>
          <w:szCs w:val="22"/>
        </w:rPr>
        <w:t>coscienza nella società</w:t>
      </w:r>
    </w:p>
    <w:p w:rsidR="009413BD" w:rsidRPr="009413BD" w:rsidRDefault="009413BD" w:rsidP="009413BD">
      <w:pPr>
        <w:jc w:val="right"/>
        <w:rPr>
          <w:rFonts w:asciiTheme="minorHAnsi" w:hAnsiTheme="minorHAnsi"/>
          <w:i/>
          <w:iCs/>
          <w:color w:val="333333"/>
          <w:sz w:val="20"/>
          <w:szCs w:val="20"/>
          <w:shd w:val="clear" w:color="auto" w:fill="FFFFFF"/>
        </w:rPr>
      </w:pPr>
      <w:r w:rsidRPr="009413BD">
        <w:rPr>
          <w:rFonts w:asciiTheme="minorHAnsi" w:hAnsiTheme="minorHAnsi"/>
          <w:i/>
          <w:iCs/>
          <w:color w:val="333333"/>
          <w:sz w:val="20"/>
          <w:szCs w:val="20"/>
          <w:shd w:val="clear" w:color="auto" w:fill="FFFFFF"/>
        </w:rPr>
        <w:t xml:space="preserve">Nell’incontro serale col laicato ambrosiano in Duomo il cardinale </w:t>
      </w:r>
      <w:proofErr w:type="spellStart"/>
      <w:r w:rsidRPr="009413BD">
        <w:rPr>
          <w:rFonts w:asciiTheme="minorHAnsi" w:hAnsiTheme="minorHAnsi"/>
          <w:i/>
          <w:iCs/>
          <w:color w:val="333333"/>
          <w:sz w:val="20"/>
          <w:szCs w:val="20"/>
          <w:shd w:val="clear" w:color="auto" w:fill="FFFFFF"/>
        </w:rPr>
        <w:t>Tagle</w:t>
      </w:r>
      <w:proofErr w:type="spellEnd"/>
      <w:r w:rsidRPr="009413BD">
        <w:rPr>
          <w:rFonts w:asciiTheme="minorHAnsi" w:hAnsiTheme="minorHAnsi"/>
          <w:i/>
          <w:iCs/>
          <w:color w:val="333333"/>
          <w:sz w:val="20"/>
          <w:szCs w:val="20"/>
          <w:shd w:val="clear" w:color="auto" w:fill="FFFFFF"/>
        </w:rPr>
        <w:t xml:space="preserve"> ha descritto lo stile della testimonianza cristiana attuato nella sua diocesi di Manila, affrontando la sfida dell’evangelizzazione con ogni mezzo.</w:t>
      </w:r>
    </w:p>
    <w:p w:rsidR="009413BD" w:rsidRPr="009413BD" w:rsidRDefault="009413BD" w:rsidP="009413BD">
      <w:pPr>
        <w:jc w:val="both"/>
        <w:rPr>
          <w:rFonts w:asciiTheme="minorHAnsi" w:hAnsiTheme="minorHAnsi"/>
          <w:sz w:val="20"/>
          <w:szCs w:val="20"/>
        </w:rPr>
      </w:pPr>
      <w:r>
        <w:rPr>
          <w:rFonts w:asciiTheme="minorHAnsi" w:hAnsiTheme="minorHAnsi"/>
          <w:iCs/>
          <w:color w:val="333333"/>
          <w:sz w:val="20"/>
          <w:szCs w:val="20"/>
          <w:shd w:val="clear" w:color="auto" w:fill="FFFFFF"/>
        </w:rPr>
        <w:t xml:space="preserve"> </w:t>
      </w:r>
      <w:r w:rsidRPr="009413BD">
        <w:rPr>
          <w:rFonts w:asciiTheme="minorHAnsi" w:hAnsiTheme="minorHAnsi" w:cs="Arial"/>
          <w:color w:val="333333"/>
          <w:sz w:val="20"/>
          <w:szCs w:val="20"/>
          <w:shd w:val="clear" w:color="auto" w:fill="FFFFFF"/>
        </w:rPr>
        <w:t xml:space="preserve">A Milano su esplicito invito del cardinale Scola nel contesto della proposta pastorale “Il campo è il mondo” - «speriamo che aprendosi a queste testimonianze anche Milano sappia allargare i suoi orizzonti», nota l’Arcivescovo - il giovane e carismatico cardinale </w:t>
      </w:r>
      <w:proofErr w:type="spellStart"/>
      <w:r w:rsidRPr="009413BD">
        <w:rPr>
          <w:rFonts w:asciiTheme="minorHAnsi" w:hAnsiTheme="minorHAnsi" w:cs="Arial"/>
          <w:color w:val="333333"/>
          <w:sz w:val="20"/>
          <w:szCs w:val="20"/>
          <w:shd w:val="clear" w:color="auto" w:fill="FFFFFF"/>
        </w:rPr>
        <w:t>Tagle</w:t>
      </w:r>
      <w:proofErr w:type="spellEnd"/>
      <w:r>
        <w:rPr>
          <w:rFonts w:asciiTheme="minorHAnsi" w:hAnsiTheme="minorHAnsi" w:cs="Arial"/>
          <w:color w:val="333333"/>
          <w:sz w:val="20"/>
          <w:szCs w:val="20"/>
          <w:shd w:val="clear" w:color="auto" w:fill="FFFFFF"/>
        </w:rPr>
        <w:t xml:space="preserve"> Arcivescovo di Manila</w:t>
      </w:r>
      <w:r w:rsidRPr="009413BD">
        <w:rPr>
          <w:rFonts w:asciiTheme="minorHAnsi" w:hAnsiTheme="minorHAnsi" w:cs="Arial"/>
          <w:color w:val="333333"/>
          <w:sz w:val="20"/>
          <w:szCs w:val="20"/>
          <w:shd w:val="clear" w:color="auto" w:fill="FFFFFF"/>
        </w:rPr>
        <w:t xml:space="preserve"> </w:t>
      </w:r>
      <w:r w:rsidR="005B343D">
        <w:rPr>
          <w:rFonts w:asciiTheme="minorHAnsi" w:hAnsiTheme="minorHAnsi" w:cs="Arial"/>
          <w:color w:val="333333"/>
          <w:sz w:val="20"/>
          <w:szCs w:val="20"/>
          <w:shd w:val="clear" w:color="auto" w:fill="FFFFFF"/>
        </w:rPr>
        <w:t xml:space="preserve">ha </w:t>
      </w:r>
      <w:r w:rsidRPr="009413BD">
        <w:rPr>
          <w:rFonts w:asciiTheme="minorHAnsi" w:hAnsiTheme="minorHAnsi" w:cs="Arial"/>
          <w:color w:val="333333"/>
          <w:sz w:val="20"/>
          <w:szCs w:val="20"/>
          <w:shd w:val="clear" w:color="auto" w:fill="FFFFFF"/>
        </w:rPr>
        <w:t>incontra</w:t>
      </w:r>
      <w:r w:rsidR="005B343D">
        <w:rPr>
          <w:rFonts w:asciiTheme="minorHAnsi" w:hAnsiTheme="minorHAnsi" w:cs="Arial"/>
          <w:color w:val="333333"/>
          <w:sz w:val="20"/>
          <w:szCs w:val="20"/>
          <w:shd w:val="clear" w:color="auto" w:fill="FFFFFF"/>
        </w:rPr>
        <w:t>to</w:t>
      </w:r>
      <w:r w:rsidRPr="009413BD">
        <w:rPr>
          <w:rFonts w:asciiTheme="minorHAnsi" w:hAnsiTheme="minorHAnsi" w:cs="Arial"/>
          <w:color w:val="333333"/>
          <w:sz w:val="20"/>
          <w:szCs w:val="20"/>
          <w:shd w:val="clear" w:color="auto" w:fill="FFFFFF"/>
        </w:rPr>
        <w:t xml:space="preserve"> il laicato ambrosiano. «Abbiamo sempre meno spazio geografico e fisico nelle nostre città, ma occorre trovare spazio per raccontare Gesù e lo possiamo fare nello spazio umano, in quelli - e sono tanti -, che occupano soprattutto i poveri. Questo è il luogo privilegiato per l’incontro con Cristo perché egli dimora in mezzo a noi».«Di fronte a persone che pongono dilemmi che non hanno né facili né immediate soluzioni bisogna soccorrere e ascoltare». Insomma, un esporsi per e con il Vangelo, «per essere coscienza nella società», raccontando la storia di Gesù attraverso uno stile definito di «comunione nella missione», cercando così di arginare la devianza, la solitudine che genera crimine, prostituzione, emarginazione, «perché a Manila la parrocchia può fornire un’esperienza unica di riconoscimento di doni personali, al di la dell’anonimato».</w:t>
      </w:r>
    </w:p>
    <w:p w:rsidR="00270599" w:rsidRDefault="009413BD" w:rsidP="00EC3966">
      <w:pPr>
        <w:jc w:val="center"/>
        <w:rPr>
          <w:rFonts w:ascii="Arial" w:hAnsi="Arial" w:cs="Arial"/>
          <w:b/>
          <w:color w:val="000000"/>
          <w:sz w:val="22"/>
          <w:szCs w:val="22"/>
          <w:bdr w:val="none" w:sz="0" w:space="0" w:color="auto" w:frame="1"/>
        </w:rPr>
      </w:pPr>
      <w:r>
        <w:rPr>
          <w:rFonts w:ascii="Arial" w:hAnsi="Arial" w:cs="Arial"/>
          <w:b/>
          <w:noProof/>
          <w:color w:val="000000"/>
          <w:sz w:val="22"/>
          <w:szCs w:val="22"/>
        </w:rPr>
        <w:pict>
          <v:shape id="_x0000_s1306" type="#_x0000_t32" style="position:absolute;left:0;text-align:left;margin-left:1.5pt;margin-top:7.85pt;width:358.5pt;height:0;z-index:251699712" o:connectortype="straight">
            <v:stroke startarrow="diamond" endarrow="diamond"/>
          </v:shape>
        </w:pict>
      </w:r>
    </w:p>
    <w:p w:rsidR="009413BD" w:rsidRDefault="009413BD" w:rsidP="00EC3966">
      <w:pPr>
        <w:jc w:val="center"/>
        <w:rPr>
          <w:rFonts w:ascii="Arial" w:hAnsi="Arial" w:cs="Arial"/>
          <w:b/>
          <w:color w:val="000000"/>
          <w:szCs w:val="18"/>
          <w:shd w:val="clear" w:color="auto" w:fill="FFFFFF"/>
        </w:rPr>
      </w:pPr>
      <w:r w:rsidRPr="009413BD">
        <w:rPr>
          <w:rFonts w:ascii="Arial" w:hAnsi="Arial" w:cs="Arial"/>
          <w:b/>
          <w:color w:val="000000"/>
          <w:szCs w:val="18"/>
          <w:shd w:val="clear" w:color="auto" w:fill="FFFFFF"/>
        </w:rPr>
        <w:t>La preghiera, i libri, la musica. Come vive papa Benedetto? «Alla sera qualche volta vede i film di don Camillo e Peppone»</w:t>
      </w:r>
    </w:p>
    <w:p w:rsidR="005D737E" w:rsidRPr="005D737E" w:rsidRDefault="009413BD" w:rsidP="009413BD">
      <w:pPr>
        <w:jc w:val="right"/>
        <w:rPr>
          <w:rFonts w:asciiTheme="minorHAnsi" w:hAnsiTheme="minorHAnsi" w:cs="Tahoma"/>
          <w:color w:val="000000"/>
          <w:sz w:val="20"/>
          <w:szCs w:val="20"/>
          <w:shd w:val="clear" w:color="auto" w:fill="FFFFFF"/>
        </w:rPr>
      </w:pPr>
      <w:r w:rsidRPr="005D737E">
        <w:rPr>
          <w:rFonts w:asciiTheme="minorHAnsi" w:hAnsiTheme="minorHAnsi" w:cs="Tahoma"/>
          <w:color w:val="000000"/>
          <w:sz w:val="20"/>
          <w:szCs w:val="20"/>
          <w:shd w:val="clear" w:color="auto" w:fill="FFFFFF"/>
        </w:rPr>
        <w:t xml:space="preserve">Padre Georg </w:t>
      </w:r>
      <w:proofErr w:type="spellStart"/>
      <w:r w:rsidRPr="005D737E">
        <w:rPr>
          <w:rFonts w:asciiTheme="minorHAnsi" w:hAnsiTheme="minorHAnsi" w:cs="Tahoma"/>
          <w:color w:val="000000"/>
          <w:sz w:val="20"/>
          <w:szCs w:val="20"/>
          <w:shd w:val="clear" w:color="auto" w:fill="FFFFFF"/>
        </w:rPr>
        <w:t>Gänswein</w:t>
      </w:r>
      <w:proofErr w:type="spellEnd"/>
      <w:r w:rsidRPr="005D737E">
        <w:rPr>
          <w:rFonts w:asciiTheme="minorHAnsi" w:hAnsiTheme="minorHAnsi" w:cs="Tahoma"/>
          <w:color w:val="000000"/>
          <w:sz w:val="20"/>
          <w:szCs w:val="20"/>
          <w:shd w:val="clear" w:color="auto" w:fill="FFFFFF"/>
        </w:rPr>
        <w:t xml:space="preserve"> racconta la quotidianità del papa emerito</w:t>
      </w:r>
    </w:p>
    <w:p w:rsidR="005D737E" w:rsidRPr="005D737E" w:rsidRDefault="009413BD" w:rsidP="009413BD">
      <w:pPr>
        <w:jc w:val="right"/>
        <w:rPr>
          <w:rFonts w:asciiTheme="minorHAnsi" w:hAnsiTheme="minorHAnsi" w:cs="Tahoma"/>
          <w:color w:val="000000"/>
          <w:sz w:val="20"/>
          <w:szCs w:val="20"/>
          <w:shd w:val="clear" w:color="auto" w:fill="FFFFFF"/>
        </w:rPr>
      </w:pPr>
      <w:r w:rsidRPr="005D737E">
        <w:rPr>
          <w:rFonts w:asciiTheme="minorHAnsi" w:hAnsiTheme="minorHAnsi" w:cs="Tahoma"/>
          <w:color w:val="000000"/>
          <w:sz w:val="20"/>
          <w:szCs w:val="20"/>
          <w:shd w:val="clear" w:color="auto" w:fill="FFFFFF"/>
        </w:rPr>
        <w:t xml:space="preserve">. E respinge le illazioni su una contrapposizione tra </w:t>
      </w:r>
    </w:p>
    <w:p w:rsidR="005D737E" w:rsidRPr="005D737E" w:rsidRDefault="009413BD" w:rsidP="009413BD">
      <w:pPr>
        <w:jc w:val="right"/>
        <w:rPr>
          <w:rFonts w:asciiTheme="minorHAnsi" w:hAnsiTheme="minorHAnsi" w:cs="Tahoma"/>
          <w:color w:val="000000"/>
          <w:sz w:val="20"/>
          <w:szCs w:val="20"/>
          <w:shd w:val="clear" w:color="auto" w:fill="FFFFFF"/>
        </w:rPr>
      </w:pPr>
      <w:r w:rsidRPr="005D737E">
        <w:rPr>
          <w:rFonts w:asciiTheme="minorHAnsi" w:hAnsiTheme="minorHAnsi" w:cs="Tahoma"/>
          <w:color w:val="000000"/>
          <w:sz w:val="20"/>
          <w:szCs w:val="20"/>
          <w:shd w:val="clear" w:color="auto" w:fill="FFFFFF"/>
        </w:rPr>
        <w:t xml:space="preserve">Ratzinger e papa Francesco. </w:t>
      </w:r>
    </w:p>
    <w:p w:rsidR="005D737E" w:rsidRPr="005D737E" w:rsidRDefault="009413BD" w:rsidP="009413BD">
      <w:pPr>
        <w:jc w:val="right"/>
        <w:rPr>
          <w:rFonts w:asciiTheme="minorHAnsi" w:hAnsiTheme="minorHAnsi" w:cs="Tahoma"/>
          <w:color w:val="000000"/>
          <w:sz w:val="20"/>
          <w:szCs w:val="20"/>
          <w:shd w:val="clear" w:color="auto" w:fill="FFFFFF"/>
        </w:rPr>
      </w:pPr>
      <w:r w:rsidRPr="005D737E">
        <w:rPr>
          <w:rFonts w:asciiTheme="minorHAnsi" w:hAnsiTheme="minorHAnsi" w:cs="Tahoma"/>
          <w:color w:val="000000"/>
          <w:sz w:val="20"/>
          <w:szCs w:val="20"/>
          <w:shd w:val="clear" w:color="auto" w:fill="FFFFFF"/>
        </w:rPr>
        <w:t>«È un gioco preferito anzitutto da alcuni giornalisti»</w:t>
      </w:r>
    </w:p>
    <w:p w:rsidR="005D737E" w:rsidRPr="005D737E" w:rsidRDefault="005D737E" w:rsidP="005D737E">
      <w:pPr>
        <w:rPr>
          <w:rFonts w:asciiTheme="minorHAnsi" w:hAnsiTheme="minorHAnsi" w:cs="Tahoma"/>
          <w:color w:val="000000"/>
          <w:sz w:val="20"/>
          <w:szCs w:val="20"/>
          <w:shd w:val="clear" w:color="auto" w:fill="FFFFFF"/>
        </w:rPr>
      </w:pPr>
    </w:p>
    <w:p w:rsidR="007B502A" w:rsidRPr="009413BD" w:rsidRDefault="00531AA5" w:rsidP="005D737E">
      <w:pPr>
        <w:jc w:val="both"/>
        <w:rPr>
          <w:rFonts w:ascii="Arial" w:hAnsi="Arial" w:cs="Arial"/>
          <w:b/>
          <w:color w:val="000000"/>
          <w:sz w:val="22"/>
          <w:szCs w:val="22"/>
          <w:bdr w:val="none" w:sz="0" w:space="0" w:color="auto" w:frame="1"/>
        </w:rPr>
      </w:pPr>
      <w:r>
        <w:rPr>
          <w:rFonts w:asciiTheme="minorHAnsi" w:hAnsiTheme="minorHAnsi" w:cs="Tahoma"/>
          <w:noProof/>
          <w:color w:val="000000"/>
          <w:sz w:val="20"/>
          <w:szCs w:val="20"/>
        </w:rPr>
        <w:drawing>
          <wp:anchor distT="0" distB="0" distL="114300" distR="114300" simplePos="0" relativeHeight="251702784" behindDoc="1" locked="0" layoutInCell="1" allowOverlap="1">
            <wp:simplePos x="0" y="0"/>
            <wp:positionH relativeFrom="column">
              <wp:posOffset>3133725</wp:posOffset>
            </wp:positionH>
            <wp:positionV relativeFrom="paragraph">
              <wp:posOffset>-3174365</wp:posOffset>
            </wp:positionV>
            <wp:extent cx="4514850" cy="1276350"/>
            <wp:effectExtent l="19050" t="0" r="0" b="0"/>
            <wp:wrapNone/>
            <wp:docPr id="303" name="Immagine 303" descr="foto1_384t118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foto1_384t118y"/>
                    <pic:cNvPicPr>
                      <a:picLocks noChangeAspect="1" noChangeArrowheads="1"/>
                    </pic:cNvPicPr>
                  </pic:nvPicPr>
                  <pic:blipFill>
                    <a:blip r:embed="rId14"/>
                    <a:srcRect/>
                    <a:stretch>
                      <a:fillRect/>
                    </a:stretch>
                  </pic:blipFill>
                  <pic:spPr bwMode="auto">
                    <a:xfrm>
                      <a:off x="0" y="0"/>
                      <a:ext cx="4514850" cy="1276350"/>
                    </a:xfrm>
                    <a:prstGeom prst="rect">
                      <a:avLst/>
                    </a:prstGeom>
                    <a:noFill/>
                    <a:ln w="9525">
                      <a:noFill/>
                      <a:miter lim="800000"/>
                      <a:headEnd/>
                      <a:tailEnd/>
                    </a:ln>
                  </pic:spPr>
                </pic:pic>
              </a:graphicData>
            </a:graphic>
          </wp:anchor>
        </w:drawing>
      </w:r>
      <w:r w:rsidR="005D737E">
        <w:rPr>
          <w:rFonts w:asciiTheme="minorHAnsi" w:hAnsiTheme="minorHAnsi" w:cs="Tahoma"/>
          <w:noProof/>
          <w:color w:val="000000"/>
          <w:sz w:val="20"/>
          <w:szCs w:val="20"/>
        </w:rPr>
        <w:pict>
          <v:shape id="_x0000_s1307" type="#_x0000_t32" style="position:absolute;left:0;text-align:left;margin-left:237.75pt;margin-top:-256.95pt;width:369pt;height:.05pt;z-index:251701760;mso-position-horizontal-relative:text;mso-position-vertical-relative:text" o:connectortype="straight">
            <v:stroke startarrow="diamond" endarrow="diamond"/>
          </v:shape>
        </w:pict>
      </w:r>
      <w:r w:rsidR="005D737E" w:rsidRPr="005D737E">
        <w:rPr>
          <w:rFonts w:asciiTheme="minorHAnsi" w:hAnsiTheme="minorHAnsi" w:cs="Tahoma"/>
          <w:noProof/>
          <w:color w:val="000000"/>
          <w:sz w:val="20"/>
          <w:szCs w:val="20"/>
        </w:rPr>
        <w:drawing>
          <wp:anchor distT="0" distB="0" distL="114300" distR="114300" simplePos="0" relativeHeight="251700736" behindDoc="0" locked="0" layoutInCell="1" allowOverlap="1">
            <wp:simplePos x="0" y="0"/>
            <wp:positionH relativeFrom="column">
              <wp:posOffset>66675</wp:posOffset>
            </wp:positionH>
            <wp:positionV relativeFrom="paragraph">
              <wp:posOffset>27305</wp:posOffset>
            </wp:positionV>
            <wp:extent cx="2095500" cy="1400175"/>
            <wp:effectExtent l="19050" t="0" r="0" b="0"/>
            <wp:wrapSquare wrapText="bothSides"/>
            <wp:docPr id="1" name="Immagine 1" descr="papa-francesco-benedetto-xvi-nat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a-francesco-benedetto-xvi-natale1"/>
                    <pic:cNvPicPr>
                      <a:picLocks noChangeAspect="1" noChangeArrowheads="1"/>
                    </pic:cNvPicPr>
                  </pic:nvPicPr>
                  <pic:blipFill>
                    <a:blip r:embed="rId15" cstate="print"/>
                    <a:srcRect/>
                    <a:stretch>
                      <a:fillRect/>
                    </a:stretch>
                  </pic:blipFill>
                  <pic:spPr bwMode="auto">
                    <a:xfrm>
                      <a:off x="0" y="0"/>
                      <a:ext cx="2095500" cy="1400175"/>
                    </a:xfrm>
                    <a:prstGeom prst="rect">
                      <a:avLst/>
                    </a:prstGeom>
                    <a:noFill/>
                    <a:ln w="9525">
                      <a:noFill/>
                      <a:miter lim="800000"/>
                      <a:headEnd/>
                      <a:tailEnd/>
                    </a:ln>
                  </pic:spPr>
                </pic:pic>
              </a:graphicData>
            </a:graphic>
          </wp:anchor>
        </w:drawing>
      </w:r>
      <w:r w:rsidR="005D737E" w:rsidRPr="005D737E">
        <w:rPr>
          <w:rFonts w:asciiTheme="minorHAnsi" w:hAnsiTheme="minorHAnsi" w:cs="Tahoma"/>
          <w:color w:val="000000"/>
          <w:sz w:val="20"/>
          <w:szCs w:val="20"/>
          <w:shd w:val="clear" w:color="auto" w:fill="FFFFFF"/>
        </w:rPr>
        <w:t xml:space="preserve">La preghiera, i libri, la musica e la sera qualche vecchio film di Camillo e Peppone o della serie su don Matteo e le avventura di Rex, il cane commissario. Oggi l’arcivescovo Georg </w:t>
      </w:r>
      <w:proofErr w:type="spellStart"/>
      <w:r w:rsidR="005D737E" w:rsidRPr="005D737E">
        <w:rPr>
          <w:rFonts w:asciiTheme="minorHAnsi" w:hAnsiTheme="minorHAnsi" w:cs="Tahoma"/>
          <w:color w:val="000000"/>
          <w:sz w:val="20"/>
          <w:szCs w:val="20"/>
          <w:shd w:val="clear" w:color="auto" w:fill="FFFFFF"/>
        </w:rPr>
        <w:t>Gänswein</w:t>
      </w:r>
      <w:proofErr w:type="spellEnd"/>
      <w:r w:rsidR="005D737E" w:rsidRPr="005D737E">
        <w:rPr>
          <w:rFonts w:asciiTheme="minorHAnsi" w:hAnsiTheme="minorHAnsi" w:cs="Tahoma"/>
          <w:color w:val="000000"/>
          <w:sz w:val="20"/>
          <w:szCs w:val="20"/>
          <w:shd w:val="clear" w:color="auto" w:fill="FFFFFF"/>
        </w:rPr>
        <w:t>, suo segretario particolare e prefetto della Casa Pontificia, racconta ad</w:t>
      </w:r>
      <w:r w:rsidR="005D737E" w:rsidRPr="005D737E">
        <w:rPr>
          <w:rStyle w:val="apple-converted-space"/>
          <w:rFonts w:asciiTheme="minorHAnsi" w:hAnsiTheme="minorHAnsi" w:cs="Tahoma"/>
          <w:color w:val="000000"/>
          <w:sz w:val="20"/>
          <w:szCs w:val="20"/>
          <w:shd w:val="clear" w:color="auto" w:fill="FFFFFF"/>
        </w:rPr>
        <w:t> </w:t>
      </w:r>
      <w:r w:rsidR="005D737E" w:rsidRPr="005D737E">
        <w:rPr>
          <w:rStyle w:val="Enfasicorsivo"/>
          <w:rFonts w:asciiTheme="minorHAnsi" w:hAnsiTheme="minorHAnsi" w:cs="Tahoma"/>
          <w:color w:val="000000"/>
          <w:sz w:val="20"/>
          <w:szCs w:val="20"/>
          <w:bdr w:val="none" w:sz="0" w:space="0" w:color="auto" w:frame="1"/>
        </w:rPr>
        <w:t>Avvenire</w:t>
      </w:r>
      <w:r w:rsidR="005D737E" w:rsidRPr="005D737E">
        <w:rPr>
          <w:rStyle w:val="apple-converted-space"/>
          <w:rFonts w:asciiTheme="minorHAnsi" w:hAnsiTheme="minorHAnsi" w:cs="Tahoma"/>
          <w:color w:val="000000"/>
          <w:sz w:val="20"/>
          <w:szCs w:val="20"/>
          <w:shd w:val="clear" w:color="auto" w:fill="FFFFFF"/>
        </w:rPr>
        <w:t> </w:t>
      </w:r>
      <w:r w:rsidR="005D737E" w:rsidRPr="005D737E">
        <w:rPr>
          <w:rFonts w:asciiTheme="minorHAnsi" w:hAnsiTheme="minorHAnsi" w:cs="Tahoma"/>
          <w:color w:val="000000"/>
          <w:sz w:val="20"/>
          <w:szCs w:val="20"/>
          <w:shd w:val="clear" w:color="auto" w:fill="FFFFFF"/>
        </w:rPr>
        <w:t>la vita di Benedetto XVI, ad un anno dalla sua storica rinuncia. Un gesto che, spiega padre </w:t>
      </w:r>
      <w:proofErr w:type="spellStart"/>
      <w:r w:rsidR="005D737E" w:rsidRPr="005D737E">
        <w:rPr>
          <w:rFonts w:asciiTheme="minorHAnsi" w:hAnsiTheme="minorHAnsi" w:cs="Tahoma"/>
          <w:color w:val="000000"/>
          <w:sz w:val="20"/>
          <w:szCs w:val="20"/>
          <w:shd w:val="clear" w:color="auto" w:fill="FFFFFF"/>
        </w:rPr>
        <w:t>Gänswein</w:t>
      </w:r>
      <w:proofErr w:type="spellEnd"/>
      <w:r w:rsidR="005D737E" w:rsidRPr="005D737E">
        <w:rPr>
          <w:rFonts w:asciiTheme="minorHAnsi" w:hAnsiTheme="minorHAnsi" w:cs="Tahoma"/>
          <w:color w:val="000000"/>
          <w:sz w:val="20"/>
          <w:szCs w:val="20"/>
          <w:shd w:val="clear" w:color="auto" w:fill="FFFFFF"/>
        </w:rPr>
        <w:t xml:space="preserve">, Joseph Ratzinger non si è mai pentito di aver compiuto: «Vive totalmente in pace con sé, e con il Signore»… Il rapporto col suo successore è «ottimo. Le modalità con cui si sentono sono diverse. Si telefonano, si scrivono, si vedono, mangiano insieme. Più volte papa Francesco è stato ospite a pranzo nel monastero. Una volta, dopo </w:t>
      </w:r>
      <w:r w:rsidR="005D737E" w:rsidRPr="005D737E">
        <w:rPr>
          <w:rFonts w:asciiTheme="minorHAnsi" w:hAnsiTheme="minorHAnsi" w:cs="Tahoma"/>
          <w:color w:val="000000"/>
          <w:sz w:val="20"/>
          <w:szCs w:val="20"/>
          <w:shd w:val="clear" w:color="auto" w:fill="FFFFFF"/>
        </w:rPr>
        <w:lastRenderedPageBreak/>
        <w:t xml:space="preserve">Natale, il Papa emerito è stato anche a Santa Marta». Il fatto che i due pontefici siano spesso contrapposti sulle pagine dei quotidiani «è un gioco preferito anzitutto da alcuni giornalisti. Che non mi piace. Io ho la grazia di vivere con uno e di lavorare con l’altro. E così posso permettermi di dire di conoscere abbastanza bene entrambi. Non li vedo come opposti, ma come complementari. È ovvio che lo stile, la gestualità e anche la modalità di governo di papa Francesco sono diverse da quelle di papa Benedetto. Ma non si può creare una opposizione soltanto su questo. Fare le cose in modo diverso non vuol dire farle in modo opposto. Occorre sempre avere in mente ciò che il Papa emerito ha scritto al professor Hans </w:t>
      </w:r>
      <w:proofErr w:type="spellStart"/>
      <w:r w:rsidR="005D737E" w:rsidRPr="005D737E">
        <w:rPr>
          <w:rFonts w:asciiTheme="minorHAnsi" w:hAnsiTheme="minorHAnsi" w:cs="Tahoma"/>
          <w:color w:val="000000"/>
          <w:sz w:val="20"/>
          <w:szCs w:val="20"/>
          <w:shd w:val="clear" w:color="auto" w:fill="FFFFFF"/>
        </w:rPr>
        <w:t>Küng</w:t>
      </w:r>
      <w:proofErr w:type="spellEnd"/>
      <w:r w:rsidR="005D737E" w:rsidRPr="005D737E">
        <w:rPr>
          <w:rFonts w:asciiTheme="minorHAnsi" w:hAnsiTheme="minorHAnsi" w:cs="Tahoma"/>
          <w:color w:val="000000"/>
          <w:sz w:val="20"/>
          <w:szCs w:val="20"/>
          <w:shd w:val="clear" w:color="auto" w:fill="FFFFFF"/>
        </w:rPr>
        <w:t xml:space="preserve"> e ripetuto ad Andrea </w:t>
      </w:r>
      <w:proofErr w:type="spellStart"/>
      <w:r w:rsidR="005D737E" w:rsidRPr="005D737E">
        <w:rPr>
          <w:rFonts w:asciiTheme="minorHAnsi" w:hAnsiTheme="minorHAnsi" w:cs="Tahoma"/>
          <w:color w:val="000000"/>
          <w:sz w:val="20"/>
          <w:szCs w:val="20"/>
          <w:shd w:val="clear" w:color="auto" w:fill="FFFFFF"/>
        </w:rPr>
        <w:t>Tornielli</w:t>
      </w:r>
      <w:proofErr w:type="spellEnd"/>
      <w:r w:rsidR="005D737E" w:rsidRPr="005D737E">
        <w:rPr>
          <w:rFonts w:asciiTheme="minorHAnsi" w:hAnsiTheme="minorHAnsi" w:cs="Tahoma"/>
          <w:color w:val="000000"/>
          <w:sz w:val="20"/>
          <w:szCs w:val="20"/>
          <w:shd w:val="clear" w:color="auto" w:fill="FFFFFF"/>
        </w:rPr>
        <w:t>, quando ha espresso “identità di vedute e amicizia di cuore” nei confronti di papa Francesco».</w:t>
      </w:r>
      <w:r w:rsidR="005D737E">
        <w:rPr>
          <w:rFonts w:asciiTheme="minorHAnsi" w:hAnsiTheme="minorHAnsi" w:cs="Tahoma"/>
          <w:color w:val="000000"/>
          <w:sz w:val="20"/>
          <w:szCs w:val="20"/>
          <w:shd w:val="clear" w:color="auto" w:fill="FFFFFF"/>
        </w:rPr>
        <w:t xml:space="preserve">                                                                               (Tempi) </w:t>
      </w:r>
      <w:r w:rsidR="005D737E" w:rsidRPr="005D737E">
        <w:rPr>
          <w:rFonts w:asciiTheme="minorHAnsi" w:hAnsiTheme="minorHAnsi" w:cs="Tahoma"/>
          <w:color w:val="000000"/>
          <w:sz w:val="20"/>
          <w:szCs w:val="20"/>
          <w:bdr w:val="none" w:sz="0" w:space="0" w:color="auto" w:frame="1"/>
        </w:rPr>
        <w:br/>
      </w:r>
      <w:r w:rsidR="005D737E">
        <w:rPr>
          <w:rFonts w:ascii="Tahoma" w:hAnsi="Tahoma" w:cs="Tahoma"/>
          <w:color w:val="000000"/>
          <w:sz w:val="18"/>
          <w:szCs w:val="18"/>
          <w:bdr w:val="none" w:sz="0" w:space="0" w:color="auto" w:frame="1"/>
        </w:rPr>
        <w:br/>
      </w:r>
      <w:r w:rsidR="005D737E">
        <w:rPr>
          <w:rFonts w:ascii="Tahoma" w:hAnsi="Tahoma" w:cs="Tahoma"/>
          <w:color w:val="000000"/>
          <w:sz w:val="18"/>
          <w:szCs w:val="18"/>
          <w:bdr w:val="none" w:sz="0" w:space="0" w:color="auto" w:frame="1"/>
        </w:rPr>
        <w:br/>
      </w:r>
      <w:r w:rsidR="009413BD">
        <w:rPr>
          <w:rFonts w:ascii="Tahoma" w:hAnsi="Tahoma" w:cs="Tahoma"/>
          <w:color w:val="000000"/>
          <w:sz w:val="18"/>
          <w:szCs w:val="18"/>
          <w:bdr w:val="none" w:sz="0" w:space="0" w:color="auto" w:frame="1"/>
        </w:rPr>
        <w:br/>
      </w:r>
      <w:r w:rsidR="009413BD">
        <w:rPr>
          <w:rFonts w:ascii="Tahoma" w:hAnsi="Tahoma" w:cs="Tahoma"/>
          <w:color w:val="000000"/>
          <w:sz w:val="18"/>
          <w:szCs w:val="18"/>
          <w:bdr w:val="none" w:sz="0" w:space="0" w:color="auto" w:frame="1"/>
        </w:rPr>
        <w:br/>
      </w:r>
      <w:r w:rsidR="009413BD" w:rsidRPr="009413BD">
        <w:rPr>
          <w:rFonts w:ascii="Arial" w:hAnsi="Arial" w:cs="Arial"/>
          <w:b/>
          <w:color w:val="000000"/>
          <w:szCs w:val="18"/>
          <w:bdr w:val="none" w:sz="0" w:space="0" w:color="auto" w:frame="1"/>
        </w:rPr>
        <w:br/>
      </w:r>
      <w:r w:rsidR="009413BD" w:rsidRPr="009413BD">
        <w:rPr>
          <w:rFonts w:ascii="Arial" w:hAnsi="Arial" w:cs="Arial"/>
          <w:b/>
          <w:color w:val="000000"/>
          <w:sz w:val="18"/>
          <w:szCs w:val="18"/>
          <w:bdr w:val="none" w:sz="0" w:space="0" w:color="auto" w:frame="1"/>
        </w:rPr>
        <w:br/>
      </w:r>
    </w:p>
    <w:p w:rsidR="00715556" w:rsidRDefault="00715556" w:rsidP="00EC3966">
      <w:pPr>
        <w:jc w:val="center"/>
        <w:rPr>
          <w:rFonts w:ascii="Arial" w:hAnsi="Arial" w:cs="Arial"/>
          <w:b/>
          <w:color w:val="000000"/>
          <w:sz w:val="22"/>
          <w:szCs w:val="22"/>
          <w:bdr w:val="none" w:sz="0" w:space="0" w:color="auto" w:frame="1"/>
        </w:rPr>
      </w:pPr>
    </w:p>
    <w:p w:rsidR="009413BD" w:rsidRDefault="009413BD" w:rsidP="00EC3966">
      <w:pPr>
        <w:jc w:val="center"/>
        <w:rPr>
          <w:rFonts w:ascii="Arial" w:hAnsi="Arial" w:cs="Arial"/>
          <w:b/>
          <w:color w:val="000000"/>
          <w:sz w:val="22"/>
          <w:szCs w:val="22"/>
          <w:bdr w:val="none" w:sz="0" w:space="0" w:color="auto" w:frame="1"/>
        </w:rPr>
      </w:pPr>
    </w:p>
    <w:p w:rsidR="009413BD" w:rsidRDefault="009413BD" w:rsidP="00EC3966">
      <w:pPr>
        <w:jc w:val="center"/>
        <w:rPr>
          <w:rFonts w:ascii="Arial" w:hAnsi="Arial" w:cs="Arial"/>
          <w:b/>
          <w:color w:val="000000"/>
          <w:sz w:val="22"/>
          <w:szCs w:val="22"/>
          <w:bdr w:val="none" w:sz="0" w:space="0" w:color="auto" w:frame="1"/>
        </w:rPr>
      </w:pPr>
    </w:p>
    <w:p w:rsidR="002C69FB" w:rsidRPr="00FD0444" w:rsidRDefault="002C69FB" w:rsidP="002C69FB">
      <w:pPr>
        <w:ind w:left="142"/>
        <w:rPr>
          <w:rFonts w:ascii="Imprint MT Shadow" w:hAnsi="Imprint MT Shadow"/>
          <w:b/>
          <w:i/>
          <w:u w:val="single"/>
        </w:rPr>
      </w:pPr>
      <w:r w:rsidRPr="00FD0444">
        <w:rPr>
          <w:rFonts w:ascii="Imprint MT Shadow" w:hAnsi="Imprint MT Shadow"/>
          <w:b/>
          <w:i/>
          <w:u w:val="single"/>
        </w:rPr>
        <w:t xml:space="preserve">ALLE 14:30 IN ORATORIO ACCENDEREMO LA        </w:t>
      </w:r>
    </w:p>
    <w:p w:rsidR="002C69FB" w:rsidRPr="00FD0444" w:rsidRDefault="002C69FB" w:rsidP="002C69FB">
      <w:pPr>
        <w:ind w:left="142"/>
        <w:rPr>
          <w:rFonts w:ascii="Imprint MT Shadow" w:hAnsi="Imprint MT Shadow"/>
          <w:b/>
          <w:i/>
          <w:u w:val="single"/>
        </w:rPr>
      </w:pPr>
      <w:r w:rsidRPr="00FD0444">
        <w:rPr>
          <w:rFonts w:ascii="Imprint MT Shadow" w:hAnsi="Imprint MT Shadow"/>
          <w:b/>
          <w:i/>
          <w:u w:val="single"/>
        </w:rPr>
        <w:t>FIACCOLA OLIMPICA E DAREMO IL VIA ALLE OLIMPIADI.</w:t>
      </w:r>
    </w:p>
    <w:p w:rsidR="002C69FB" w:rsidRPr="00E628FE" w:rsidRDefault="002C69FB" w:rsidP="002C69FB">
      <w:pPr>
        <w:numPr>
          <w:ilvl w:val="0"/>
          <w:numId w:val="40"/>
        </w:numPr>
        <w:tabs>
          <w:tab w:val="left" w:pos="426"/>
        </w:tabs>
        <w:spacing w:line="276" w:lineRule="auto"/>
        <w:ind w:left="142" w:hanging="11"/>
        <w:rPr>
          <w:rFonts w:ascii="Comic Sans MS" w:hAnsi="Comic Sans MS"/>
        </w:rPr>
      </w:pPr>
      <w:r w:rsidRPr="002A5E1B">
        <w:rPr>
          <w:rFonts w:ascii="Comic Sans MS" w:hAnsi="Comic Sans MS"/>
          <w:sz w:val="28"/>
        </w:rPr>
        <w:t>Grandi e piccoli potranno cimentarsi in tante discipline</w:t>
      </w:r>
      <w:r>
        <w:rPr>
          <w:rFonts w:ascii="Comic Sans MS" w:hAnsi="Comic Sans MS"/>
          <w:sz w:val="28"/>
        </w:rPr>
        <w:t xml:space="preserve">     </w:t>
      </w:r>
    </w:p>
    <w:p w:rsidR="002C69FB" w:rsidRDefault="002C69FB" w:rsidP="002C69FB">
      <w:pPr>
        <w:tabs>
          <w:tab w:val="left" w:pos="426"/>
        </w:tabs>
        <w:ind w:left="142"/>
        <w:rPr>
          <w:rFonts w:ascii="Comic Sans MS" w:hAnsi="Comic Sans MS"/>
        </w:rPr>
      </w:pPr>
      <w:r>
        <w:rPr>
          <w:rFonts w:ascii="Comic Sans MS" w:hAnsi="Comic Sans MS"/>
          <w:sz w:val="28"/>
        </w:rPr>
        <w:t xml:space="preserve">    </w:t>
      </w:r>
      <w:r w:rsidRPr="009E6959">
        <w:rPr>
          <w:rFonts w:ascii="Comic Sans MS" w:hAnsi="Comic Sans MS"/>
        </w:rPr>
        <w:t>(</w:t>
      </w:r>
      <w:r>
        <w:rPr>
          <w:rFonts w:ascii="Comic Sans MS" w:hAnsi="Comic Sans MS"/>
        </w:rPr>
        <w:t xml:space="preserve">staffetta 200 </w:t>
      </w:r>
      <w:proofErr w:type="spellStart"/>
      <w:r w:rsidRPr="009E6959">
        <w:rPr>
          <w:rFonts w:ascii="Comic Sans MS" w:hAnsi="Comic Sans MS"/>
        </w:rPr>
        <w:t>mt</w:t>
      </w:r>
      <w:proofErr w:type="spellEnd"/>
      <w:r>
        <w:rPr>
          <w:rFonts w:ascii="Comic Sans MS" w:hAnsi="Comic Sans MS"/>
        </w:rPr>
        <w:t xml:space="preserve"> </w:t>
      </w:r>
      <w:r w:rsidRPr="009E6959">
        <w:rPr>
          <w:rFonts w:ascii="Comic Sans MS" w:hAnsi="Comic Sans MS"/>
        </w:rPr>
        <w:t xml:space="preserve">nuoto, lancio del peso, corsa a </w:t>
      </w:r>
      <w:proofErr w:type="spellStart"/>
      <w:r w:rsidRPr="009E6959">
        <w:rPr>
          <w:rFonts w:ascii="Comic Sans MS" w:hAnsi="Comic Sans MS"/>
        </w:rPr>
        <w:t>ostacoli…</w:t>
      </w:r>
      <w:proofErr w:type="spellEnd"/>
      <w:r>
        <w:rPr>
          <w:rFonts w:ascii="Comic Sans MS" w:hAnsi="Comic Sans MS"/>
        </w:rPr>
        <w:t>)</w:t>
      </w:r>
    </w:p>
    <w:p w:rsidR="002C69FB" w:rsidRDefault="002C69FB" w:rsidP="002C69FB">
      <w:pPr>
        <w:numPr>
          <w:ilvl w:val="0"/>
          <w:numId w:val="40"/>
        </w:numPr>
        <w:tabs>
          <w:tab w:val="left" w:pos="426"/>
        </w:tabs>
        <w:spacing w:line="276" w:lineRule="auto"/>
        <w:ind w:left="142" w:hanging="11"/>
        <w:rPr>
          <w:rFonts w:ascii="Comic Sans MS" w:hAnsi="Comic Sans MS"/>
          <w:sz w:val="28"/>
        </w:rPr>
      </w:pPr>
      <w:r>
        <w:rPr>
          <w:noProof/>
        </w:rPr>
        <w:drawing>
          <wp:anchor distT="0" distB="0" distL="114300" distR="114300" simplePos="0" relativeHeight="251706880" behindDoc="0" locked="0" layoutInCell="1" allowOverlap="1">
            <wp:simplePos x="0" y="0"/>
            <wp:positionH relativeFrom="column">
              <wp:posOffset>3266440</wp:posOffset>
            </wp:positionH>
            <wp:positionV relativeFrom="paragraph">
              <wp:posOffset>227330</wp:posOffset>
            </wp:positionV>
            <wp:extent cx="680085" cy="573405"/>
            <wp:effectExtent l="19050" t="0" r="5715" b="0"/>
            <wp:wrapNone/>
            <wp:docPr id="306" name="Immagine 306" descr="sport[1]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sport[1] - Copia"/>
                    <pic:cNvPicPr>
                      <a:picLocks noChangeAspect="1" noChangeArrowheads="1"/>
                    </pic:cNvPicPr>
                  </pic:nvPicPr>
                  <pic:blipFill>
                    <a:blip r:embed="rId16"/>
                    <a:srcRect/>
                    <a:stretch>
                      <a:fillRect/>
                    </a:stretch>
                  </pic:blipFill>
                  <pic:spPr bwMode="auto">
                    <a:xfrm>
                      <a:off x="0" y="0"/>
                      <a:ext cx="680085" cy="573405"/>
                    </a:xfrm>
                    <a:prstGeom prst="rect">
                      <a:avLst/>
                    </a:prstGeom>
                    <a:noFill/>
                    <a:ln w="9525">
                      <a:noFill/>
                      <a:miter lim="800000"/>
                      <a:headEnd/>
                      <a:tailEnd/>
                    </a:ln>
                  </pic:spPr>
                </pic:pic>
              </a:graphicData>
            </a:graphic>
          </wp:anchor>
        </w:drawing>
      </w:r>
      <w:r>
        <w:rPr>
          <w:noProof/>
        </w:rPr>
        <w:drawing>
          <wp:anchor distT="0" distB="0" distL="114300" distR="114300" simplePos="0" relativeHeight="251705856" behindDoc="1" locked="0" layoutInCell="1" allowOverlap="1">
            <wp:simplePos x="0" y="0"/>
            <wp:positionH relativeFrom="column">
              <wp:posOffset>-172085</wp:posOffset>
            </wp:positionH>
            <wp:positionV relativeFrom="paragraph">
              <wp:posOffset>65405</wp:posOffset>
            </wp:positionV>
            <wp:extent cx="1423035" cy="1423035"/>
            <wp:effectExtent l="19050" t="0" r="5715" b="0"/>
            <wp:wrapNone/>
            <wp:docPr id="305" name="Immagine 305" descr="https://encrypted-tbn3.gstatic.com/images?q=tbn:ANd9GcRWvM1CckrJmIDMijE1dhaEvoZioMXEwWXGi2qheAevt5ZZgut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encrypted-tbn3.gstatic.com/images?q=tbn:ANd9GcRWvM1CckrJmIDMijE1dhaEvoZioMXEwWXGi2qheAevt5ZZgut6">
                      <a:hlinkClick r:id="rId17"/>
                    </pic:cNvPr>
                    <pic:cNvPicPr>
                      <a:picLocks noChangeAspect="1" noChangeArrowheads="1"/>
                    </pic:cNvPicPr>
                  </pic:nvPicPr>
                  <pic:blipFill>
                    <a:blip r:embed="rId18" r:link="rId19"/>
                    <a:srcRect/>
                    <a:stretch>
                      <a:fillRect/>
                    </a:stretch>
                  </pic:blipFill>
                  <pic:spPr bwMode="auto">
                    <a:xfrm>
                      <a:off x="0" y="0"/>
                      <a:ext cx="1423035" cy="1423035"/>
                    </a:xfrm>
                    <a:prstGeom prst="rect">
                      <a:avLst/>
                    </a:prstGeom>
                    <a:noFill/>
                    <a:ln w="9525">
                      <a:noFill/>
                      <a:miter lim="800000"/>
                      <a:headEnd/>
                      <a:tailEnd/>
                    </a:ln>
                  </pic:spPr>
                </pic:pic>
              </a:graphicData>
            </a:graphic>
          </wp:anchor>
        </w:drawing>
      </w:r>
      <w:r>
        <w:rPr>
          <w:rFonts w:ascii="Comic Sans MS" w:hAnsi="Comic Sans MS"/>
          <w:sz w:val="28"/>
        </w:rPr>
        <w:t xml:space="preserve">Per concludere poi con </w:t>
      </w:r>
      <w:proofErr w:type="spellStart"/>
      <w:r w:rsidRPr="00FD0444">
        <w:rPr>
          <w:rFonts w:ascii="Comic Sans MS" w:hAnsi="Comic Sans MS"/>
          <w:sz w:val="28"/>
        </w:rPr>
        <w:t>t</w:t>
      </w:r>
      <w:r>
        <w:rPr>
          <w:rFonts w:ascii="Comic Sans MS" w:hAnsi="Comic Sans MS"/>
          <w:sz w:val="28"/>
        </w:rPr>
        <w:t>hè</w:t>
      </w:r>
      <w:proofErr w:type="spellEnd"/>
      <w:r w:rsidRPr="00FD0444">
        <w:rPr>
          <w:rFonts w:ascii="Comic Sans MS" w:hAnsi="Comic Sans MS"/>
          <w:sz w:val="28"/>
        </w:rPr>
        <w:t xml:space="preserve"> e dolci per tutti.</w:t>
      </w:r>
    </w:p>
    <w:p w:rsidR="002C69FB" w:rsidRPr="00FD0444" w:rsidRDefault="002C69FB" w:rsidP="002C69FB">
      <w:pPr>
        <w:tabs>
          <w:tab w:val="left" w:pos="426"/>
        </w:tabs>
        <w:ind w:left="142"/>
        <w:rPr>
          <w:rFonts w:ascii="Comic Sans MS" w:hAnsi="Comic Sans MS"/>
          <w:sz w:val="28"/>
        </w:rPr>
      </w:pPr>
      <w:r>
        <w:rPr>
          <w:rFonts w:ascii="November" w:hAnsi="Novembe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328" type="#_x0000_t161" style="position:absolute;left:0;text-align:left;margin-left:110.15pt;margin-top:9pt;width:101.25pt;height:25pt;z-index:251704832" adj=",10800" fillcolor="black">
            <v:shadow on="t" color="#868686" opacity=".5" offset="6pt,-6pt"/>
            <v:textpath style="font-family:&quot;Imprint MT Shadow&quot;;font-size:16pt;v-text-kern:t" trim="t" fitpath="t" xscale="f" string="E LA SERA???"/>
          </v:shape>
        </w:pict>
      </w:r>
    </w:p>
    <w:p w:rsidR="002C69FB" w:rsidRDefault="002C69FB" w:rsidP="002C69FB">
      <w:pPr>
        <w:rPr>
          <w:rFonts w:ascii="November" w:hAnsi="November"/>
          <w:sz w:val="28"/>
        </w:rPr>
      </w:pPr>
    </w:p>
    <w:p w:rsidR="009413BD" w:rsidRDefault="002C69FB" w:rsidP="002C69FB">
      <w:pPr>
        <w:jc w:val="center"/>
        <w:rPr>
          <w:rFonts w:ascii="Arial" w:hAnsi="Arial" w:cs="Arial"/>
          <w:b/>
          <w:color w:val="000000"/>
          <w:sz w:val="22"/>
          <w:szCs w:val="22"/>
          <w:bdr w:val="none" w:sz="0" w:space="0" w:color="auto" w:frame="1"/>
        </w:rPr>
      </w:pPr>
      <w:r w:rsidRPr="00FD0444">
        <w:rPr>
          <w:rFonts w:ascii="Comic Sans MS" w:hAnsi="Comic Sans MS"/>
          <w:sz w:val="28"/>
        </w:rPr>
        <w:t xml:space="preserve">Dalle 21:00… </w:t>
      </w:r>
      <w:r>
        <w:rPr>
          <w:rFonts w:ascii="Comic Sans MS" w:hAnsi="Comic Sans MS"/>
          <w:sz w:val="28"/>
        </w:rPr>
        <w:t xml:space="preserve">Per </w:t>
      </w:r>
      <w:proofErr w:type="spellStart"/>
      <w:r>
        <w:rPr>
          <w:rFonts w:ascii="Comic Sans MS" w:hAnsi="Comic Sans MS"/>
          <w:sz w:val="28"/>
        </w:rPr>
        <w:t>tutti…</w:t>
      </w:r>
      <w:proofErr w:type="spellEnd"/>
      <w:r>
        <w:rPr>
          <w:rFonts w:ascii="Comic Sans MS" w:hAnsi="Comic Sans MS"/>
          <w:sz w:val="28"/>
        </w:rPr>
        <w:t xml:space="preserve"> </w:t>
      </w:r>
      <w:r w:rsidRPr="00FD0444">
        <w:rPr>
          <w:rFonts w:ascii="Comic Sans MS" w:hAnsi="Comic Sans MS"/>
          <w:sz w:val="28"/>
        </w:rPr>
        <w:t xml:space="preserve">Divertimento </w:t>
      </w:r>
      <w:proofErr w:type="spellStart"/>
      <w:r w:rsidRPr="00FD0444">
        <w:rPr>
          <w:rFonts w:ascii="Comic Sans MS" w:hAnsi="Comic Sans MS"/>
          <w:sz w:val="28"/>
        </w:rPr>
        <w:t>assicurato…</w:t>
      </w:r>
      <w:proofErr w:type="spellEnd"/>
      <w:r w:rsidRPr="00FD0444">
        <w:rPr>
          <w:rFonts w:ascii="Comic Sans MS" w:hAnsi="Comic Sans MS"/>
          <w:sz w:val="28"/>
        </w:rPr>
        <w:t xml:space="preserve"> Con la premiazione della maschera più bella e originale</w:t>
      </w:r>
    </w:p>
    <w:p w:rsidR="009413BD" w:rsidRDefault="009413BD" w:rsidP="002C69FB">
      <w:pPr>
        <w:rPr>
          <w:rFonts w:ascii="Arial" w:hAnsi="Arial" w:cs="Arial"/>
          <w:b/>
          <w:color w:val="000000"/>
          <w:sz w:val="22"/>
          <w:szCs w:val="22"/>
          <w:bdr w:val="none" w:sz="0" w:space="0" w:color="auto" w:frame="1"/>
        </w:rPr>
      </w:pPr>
    </w:p>
    <w:p w:rsidR="009413BD" w:rsidRDefault="002C69FB" w:rsidP="00EC3966">
      <w:pPr>
        <w:jc w:val="center"/>
        <w:rPr>
          <w:rFonts w:ascii="Arial" w:hAnsi="Arial" w:cs="Arial"/>
          <w:b/>
          <w:color w:val="000000"/>
          <w:sz w:val="22"/>
          <w:szCs w:val="22"/>
          <w:bdr w:val="none" w:sz="0" w:space="0" w:color="auto" w:frame="1"/>
        </w:rPr>
      </w:pPr>
      <w:r>
        <w:rPr>
          <w:rFonts w:ascii="Arial" w:hAnsi="Arial" w:cs="Arial"/>
          <w:b/>
          <w:noProof/>
          <w:color w:val="000000"/>
          <w:sz w:val="22"/>
          <w:szCs w:val="22"/>
        </w:rPr>
        <w:pict>
          <v:shape id="_x0000_s1331" type="#_x0000_t32" style="position:absolute;left:0;text-align:left;margin-left:-2.25pt;margin-top:7.4pt;width:369pt;height:.05pt;z-index:251707904" o:connectortype="straight">
            <v:stroke startarrow="diamond" endarrow="diamond"/>
          </v:shape>
        </w:pict>
      </w:r>
    </w:p>
    <w:p w:rsidR="0008412D" w:rsidRPr="00157A82" w:rsidRDefault="0008412D" w:rsidP="00EC3966">
      <w:pPr>
        <w:jc w:val="center"/>
        <w:rPr>
          <w:rFonts w:ascii="Arial" w:hAnsi="Arial" w:cs="Arial"/>
          <w:b/>
          <w:color w:val="000000"/>
          <w:sz w:val="22"/>
          <w:szCs w:val="22"/>
          <w:bdr w:val="none" w:sz="0" w:space="0" w:color="auto" w:frame="1"/>
        </w:rPr>
      </w:pPr>
      <w:r w:rsidRPr="00157A82">
        <w:rPr>
          <w:rFonts w:ascii="Arial" w:hAnsi="Arial" w:cs="Arial"/>
          <w:b/>
          <w:color w:val="000000"/>
          <w:sz w:val="22"/>
          <w:szCs w:val="22"/>
          <w:bdr w:val="none" w:sz="0" w:space="0" w:color="auto" w:frame="1"/>
        </w:rPr>
        <w:t xml:space="preserve">PROMEMORIA </w:t>
      </w:r>
      <w:r w:rsidRPr="00157A82">
        <w:rPr>
          <w:rFonts w:asciiTheme="minorHAnsi" w:hAnsiTheme="minorHAnsi" w:cs="Arial"/>
          <w:b/>
          <w:color w:val="000000"/>
          <w:sz w:val="22"/>
          <w:szCs w:val="22"/>
          <w:bdr w:val="none" w:sz="0" w:space="0" w:color="auto" w:frame="1"/>
        </w:rPr>
        <w:t xml:space="preserve"> </w:t>
      </w:r>
    </w:p>
    <w:p w:rsidR="006A52F4" w:rsidRPr="006A52F4" w:rsidRDefault="006A52F4" w:rsidP="00523C7A">
      <w:pPr>
        <w:pStyle w:val="Paragrafoelenco"/>
        <w:numPr>
          <w:ilvl w:val="0"/>
          <w:numId w:val="31"/>
        </w:numPr>
        <w:ind w:left="142" w:hanging="284"/>
        <w:rPr>
          <w:rFonts w:asciiTheme="minorHAnsi" w:hAnsiTheme="minorHAnsi" w:cs="Arial"/>
          <w:b/>
          <w:i/>
          <w:color w:val="000000"/>
          <w:sz w:val="22"/>
          <w:szCs w:val="22"/>
          <w:bdr w:val="none" w:sz="0" w:space="0" w:color="auto" w:frame="1"/>
        </w:rPr>
      </w:pPr>
      <w:r>
        <w:rPr>
          <w:rFonts w:asciiTheme="minorHAnsi" w:hAnsiTheme="minorHAnsi" w:cs="Arial"/>
          <w:b/>
          <w:color w:val="000000"/>
          <w:sz w:val="22"/>
          <w:szCs w:val="22"/>
          <w:bdr w:val="none" w:sz="0" w:space="0" w:color="auto" w:frame="1"/>
        </w:rPr>
        <w:t>Sabato 8 Marzo</w:t>
      </w:r>
      <w:r>
        <w:rPr>
          <w:rFonts w:asciiTheme="minorHAnsi" w:hAnsiTheme="minorHAnsi" w:cs="Arial"/>
          <w:color w:val="000000"/>
          <w:sz w:val="22"/>
          <w:szCs w:val="22"/>
          <w:bdr w:val="none" w:sz="0" w:space="0" w:color="auto" w:frame="1"/>
        </w:rPr>
        <w:t xml:space="preserve"> </w:t>
      </w:r>
      <w:r w:rsidRPr="006A52F4">
        <w:rPr>
          <w:rFonts w:asciiTheme="minorHAnsi" w:hAnsiTheme="minorHAnsi" w:cs="Arial"/>
          <w:b/>
          <w:color w:val="000000"/>
          <w:sz w:val="22"/>
          <w:szCs w:val="22"/>
          <w:bdr w:val="none" w:sz="0" w:space="0" w:color="auto" w:frame="1"/>
        </w:rPr>
        <w:t>alle ore 14.30</w:t>
      </w:r>
      <w:r>
        <w:rPr>
          <w:rFonts w:asciiTheme="minorHAnsi" w:hAnsiTheme="minorHAnsi" w:cs="Arial"/>
          <w:color w:val="000000"/>
          <w:sz w:val="22"/>
          <w:szCs w:val="22"/>
          <w:bdr w:val="none" w:sz="0" w:space="0" w:color="auto" w:frame="1"/>
        </w:rPr>
        <w:t xml:space="preserve"> in oratorio Carnevale </w:t>
      </w:r>
    </w:p>
    <w:p w:rsidR="00112F97" w:rsidRPr="00112F97" w:rsidRDefault="00112F97" w:rsidP="00523C7A">
      <w:pPr>
        <w:pStyle w:val="Paragrafoelenco"/>
        <w:numPr>
          <w:ilvl w:val="0"/>
          <w:numId w:val="31"/>
        </w:numPr>
        <w:ind w:left="142" w:hanging="284"/>
        <w:rPr>
          <w:rFonts w:asciiTheme="minorHAnsi" w:hAnsiTheme="minorHAnsi" w:cs="Arial"/>
          <w:b/>
          <w:i/>
          <w:color w:val="000000"/>
          <w:sz w:val="22"/>
          <w:szCs w:val="22"/>
          <w:bdr w:val="none" w:sz="0" w:space="0" w:color="auto" w:frame="1"/>
        </w:rPr>
      </w:pPr>
      <w:r>
        <w:rPr>
          <w:rFonts w:asciiTheme="minorHAnsi" w:hAnsiTheme="minorHAnsi" w:cs="Arial"/>
          <w:b/>
          <w:color w:val="000000"/>
          <w:sz w:val="22"/>
          <w:szCs w:val="22"/>
          <w:bdr w:val="none" w:sz="0" w:space="0" w:color="auto" w:frame="1"/>
        </w:rPr>
        <w:t xml:space="preserve">Domenica 9 Marzo </w:t>
      </w:r>
      <w:r w:rsidRPr="00112F97">
        <w:rPr>
          <w:rFonts w:asciiTheme="minorHAnsi" w:hAnsiTheme="minorHAnsi" w:cs="Arial"/>
          <w:color w:val="000000"/>
          <w:sz w:val="22"/>
          <w:szCs w:val="22"/>
          <w:bdr w:val="none" w:sz="0" w:space="0" w:color="auto" w:frame="1"/>
        </w:rPr>
        <w:t>Prima Domenica di Quaresima</w:t>
      </w:r>
      <w:r>
        <w:rPr>
          <w:rFonts w:asciiTheme="minorHAnsi" w:hAnsiTheme="minorHAnsi" w:cs="Arial"/>
          <w:b/>
          <w:color w:val="000000"/>
          <w:sz w:val="22"/>
          <w:szCs w:val="22"/>
          <w:bdr w:val="none" w:sz="0" w:space="0" w:color="auto" w:frame="1"/>
        </w:rPr>
        <w:t xml:space="preserve"> </w:t>
      </w:r>
    </w:p>
    <w:p w:rsidR="00523C7A" w:rsidRPr="002C69FB" w:rsidRDefault="002C69FB" w:rsidP="00523C7A">
      <w:pPr>
        <w:pStyle w:val="Paragrafoelenco"/>
        <w:numPr>
          <w:ilvl w:val="0"/>
          <w:numId w:val="31"/>
        </w:numPr>
        <w:ind w:left="142" w:hanging="284"/>
        <w:rPr>
          <w:rFonts w:asciiTheme="minorHAnsi" w:hAnsiTheme="minorHAnsi" w:cs="Arial"/>
          <w:b/>
          <w:i/>
          <w:color w:val="000000"/>
          <w:sz w:val="22"/>
          <w:szCs w:val="22"/>
          <w:bdr w:val="none" w:sz="0" w:space="0" w:color="auto" w:frame="1"/>
        </w:rPr>
      </w:pPr>
      <w:r>
        <w:rPr>
          <w:rFonts w:asciiTheme="minorHAnsi" w:hAnsiTheme="minorHAnsi" w:cs="Arial"/>
          <w:b/>
          <w:color w:val="000000"/>
          <w:sz w:val="22"/>
          <w:szCs w:val="22"/>
          <w:bdr w:val="none" w:sz="0" w:space="0" w:color="auto" w:frame="1"/>
        </w:rPr>
        <w:t xml:space="preserve">VARIAZIONE: </w:t>
      </w:r>
      <w:r w:rsidR="00523C7A">
        <w:rPr>
          <w:rFonts w:asciiTheme="minorHAnsi" w:hAnsiTheme="minorHAnsi" w:cs="Arial"/>
          <w:b/>
          <w:color w:val="000000"/>
          <w:sz w:val="22"/>
          <w:szCs w:val="22"/>
          <w:bdr w:val="none" w:sz="0" w:space="0" w:color="auto" w:frame="1"/>
        </w:rPr>
        <w:t xml:space="preserve">Domenica </w:t>
      </w:r>
      <w:r w:rsidR="00127FC2">
        <w:rPr>
          <w:rFonts w:asciiTheme="minorHAnsi" w:hAnsiTheme="minorHAnsi" w:cs="Arial"/>
          <w:b/>
          <w:color w:val="000000"/>
          <w:sz w:val="22"/>
          <w:szCs w:val="22"/>
          <w:bdr w:val="none" w:sz="0" w:space="0" w:color="auto" w:frame="1"/>
        </w:rPr>
        <w:t>23</w:t>
      </w:r>
      <w:r w:rsidR="00523C7A">
        <w:rPr>
          <w:rFonts w:asciiTheme="minorHAnsi" w:hAnsiTheme="minorHAnsi" w:cs="Arial"/>
          <w:b/>
          <w:color w:val="000000"/>
          <w:sz w:val="22"/>
          <w:szCs w:val="22"/>
          <w:bdr w:val="none" w:sz="0" w:space="0" w:color="auto" w:frame="1"/>
        </w:rPr>
        <w:t xml:space="preserve"> Marzo </w:t>
      </w:r>
      <w:r w:rsidR="00523C7A">
        <w:rPr>
          <w:rFonts w:asciiTheme="minorHAnsi" w:hAnsiTheme="minorHAnsi" w:cs="Arial"/>
          <w:color w:val="000000"/>
          <w:sz w:val="22"/>
          <w:szCs w:val="22"/>
          <w:bdr w:val="none" w:sz="0" w:space="0" w:color="auto" w:frame="1"/>
        </w:rPr>
        <w:t xml:space="preserve">Pellegrinaggio Quaresimale all’Abbazia di S. </w:t>
      </w:r>
      <w:proofErr w:type="spellStart"/>
      <w:r w:rsidR="00523C7A">
        <w:rPr>
          <w:rFonts w:asciiTheme="minorHAnsi" w:hAnsiTheme="minorHAnsi" w:cs="Arial"/>
          <w:color w:val="000000"/>
          <w:sz w:val="22"/>
          <w:szCs w:val="22"/>
          <w:bdr w:val="none" w:sz="0" w:space="0" w:color="auto" w:frame="1"/>
        </w:rPr>
        <w:t>Colombano</w:t>
      </w:r>
      <w:proofErr w:type="spellEnd"/>
      <w:r w:rsidR="00523C7A">
        <w:rPr>
          <w:rFonts w:asciiTheme="minorHAnsi" w:hAnsiTheme="minorHAnsi" w:cs="Arial"/>
          <w:color w:val="000000"/>
          <w:sz w:val="22"/>
          <w:szCs w:val="22"/>
          <w:bdr w:val="none" w:sz="0" w:space="0" w:color="auto" w:frame="1"/>
        </w:rPr>
        <w:t xml:space="preserve"> Bobbio (PC) e </w:t>
      </w:r>
      <w:proofErr w:type="spellStart"/>
      <w:r w:rsidR="00523C7A">
        <w:rPr>
          <w:rFonts w:asciiTheme="minorHAnsi" w:hAnsiTheme="minorHAnsi" w:cs="Arial"/>
          <w:color w:val="000000"/>
          <w:sz w:val="22"/>
          <w:szCs w:val="22"/>
          <w:bdr w:val="none" w:sz="0" w:space="0" w:color="auto" w:frame="1"/>
        </w:rPr>
        <w:t>Castell</w:t>
      </w:r>
      <w:proofErr w:type="spellEnd"/>
      <w:r w:rsidR="00523C7A">
        <w:rPr>
          <w:rFonts w:asciiTheme="minorHAnsi" w:hAnsiTheme="minorHAnsi" w:cs="Arial"/>
          <w:color w:val="000000"/>
          <w:sz w:val="22"/>
          <w:szCs w:val="22"/>
          <w:bdr w:val="none" w:sz="0" w:space="0" w:color="auto" w:frame="1"/>
        </w:rPr>
        <w:t>’</w:t>
      </w:r>
      <w:proofErr w:type="spellStart"/>
      <w:r w:rsidR="00523C7A">
        <w:rPr>
          <w:rFonts w:asciiTheme="minorHAnsi" w:hAnsiTheme="minorHAnsi" w:cs="Arial"/>
          <w:color w:val="000000"/>
          <w:sz w:val="22"/>
          <w:szCs w:val="22"/>
          <w:bdr w:val="none" w:sz="0" w:space="0" w:color="auto" w:frame="1"/>
        </w:rPr>
        <w:t>Arquato</w:t>
      </w:r>
      <w:proofErr w:type="spellEnd"/>
      <w:r w:rsidR="00523C7A">
        <w:rPr>
          <w:rFonts w:asciiTheme="minorHAnsi" w:hAnsiTheme="minorHAnsi" w:cs="Arial"/>
          <w:color w:val="000000"/>
          <w:sz w:val="22"/>
          <w:szCs w:val="22"/>
          <w:bdr w:val="none" w:sz="0" w:space="0" w:color="auto" w:frame="1"/>
        </w:rPr>
        <w:t xml:space="preserve"> </w:t>
      </w:r>
    </w:p>
    <w:p w:rsidR="00523C7A" w:rsidRPr="00754740" w:rsidRDefault="00523C7A" w:rsidP="00523C7A">
      <w:pPr>
        <w:pStyle w:val="Paragrafoelenco"/>
        <w:ind w:left="142"/>
        <w:rPr>
          <w:rFonts w:asciiTheme="minorHAnsi" w:hAnsiTheme="minorHAnsi" w:cs="Arial"/>
          <w:b/>
          <w:i/>
          <w:color w:val="000000"/>
          <w:sz w:val="22"/>
          <w:szCs w:val="22"/>
          <w:bdr w:val="none" w:sz="0" w:space="0" w:color="auto" w:frame="1"/>
        </w:rPr>
      </w:pPr>
    </w:p>
    <w:p w:rsidR="00B86C83" w:rsidRPr="00B86C83" w:rsidRDefault="00B86C83" w:rsidP="00741A81">
      <w:pPr>
        <w:rPr>
          <w:b/>
          <w:sz w:val="22"/>
        </w:rPr>
      </w:pPr>
    </w:p>
    <w:sectPr w:rsidR="00B86C83" w:rsidRPr="00B86C83"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November">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0EFE554F"/>
    <w:multiLevelType w:val="hybridMultilevel"/>
    <w:tmpl w:val="F27AE068"/>
    <w:lvl w:ilvl="0" w:tplc="49CEBAE2">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9">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6">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7">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1">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5">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6">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7">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2"/>
  </w:num>
  <w:num w:numId="2">
    <w:abstractNumId w:val="20"/>
  </w:num>
  <w:num w:numId="3">
    <w:abstractNumId w:val="17"/>
  </w:num>
  <w:num w:numId="4">
    <w:abstractNumId w:val="19"/>
  </w:num>
  <w:num w:numId="5">
    <w:abstractNumId w:val="25"/>
  </w:num>
  <w:num w:numId="6">
    <w:abstractNumId w:val="10"/>
  </w:num>
  <w:num w:numId="7">
    <w:abstractNumId w:val="32"/>
  </w:num>
  <w:num w:numId="8">
    <w:abstractNumId w:val="21"/>
  </w:num>
  <w:num w:numId="9">
    <w:abstractNumId w:val="29"/>
  </w:num>
  <w:num w:numId="10">
    <w:abstractNumId w:val="1"/>
  </w:num>
  <w:num w:numId="11">
    <w:abstractNumId w:val="31"/>
  </w:num>
  <w:num w:numId="12">
    <w:abstractNumId w:val="28"/>
  </w:num>
  <w:num w:numId="13">
    <w:abstractNumId w:val="6"/>
  </w:num>
  <w:num w:numId="14">
    <w:abstractNumId w:val="24"/>
  </w:num>
  <w:num w:numId="15">
    <w:abstractNumId w:val="5"/>
  </w:num>
  <w:num w:numId="16">
    <w:abstractNumId w:val="15"/>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2"/>
  </w:num>
  <w:num w:numId="20">
    <w:abstractNumId w:val="35"/>
  </w:num>
  <w:num w:numId="21">
    <w:abstractNumId w:val="11"/>
  </w:num>
  <w:num w:numId="22">
    <w:abstractNumId w:val="0"/>
  </w:num>
  <w:num w:numId="23">
    <w:abstractNumId w:val="3"/>
  </w:num>
  <w:num w:numId="24">
    <w:abstractNumId w:val="34"/>
  </w:num>
  <w:num w:numId="25">
    <w:abstractNumId w:val="36"/>
  </w:num>
  <w:num w:numId="26">
    <w:abstractNumId w:val="37"/>
  </w:num>
  <w:num w:numId="27">
    <w:abstractNumId w:val="2"/>
  </w:num>
  <w:num w:numId="28">
    <w:abstractNumId w:val="8"/>
  </w:num>
  <w:num w:numId="29">
    <w:abstractNumId w:val="27"/>
  </w:num>
  <w:num w:numId="30">
    <w:abstractNumId w:val="14"/>
  </w:num>
  <w:num w:numId="31">
    <w:abstractNumId w:val="26"/>
  </w:num>
  <w:num w:numId="32">
    <w:abstractNumId w:val="9"/>
  </w:num>
  <w:num w:numId="33">
    <w:abstractNumId w:val="4"/>
  </w:num>
  <w:num w:numId="34">
    <w:abstractNumId w:val="13"/>
  </w:num>
  <w:num w:numId="35">
    <w:abstractNumId w:val="23"/>
  </w:num>
  <w:num w:numId="36">
    <w:abstractNumId w:val="33"/>
  </w:num>
  <w:num w:numId="37">
    <w:abstractNumId w:val="16"/>
  </w:num>
  <w:num w:numId="38">
    <w:abstractNumId w:val="18"/>
  </w:num>
  <w:num w:numId="39">
    <w:abstractNumId w:val="30"/>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57B7"/>
    <w:rsid w:val="00025E44"/>
    <w:rsid w:val="00030B45"/>
    <w:rsid w:val="000319E8"/>
    <w:rsid w:val="000326C5"/>
    <w:rsid w:val="0003275D"/>
    <w:rsid w:val="00032DC7"/>
    <w:rsid w:val="000331A6"/>
    <w:rsid w:val="00037CF6"/>
    <w:rsid w:val="00040569"/>
    <w:rsid w:val="000436D0"/>
    <w:rsid w:val="00045FFA"/>
    <w:rsid w:val="00052650"/>
    <w:rsid w:val="00052B0B"/>
    <w:rsid w:val="00052B1D"/>
    <w:rsid w:val="00055CDF"/>
    <w:rsid w:val="0006000E"/>
    <w:rsid w:val="00060830"/>
    <w:rsid w:val="00062D7C"/>
    <w:rsid w:val="000635CA"/>
    <w:rsid w:val="000655FF"/>
    <w:rsid w:val="00065DFB"/>
    <w:rsid w:val="00067B4B"/>
    <w:rsid w:val="00075C72"/>
    <w:rsid w:val="00075F82"/>
    <w:rsid w:val="00076F71"/>
    <w:rsid w:val="00080EFD"/>
    <w:rsid w:val="0008412D"/>
    <w:rsid w:val="00084132"/>
    <w:rsid w:val="00085A1E"/>
    <w:rsid w:val="00091A9A"/>
    <w:rsid w:val="000A10DB"/>
    <w:rsid w:val="000A2CF3"/>
    <w:rsid w:val="000A2D59"/>
    <w:rsid w:val="000B007B"/>
    <w:rsid w:val="000B3590"/>
    <w:rsid w:val="000B490C"/>
    <w:rsid w:val="000B7DFB"/>
    <w:rsid w:val="000C0956"/>
    <w:rsid w:val="000C49D6"/>
    <w:rsid w:val="000C5A4D"/>
    <w:rsid w:val="000C5E6B"/>
    <w:rsid w:val="000D0D52"/>
    <w:rsid w:val="000D15BF"/>
    <w:rsid w:val="000D3D66"/>
    <w:rsid w:val="000D4EB0"/>
    <w:rsid w:val="000D5545"/>
    <w:rsid w:val="000E26F3"/>
    <w:rsid w:val="000E320E"/>
    <w:rsid w:val="000E4521"/>
    <w:rsid w:val="000E71DE"/>
    <w:rsid w:val="000F4D27"/>
    <w:rsid w:val="000F7279"/>
    <w:rsid w:val="0010173A"/>
    <w:rsid w:val="001026C2"/>
    <w:rsid w:val="001030F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45F7F"/>
    <w:rsid w:val="0014720F"/>
    <w:rsid w:val="00147E19"/>
    <w:rsid w:val="00151570"/>
    <w:rsid w:val="0015335B"/>
    <w:rsid w:val="00154368"/>
    <w:rsid w:val="00156542"/>
    <w:rsid w:val="00157A82"/>
    <w:rsid w:val="00163BBA"/>
    <w:rsid w:val="001640C2"/>
    <w:rsid w:val="00164580"/>
    <w:rsid w:val="00164EEB"/>
    <w:rsid w:val="00180FAB"/>
    <w:rsid w:val="0018315B"/>
    <w:rsid w:val="00183A23"/>
    <w:rsid w:val="00184FCE"/>
    <w:rsid w:val="001874B6"/>
    <w:rsid w:val="00187599"/>
    <w:rsid w:val="0019079E"/>
    <w:rsid w:val="001909EB"/>
    <w:rsid w:val="001966A3"/>
    <w:rsid w:val="001A20B1"/>
    <w:rsid w:val="001C0093"/>
    <w:rsid w:val="001C03C9"/>
    <w:rsid w:val="001C6B40"/>
    <w:rsid w:val="001D1245"/>
    <w:rsid w:val="001D1C42"/>
    <w:rsid w:val="001D2290"/>
    <w:rsid w:val="001E018E"/>
    <w:rsid w:val="001E0A36"/>
    <w:rsid w:val="001E1493"/>
    <w:rsid w:val="001E1CA1"/>
    <w:rsid w:val="001E21FF"/>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2670"/>
    <w:rsid w:val="00215F0A"/>
    <w:rsid w:val="00215F45"/>
    <w:rsid w:val="0022035B"/>
    <w:rsid w:val="00221A28"/>
    <w:rsid w:val="002221CC"/>
    <w:rsid w:val="00225C70"/>
    <w:rsid w:val="0023026C"/>
    <w:rsid w:val="00230CEF"/>
    <w:rsid w:val="00231F56"/>
    <w:rsid w:val="00235896"/>
    <w:rsid w:val="0023622E"/>
    <w:rsid w:val="002379CD"/>
    <w:rsid w:val="0024088E"/>
    <w:rsid w:val="0024105C"/>
    <w:rsid w:val="00244756"/>
    <w:rsid w:val="00244B31"/>
    <w:rsid w:val="002472EC"/>
    <w:rsid w:val="0025011A"/>
    <w:rsid w:val="002501A5"/>
    <w:rsid w:val="00250815"/>
    <w:rsid w:val="002517D5"/>
    <w:rsid w:val="00251991"/>
    <w:rsid w:val="002520AA"/>
    <w:rsid w:val="00252479"/>
    <w:rsid w:val="00254775"/>
    <w:rsid w:val="00254E27"/>
    <w:rsid w:val="00255A1C"/>
    <w:rsid w:val="00263DD7"/>
    <w:rsid w:val="00263E45"/>
    <w:rsid w:val="00267EC0"/>
    <w:rsid w:val="00270599"/>
    <w:rsid w:val="00270D1D"/>
    <w:rsid w:val="00272183"/>
    <w:rsid w:val="00272401"/>
    <w:rsid w:val="00273D8D"/>
    <w:rsid w:val="002815D5"/>
    <w:rsid w:val="002830C8"/>
    <w:rsid w:val="00285589"/>
    <w:rsid w:val="002863D6"/>
    <w:rsid w:val="00286B64"/>
    <w:rsid w:val="00286C1A"/>
    <w:rsid w:val="002876DB"/>
    <w:rsid w:val="002923E8"/>
    <w:rsid w:val="00297A5C"/>
    <w:rsid w:val="002A2BC9"/>
    <w:rsid w:val="002A351E"/>
    <w:rsid w:val="002A3DA4"/>
    <w:rsid w:val="002A56AB"/>
    <w:rsid w:val="002B3A99"/>
    <w:rsid w:val="002B6F4C"/>
    <w:rsid w:val="002C1CEF"/>
    <w:rsid w:val="002C3FE4"/>
    <w:rsid w:val="002C48AF"/>
    <w:rsid w:val="002C5954"/>
    <w:rsid w:val="002C66E3"/>
    <w:rsid w:val="002C69FB"/>
    <w:rsid w:val="002C70EC"/>
    <w:rsid w:val="002D025E"/>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F21"/>
    <w:rsid w:val="003205EF"/>
    <w:rsid w:val="00321D2D"/>
    <w:rsid w:val="00321E7D"/>
    <w:rsid w:val="003232E9"/>
    <w:rsid w:val="0032366C"/>
    <w:rsid w:val="003251CE"/>
    <w:rsid w:val="0032624C"/>
    <w:rsid w:val="003263AF"/>
    <w:rsid w:val="00326F4F"/>
    <w:rsid w:val="00335B0E"/>
    <w:rsid w:val="00336D81"/>
    <w:rsid w:val="00341EC6"/>
    <w:rsid w:val="003502E6"/>
    <w:rsid w:val="00353F5D"/>
    <w:rsid w:val="0035780D"/>
    <w:rsid w:val="003600B1"/>
    <w:rsid w:val="003607B5"/>
    <w:rsid w:val="00366520"/>
    <w:rsid w:val="003705DE"/>
    <w:rsid w:val="003716F0"/>
    <w:rsid w:val="00373AB2"/>
    <w:rsid w:val="0038156F"/>
    <w:rsid w:val="00382071"/>
    <w:rsid w:val="0038350F"/>
    <w:rsid w:val="0038753F"/>
    <w:rsid w:val="00390660"/>
    <w:rsid w:val="00390AB4"/>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4F4"/>
    <w:rsid w:val="00436DCC"/>
    <w:rsid w:val="00441526"/>
    <w:rsid w:val="0044359A"/>
    <w:rsid w:val="00446F68"/>
    <w:rsid w:val="00452FF1"/>
    <w:rsid w:val="004536ED"/>
    <w:rsid w:val="004561C3"/>
    <w:rsid w:val="00475C20"/>
    <w:rsid w:val="0048202C"/>
    <w:rsid w:val="00483396"/>
    <w:rsid w:val="00484273"/>
    <w:rsid w:val="00484CB9"/>
    <w:rsid w:val="00484D9F"/>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4E20D8"/>
    <w:rsid w:val="004E2B1A"/>
    <w:rsid w:val="004E482A"/>
    <w:rsid w:val="00500EE4"/>
    <w:rsid w:val="00503DCC"/>
    <w:rsid w:val="00506C37"/>
    <w:rsid w:val="0050758F"/>
    <w:rsid w:val="005076F9"/>
    <w:rsid w:val="0050787D"/>
    <w:rsid w:val="0051015D"/>
    <w:rsid w:val="00510D3B"/>
    <w:rsid w:val="0051410A"/>
    <w:rsid w:val="00516452"/>
    <w:rsid w:val="005227D7"/>
    <w:rsid w:val="00523AC4"/>
    <w:rsid w:val="00523B43"/>
    <w:rsid w:val="00523C7A"/>
    <w:rsid w:val="00524EE9"/>
    <w:rsid w:val="00526995"/>
    <w:rsid w:val="00526CE3"/>
    <w:rsid w:val="00531AA5"/>
    <w:rsid w:val="00531FAE"/>
    <w:rsid w:val="0053700E"/>
    <w:rsid w:val="005445CA"/>
    <w:rsid w:val="00544914"/>
    <w:rsid w:val="00544DB8"/>
    <w:rsid w:val="0054683E"/>
    <w:rsid w:val="00547856"/>
    <w:rsid w:val="005509E9"/>
    <w:rsid w:val="00553405"/>
    <w:rsid w:val="00555FB8"/>
    <w:rsid w:val="00556A62"/>
    <w:rsid w:val="00564DFC"/>
    <w:rsid w:val="00575630"/>
    <w:rsid w:val="005765BD"/>
    <w:rsid w:val="00576B6A"/>
    <w:rsid w:val="00581CA5"/>
    <w:rsid w:val="0058483E"/>
    <w:rsid w:val="00584BA9"/>
    <w:rsid w:val="00592248"/>
    <w:rsid w:val="005944D0"/>
    <w:rsid w:val="00594967"/>
    <w:rsid w:val="005A0981"/>
    <w:rsid w:val="005A15E7"/>
    <w:rsid w:val="005A364D"/>
    <w:rsid w:val="005A6F75"/>
    <w:rsid w:val="005B343D"/>
    <w:rsid w:val="005B39D9"/>
    <w:rsid w:val="005B40ED"/>
    <w:rsid w:val="005B5A83"/>
    <w:rsid w:val="005B6A0C"/>
    <w:rsid w:val="005C1D37"/>
    <w:rsid w:val="005C572D"/>
    <w:rsid w:val="005C7126"/>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4188A"/>
    <w:rsid w:val="006448D5"/>
    <w:rsid w:val="00645E69"/>
    <w:rsid w:val="00646372"/>
    <w:rsid w:val="00647588"/>
    <w:rsid w:val="006505B1"/>
    <w:rsid w:val="006546EC"/>
    <w:rsid w:val="0065707B"/>
    <w:rsid w:val="00657209"/>
    <w:rsid w:val="006606C9"/>
    <w:rsid w:val="006621D4"/>
    <w:rsid w:val="00662B02"/>
    <w:rsid w:val="00663394"/>
    <w:rsid w:val="00665BCF"/>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C0227"/>
    <w:rsid w:val="006C0A82"/>
    <w:rsid w:val="006C6C68"/>
    <w:rsid w:val="006D16AE"/>
    <w:rsid w:val="006D3BE8"/>
    <w:rsid w:val="006D63CA"/>
    <w:rsid w:val="006D64F2"/>
    <w:rsid w:val="006E1563"/>
    <w:rsid w:val="006E1706"/>
    <w:rsid w:val="006E381C"/>
    <w:rsid w:val="006F2910"/>
    <w:rsid w:val="006F7200"/>
    <w:rsid w:val="007027A7"/>
    <w:rsid w:val="007048AF"/>
    <w:rsid w:val="00705329"/>
    <w:rsid w:val="00706AF0"/>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DC"/>
    <w:rsid w:val="00761518"/>
    <w:rsid w:val="00761F71"/>
    <w:rsid w:val="0076420A"/>
    <w:rsid w:val="00771E1B"/>
    <w:rsid w:val="00774DCF"/>
    <w:rsid w:val="00775905"/>
    <w:rsid w:val="00776D70"/>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A0B10"/>
    <w:rsid w:val="007A2C55"/>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4D1"/>
    <w:rsid w:val="007F0352"/>
    <w:rsid w:val="007F2A74"/>
    <w:rsid w:val="007F4A65"/>
    <w:rsid w:val="007F69CB"/>
    <w:rsid w:val="007F6CC8"/>
    <w:rsid w:val="007F7299"/>
    <w:rsid w:val="007F7A48"/>
    <w:rsid w:val="00800F38"/>
    <w:rsid w:val="0080172C"/>
    <w:rsid w:val="008069AF"/>
    <w:rsid w:val="00807DC8"/>
    <w:rsid w:val="00810DA1"/>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5255"/>
    <w:rsid w:val="00865BFC"/>
    <w:rsid w:val="008662E7"/>
    <w:rsid w:val="008664ED"/>
    <w:rsid w:val="00866AA5"/>
    <w:rsid w:val="00867784"/>
    <w:rsid w:val="00872395"/>
    <w:rsid w:val="00873699"/>
    <w:rsid w:val="00874A10"/>
    <w:rsid w:val="00877373"/>
    <w:rsid w:val="0088424D"/>
    <w:rsid w:val="008864D1"/>
    <w:rsid w:val="008874D0"/>
    <w:rsid w:val="00890228"/>
    <w:rsid w:val="0089410E"/>
    <w:rsid w:val="00895EC1"/>
    <w:rsid w:val="008A1780"/>
    <w:rsid w:val="008A4775"/>
    <w:rsid w:val="008A7328"/>
    <w:rsid w:val="008B292D"/>
    <w:rsid w:val="008B4787"/>
    <w:rsid w:val="008B4AEB"/>
    <w:rsid w:val="008B69EF"/>
    <w:rsid w:val="008C0932"/>
    <w:rsid w:val="008C2DA3"/>
    <w:rsid w:val="008C5236"/>
    <w:rsid w:val="008C71D3"/>
    <w:rsid w:val="008D14A6"/>
    <w:rsid w:val="008D1EE8"/>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4945"/>
    <w:rsid w:val="0091007A"/>
    <w:rsid w:val="0091665C"/>
    <w:rsid w:val="009230C2"/>
    <w:rsid w:val="009231D0"/>
    <w:rsid w:val="00923D26"/>
    <w:rsid w:val="0092529C"/>
    <w:rsid w:val="00926EC6"/>
    <w:rsid w:val="00927F15"/>
    <w:rsid w:val="009313E0"/>
    <w:rsid w:val="00931E33"/>
    <w:rsid w:val="009323E7"/>
    <w:rsid w:val="009332B4"/>
    <w:rsid w:val="00933DD5"/>
    <w:rsid w:val="009413BD"/>
    <w:rsid w:val="009422EA"/>
    <w:rsid w:val="0094405E"/>
    <w:rsid w:val="00944128"/>
    <w:rsid w:val="00944668"/>
    <w:rsid w:val="00944872"/>
    <w:rsid w:val="009453B1"/>
    <w:rsid w:val="00945F3B"/>
    <w:rsid w:val="009479C6"/>
    <w:rsid w:val="00947C2D"/>
    <w:rsid w:val="00951221"/>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A01B5C"/>
    <w:rsid w:val="00A048ED"/>
    <w:rsid w:val="00A05742"/>
    <w:rsid w:val="00A10D7F"/>
    <w:rsid w:val="00A11646"/>
    <w:rsid w:val="00A124F3"/>
    <w:rsid w:val="00A133C4"/>
    <w:rsid w:val="00A141A1"/>
    <w:rsid w:val="00A15696"/>
    <w:rsid w:val="00A16B1D"/>
    <w:rsid w:val="00A20DCC"/>
    <w:rsid w:val="00A21603"/>
    <w:rsid w:val="00A2290C"/>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472A"/>
    <w:rsid w:val="00A87DF0"/>
    <w:rsid w:val="00A900AE"/>
    <w:rsid w:val="00A9183C"/>
    <w:rsid w:val="00A92F25"/>
    <w:rsid w:val="00A946EE"/>
    <w:rsid w:val="00A95B33"/>
    <w:rsid w:val="00AA2FF0"/>
    <w:rsid w:val="00AA42E5"/>
    <w:rsid w:val="00AA49E0"/>
    <w:rsid w:val="00AA4ACF"/>
    <w:rsid w:val="00AB04D8"/>
    <w:rsid w:val="00AB20AB"/>
    <w:rsid w:val="00AB4F99"/>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5AB2"/>
    <w:rsid w:val="00B2727D"/>
    <w:rsid w:val="00B27C90"/>
    <w:rsid w:val="00B343C7"/>
    <w:rsid w:val="00B34F68"/>
    <w:rsid w:val="00B37064"/>
    <w:rsid w:val="00B40201"/>
    <w:rsid w:val="00B436D8"/>
    <w:rsid w:val="00B4529C"/>
    <w:rsid w:val="00B4666B"/>
    <w:rsid w:val="00B47395"/>
    <w:rsid w:val="00B47BCC"/>
    <w:rsid w:val="00B506DD"/>
    <w:rsid w:val="00B546D7"/>
    <w:rsid w:val="00B55BD8"/>
    <w:rsid w:val="00B60092"/>
    <w:rsid w:val="00B64FF9"/>
    <w:rsid w:val="00B704B4"/>
    <w:rsid w:val="00B70CE3"/>
    <w:rsid w:val="00B72E99"/>
    <w:rsid w:val="00B75D62"/>
    <w:rsid w:val="00B76F29"/>
    <w:rsid w:val="00B77F73"/>
    <w:rsid w:val="00B84C65"/>
    <w:rsid w:val="00B8664C"/>
    <w:rsid w:val="00B86C83"/>
    <w:rsid w:val="00B8731B"/>
    <w:rsid w:val="00B91A2E"/>
    <w:rsid w:val="00BA39E4"/>
    <w:rsid w:val="00BA5972"/>
    <w:rsid w:val="00BA5F0A"/>
    <w:rsid w:val="00BA6446"/>
    <w:rsid w:val="00BB2ED4"/>
    <w:rsid w:val="00BB4C5B"/>
    <w:rsid w:val="00BB5695"/>
    <w:rsid w:val="00BC0D46"/>
    <w:rsid w:val="00BC1913"/>
    <w:rsid w:val="00BC331A"/>
    <w:rsid w:val="00BC37CB"/>
    <w:rsid w:val="00BC4F46"/>
    <w:rsid w:val="00BC5AD8"/>
    <w:rsid w:val="00BD2C25"/>
    <w:rsid w:val="00BD36D9"/>
    <w:rsid w:val="00BD4BDD"/>
    <w:rsid w:val="00BD7858"/>
    <w:rsid w:val="00BE239F"/>
    <w:rsid w:val="00BF00FE"/>
    <w:rsid w:val="00BF0895"/>
    <w:rsid w:val="00BF3F2A"/>
    <w:rsid w:val="00BF52BD"/>
    <w:rsid w:val="00BF56FA"/>
    <w:rsid w:val="00BF5E90"/>
    <w:rsid w:val="00C0106A"/>
    <w:rsid w:val="00C015F4"/>
    <w:rsid w:val="00C05EA1"/>
    <w:rsid w:val="00C0663D"/>
    <w:rsid w:val="00C12C2E"/>
    <w:rsid w:val="00C153FB"/>
    <w:rsid w:val="00C15A97"/>
    <w:rsid w:val="00C20A25"/>
    <w:rsid w:val="00C2427E"/>
    <w:rsid w:val="00C304AB"/>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A66"/>
    <w:rsid w:val="00C84917"/>
    <w:rsid w:val="00C84B49"/>
    <w:rsid w:val="00C86980"/>
    <w:rsid w:val="00C90620"/>
    <w:rsid w:val="00C920D9"/>
    <w:rsid w:val="00C9430F"/>
    <w:rsid w:val="00CA13F8"/>
    <w:rsid w:val="00CA27CA"/>
    <w:rsid w:val="00CA3094"/>
    <w:rsid w:val="00CA36CE"/>
    <w:rsid w:val="00CA3F1B"/>
    <w:rsid w:val="00CA6687"/>
    <w:rsid w:val="00CA6EBA"/>
    <w:rsid w:val="00CA776C"/>
    <w:rsid w:val="00CB133D"/>
    <w:rsid w:val="00CB39DA"/>
    <w:rsid w:val="00CB518B"/>
    <w:rsid w:val="00CB51FB"/>
    <w:rsid w:val="00CB5345"/>
    <w:rsid w:val="00CB6F3A"/>
    <w:rsid w:val="00CC2165"/>
    <w:rsid w:val="00CC3E55"/>
    <w:rsid w:val="00CC5C69"/>
    <w:rsid w:val="00CC6145"/>
    <w:rsid w:val="00CC68AF"/>
    <w:rsid w:val="00CC7644"/>
    <w:rsid w:val="00CD0495"/>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1FE"/>
    <w:rsid w:val="00D255F4"/>
    <w:rsid w:val="00D25CC2"/>
    <w:rsid w:val="00D26506"/>
    <w:rsid w:val="00D2757D"/>
    <w:rsid w:val="00D3239D"/>
    <w:rsid w:val="00D32EC4"/>
    <w:rsid w:val="00D349EA"/>
    <w:rsid w:val="00D4182F"/>
    <w:rsid w:val="00D43689"/>
    <w:rsid w:val="00D503B1"/>
    <w:rsid w:val="00D50EC1"/>
    <w:rsid w:val="00D520D4"/>
    <w:rsid w:val="00D55D98"/>
    <w:rsid w:val="00D61203"/>
    <w:rsid w:val="00D6471C"/>
    <w:rsid w:val="00D653D4"/>
    <w:rsid w:val="00D6632A"/>
    <w:rsid w:val="00D7311B"/>
    <w:rsid w:val="00D74B33"/>
    <w:rsid w:val="00D75D72"/>
    <w:rsid w:val="00D76017"/>
    <w:rsid w:val="00D83B78"/>
    <w:rsid w:val="00D83C6B"/>
    <w:rsid w:val="00D86B34"/>
    <w:rsid w:val="00D86FD7"/>
    <w:rsid w:val="00D87450"/>
    <w:rsid w:val="00D90689"/>
    <w:rsid w:val="00D91B28"/>
    <w:rsid w:val="00D93DBA"/>
    <w:rsid w:val="00D96333"/>
    <w:rsid w:val="00D97A01"/>
    <w:rsid w:val="00DA3292"/>
    <w:rsid w:val="00DA7205"/>
    <w:rsid w:val="00DB0B10"/>
    <w:rsid w:val="00DB1636"/>
    <w:rsid w:val="00DB2556"/>
    <w:rsid w:val="00DC369E"/>
    <w:rsid w:val="00DC6411"/>
    <w:rsid w:val="00DD0D10"/>
    <w:rsid w:val="00DD33CA"/>
    <w:rsid w:val="00DD6B9A"/>
    <w:rsid w:val="00DD7988"/>
    <w:rsid w:val="00DE07E1"/>
    <w:rsid w:val="00DE124D"/>
    <w:rsid w:val="00DE1BE3"/>
    <w:rsid w:val="00DE4D99"/>
    <w:rsid w:val="00DE4F91"/>
    <w:rsid w:val="00DF234C"/>
    <w:rsid w:val="00DF2EF8"/>
    <w:rsid w:val="00DF4F29"/>
    <w:rsid w:val="00DF560C"/>
    <w:rsid w:val="00DF688C"/>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7B74"/>
    <w:rsid w:val="00EA6095"/>
    <w:rsid w:val="00EA6E98"/>
    <w:rsid w:val="00EA7D06"/>
    <w:rsid w:val="00EB2ACE"/>
    <w:rsid w:val="00EB3532"/>
    <w:rsid w:val="00EB37E9"/>
    <w:rsid w:val="00EB7E67"/>
    <w:rsid w:val="00EC1D8A"/>
    <w:rsid w:val="00EC30ED"/>
    <w:rsid w:val="00EC3966"/>
    <w:rsid w:val="00EC506F"/>
    <w:rsid w:val="00EC50CF"/>
    <w:rsid w:val="00EC745F"/>
    <w:rsid w:val="00EC7A85"/>
    <w:rsid w:val="00ED5DAC"/>
    <w:rsid w:val="00ED6B09"/>
    <w:rsid w:val="00ED73F7"/>
    <w:rsid w:val="00EE109D"/>
    <w:rsid w:val="00EE30D2"/>
    <w:rsid w:val="00EE369D"/>
    <w:rsid w:val="00EE625E"/>
    <w:rsid w:val="00EE752F"/>
    <w:rsid w:val="00EF675C"/>
    <w:rsid w:val="00EF6F34"/>
    <w:rsid w:val="00F00EDF"/>
    <w:rsid w:val="00F01700"/>
    <w:rsid w:val="00F0330C"/>
    <w:rsid w:val="00F03872"/>
    <w:rsid w:val="00F043C6"/>
    <w:rsid w:val="00F04583"/>
    <w:rsid w:val="00F069E9"/>
    <w:rsid w:val="00F074F1"/>
    <w:rsid w:val="00F13DCE"/>
    <w:rsid w:val="00F13E5F"/>
    <w:rsid w:val="00F145C8"/>
    <w:rsid w:val="00F2328B"/>
    <w:rsid w:val="00F2340E"/>
    <w:rsid w:val="00F255BC"/>
    <w:rsid w:val="00F272D2"/>
    <w:rsid w:val="00F32997"/>
    <w:rsid w:val="00F35883"/>
    <w:rsid w:val="00F36461"/>
    <w:rsid w:val="00F370FE"/>
    <w:rsid w:val="00F37C2F"/>
    <w:rsid w:val="00F40F84"/>
    <w:rsid w:val="00F44314"/>
    <w:rsid w:val="00F44F23"/>
    <w:rsid w:val="00F465CE"/>
    <w:rsid w:val="00F468BB"/>
    <w:rsid w:val="00F513AE"/>
    <w:rsid w:val="00F55EED"/>
    <w:rsid w:val="00F56F68"/>
    <w:rsid w:val="00F57696"/>
    <w:rsid w:val="00F57B25"/>
    <w:rsid w:val="00F617E8"/>
    <w:rsid w:val="00F61BB5"/>
    <w:rsid w:val="00F64101"/>
    <w:rsid w:val="00F650E2"/>
    <w:rsid w:val="00F66C22"/>
    <w:rsid w:val="00F7018D"/>
    <w:rsid w:val="00F70DFF"/>
    <w:rsid w:val="00F732B1"/>
    <w:rsid w:val="00F7404F"/>
    <w:rsid w:val="00F77497"/>
    <w:rsid w:val="00F7785A"/>
    <w:rsid w:val="00F82598"/>
    <w:rsid w:val="00F90544"/>
    <w:rsid w:val="00F905EB"/>
    <w:rsid w:val="00F92CAF"/>
    <w:rsid w:val="00F93919"/>
    <w:rsid w:val="00F954B7"/>
    <w:rsid w:val="00F958B0"/>
    <w:rsid w:val="00F977DF"/>
    <w:rsid w:val="00F97B97"/>
    <w:rsid w:val="00FA061D"/>
    <w:rsid w:val="00FA514E"/>
    <w:rsid w:val="00FA5752"/>
    <w:rsid w:val="00FA66FB"/>
    <w:rsid w:val="00FB62C8"/>
    <w:rsid w:val="00FB6733"/>
    <w:rsid w:val="00FC0606"/>
    <w:rsid w:val="00FC130B"/>
    <w:rsid w:val="00FC461A"/>
    <w:rsid w:val="00FC4E10"/>
    <w:rsid w:val="00FC55E9"/>
    <w:rsid w:val="00FC6D1E"/>
    <w:rsid w:val="00FD067A"/>
    <w:rsid w:val="00FD2077"/>
    <w:rsid w:val="00FD2573"/>
    <w:rsid w:val="00FD42F7"/>
    <w:rsid w:val="00FD5211"/>
    <w:rsid w:val="00FD5372"/>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colormenu v:ext="edit" fillcolor="none" strokecolor="none [3212]"/>
    </o:shapedefaults>
    <o:shapelayout v:ext="edit">
      <o:idmap v:ext="edit" data="1"/>
      <o:rules v:ext="edit">
        <o:r id="V:Rule2" type="connector" idref="#_x0000_s1305"/>
        <o:r id="V:Rule3" type="connector" idref="#_x0000_s1306"/>
        <o:r id="V:Rule4" type="connector" idref="#_x0000_s1307"/>
        <o:r id="V:Rule5" type="connector" idref="#_x0000_s13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lombardiabeniculturali.it/img_db/bca/CO260/1/l/416_co260-00416d01.jpg"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5.jpeg"/><Relationship Id="rId17" Type="http://schemas.openxmlformats.org/officeDocument/2006/relationships/hyperlink" Target="http://www.google.it/imgres?start=184&amp;biw=1280&amp;bih=655&amp;tbm=isch&amp;tbnid=5G3H-05eOWpVoM%3A&amp;imgrefurl=http%3A%2F%2Fwww.cupcakehour.it%2Fcupcakes-classici%2Fil-sapore-di-un-dolce-di-carnevale%2F&amp;docid=SQY0gETxEt0qqM&amp;imgurl=http%3A%2F%2Fwww.cupcakehour.it%2Fwp-content%2Fuploads%2Fcarnevale1.jpg&amp;w=225&amp;h=225&amp;ei=SZkQU4v_D8SStQb63YG4Bg&amp;zoom=1&amp;ved=0CIsCEIQcMFY4ZA&amp;iact=rc&amp;dur=335&amp;page=10&amp;ndsp=20"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https://encrypted-tbn3.gstatic.com/images?q=tbn:ANd9GcRWvM1CckrJmIDMijE1dhaEvoZioMXEwWXGi2qheAevt5ZZgut6" TargetMode="External"/><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7D741-0914-4BCC-A408-E54C05F1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2</Pages>
  <Words>1171</Words>
  <Characters>6677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7833</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48</cp:revision>
  <cp:lastPrinted>2014-03-01T11:21:00Z</cp:lastPrinted>
  <dcterms:created xsi:type="dcterms:W3CDTF">2014-01-18T13:36:00Z</dcterms:created>
  <dcterms:modified xsi:type="dcterms:W3CDTF">2014-03-01T13:14:00Z</dcterms:modified>
</cp:coreProperties>
</file>