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5708DD">
        <w:rPr>
          <w:rFonts w:ascii="Arial" w:hAnsi="Arial" w:cs="Arial"/>
          <w:sz w:val="32"/>
        </w:rPr>
        <w:t>2</w:t>
      </w:r>
      <w:r w:rsidR="006E5847">
        <w:rPr>
          <w:rFonts w:ascii="Arial" w:hAnsi="Arial" w:cs="Arial"/>
          <w:sz w:val="32"/>
        </w:rPr>
        <w:t>4</w:t>
      </w:r>
      <w:r w:rsidR="005708DD">
        <w:rPr>
          <w:rFonts w:ascii="Arial" w:hAnsi="Arial" w:cs="Arial"/>
          <w:sz w:val="32"/>
        </w:rPr>
        <w:t xml:space="preserve"> febbraio</w:t>
      </w:r>
      <w:r w:rsidR="004525E3">
        <w:rPr>
          <w:rFonts w:ascii="Arial" w:hAnsi="Arial" w:cs="Arial"/>
          <w:sz w:val="32"/>
        </w:rPr>
        <w:t xml:space="preserve"> </w:t>
      </w:r>
      <w:r w:rsidR="00294FCA">
        <w:rPr>
          <w:rFonts w:ascii="Arial" w:hAnsi="Arial" w:cs="Arial"/>
          <w:sz w:val="32"/>
        </w:rPr>
        <w:t xml:space="preserve">al </w:t>
      </w:r>
      <w:r w:rsidR="005708DD">
        <w:rPr>
          <w:rFonts w:ascii="Arial" w:hAnsi="Arial" w:cs="Arial"/>
          <w:sz w:val="32"/>
        </w:rPr>
        <w:t>3 marzo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6E5847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6E5847" w:rsidRDefault="006E5847" w:rsidP="006E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6E5847" w:rsidRPr="003E0B33" w:rsidRDefault="006E5847" w:rsidP="006E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Policarpo</w:t>
            </w:r>
          </w:p>
        </w:tc>
        <w:tc>
          <w:tcPr>
            <w:tcW w:w="692" w:type="dxa"/>
          </w:tcPr>
          <w:p w:rsidR="006E5847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6E5847" w:rsidRPr="00477A08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E5847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fam. Baruffini, Invernizzi, Molteni</w:t>
            </w:r>
          </w:p>
          <w:p w:rsidR="006E5847" w:rsidRPr="0001366F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Limonta Pietro e Fam. Ripamonti</w:t>
            </w:r>
          </w:p>
        </w:tc>
      </w:tr>
      <w:tr w:rsidR="006E5847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6E5847" w:rsidRPr="0001366F" w:rsidRDefault="006E5847" w:rsidP="006E58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5847" w:rsidRDefault="006E5847" w:rsidP="006E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</w:t>
            </w:r>
          </w:p>
          <w:p w:rsidR="006E5847" w:rsidRPr="00432CED" w:rsidRDefault="006E5847" w:rsidP="006E584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Penultima dopo l’epifania</w:t>
            </w:r>
            <w:r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6E5847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6E5847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6E5847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6E5847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6E5847" w:rsidRPr="00FB73AD" w:rsidRDefault="006E5847" w:rsidP="006E58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E5847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Donghi Ester, Stefano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Bertoglio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Clotilde</w:t>
            </w:r>
          </w:p>
          <w:p w:rsidR="006E5847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Romano, Tina, Piero, Leonarda, Paolo</w:t>
            </w:r>
          </w:p>
          <w:p w:rsidR="006E5847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Zappa Giorgio</w:t>
            </w:r>
          </w:p>
          <w:p w:rsidR="006E5847" w:rsidRPr="00D60E6B" w:rsidRDefault="006E584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Fusi e Zardoni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365D8F">
              <w:rPr>
                <w:rFonts w:ascii="Arial" w:hAnsi="Arial" w:cs="Arial"/>
                <w:b/>
              </w:rPr>
              <w:t>25</w:t>
            </w:r>
          </w:p>
          <w:p w:rsidR="008E7060" w:rsidRPr="00477A08" w:rsidRDefault="00A15F91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6E5847" w:rsidP="00EF0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 e fam. </w:t>
            </w:r>
            <w:r w:rsidR="00A12EA1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>Giuseppe e Carolina Riva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65D8F">
              <w:rPr>
                <w:rFonts w:ascii="Arial" w:hAnsi="Arial" w:cs="Arial"/>
                <w:b/>
              </w:rPr>
              <w:t>26</w:t>
            </w:r>
          </w:p>
          <w:p w:rsidR="008E7060" w:rsidRPr="003F270B" w:rsidRDefault="00703874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D60E6B" w:rsidRDefault="006E584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Vincenzo e Rosa, Luigi e Lina</w:t>
            </w:r>
          </w:p>
        </w:tc>
      </w:tr>
      <w:tr w:rsidR="00590D07" w:rsidTr="0012415F">
        <w:trPr>
          <w:trHeight w:val="56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365D8F">
              <w:rPr>
                <w:rFonts w:ascii="Arial" w:hAnsi="Arial" w:cs="Arial"/>
                <w:b/>
              </w:rPr>
              <w:t>27</w:t>
            </w:r>
          </w:p>
          <w:p w:rsidR="00590D07" w:rsidRPr="0083086A" w:rsidRDefault="00703874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590D07" w:rsidRPr="00966EA8" w:rsidRDefault="006778D7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47">
              <w:rPr>
                <w:rFonts w:ascii="Arial" w:hAnsi="Arial" w:cs="Arial"/>
                <w:sz w:val="19"/>
                <w:szCs w:val="19"/>
              </w:rPr>
              <w:t xml:space="preserve">fam. Isella, </w:t>
            </w:r>
            <w:proofErr w:type="spellStart"/>
            <w:r w:rsidR="006E5847">
              <w:rPr>
                <w:rFonts w:ascii="Arial" w:hAnsi="Arial" w:cs="Arial"/>
                <w:sz w:val="19"/>
                <w:szCs w:val="19"/>
              </w:rPr>
              <w:t>Mertes</w:t>
            </w:r>
            <w:proofErr w:type="spellEnd"/>
            <w:r w:rsidR="006E5847">
              <w:rPr>
                <w:rFonts w:ascii="Arial" w:hAnsi="Arial" w:cs="Arial"/>
                <w:sz w:val="19"/>
                <w:szCs w:val="19"/>
              </w:rPr>
              <w:t xml:space="preserve"> Enrico, Greppi Diego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57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90D07" w:rsidTr="0010024A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65D8F">
              <w:rPr>
                <w:rFonts w:ascii="Arial" w:hAnsi="Arial" w:cs="Arial"/>
                <w:b/>
              </w:rPr>
              <w:t>28</w:t>
            </w:r>
          </w:p>
          <w:p w:rsidR="00590D07" w:rsidRPr="003F270B" w:rsidRDefault="00A15F91" w:rsidP="00703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F10FE8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  <w:r w:rsidRPr="00F10FE8">
              <w:rPr>
                <w:rFonts w:ascii="Arial" w:hAnsi="Arial" w:cs="Arial"/>
                <w:sz w:val="19"/>
                <w:szCs w:val="19"/>
              </w:rPr>
              <w:t>:</w:t>
            </w:r>
            <w:r w:rsidR="000F05CC"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778D7" w:rsidRPr="00D60E6B" w:rsidRDefault="00A005A2" w:rsidP="00BA60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47">
              <w:rPr>
                <w:rFonts w:ascii="Arial" w:hAnsi="Arial" w:cs="Arial"/>
                <w:sz w:val="19"/>
                <w:szCs w:val="19"/>
              </w:rPr>
              <w:t>Luciano Romani, Colombo Ambrogio e Carlo, Rigamonti Antonia</w:t>
            </w: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365D8F">
              <w:rPr>
                <w:rFonts w:ascii="Arial" w:hAnsi="Arial" w:cs="Arial"/>
                <w:b/>
              </w:rPr>
              <w:t>1</w:t>
            </w:r>
          </w:p>
          <w:p w:rsidR="008E7060" w:rsidRPr="005B098D" w:rsidRDefault="00703874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Pr="00FB73AD" w:rsidRDefault="006778D7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2D4D1F" w:rsidRPr="004D09C4" w:rsidRDefault="006E584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Aldina, Maria, Antonietta, Bina, Angela, Umbertina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365D8F">
              <w:rPr>
                <w:rFonts w:ascii="Arial" w:hAnsi="Arial" w:cs="Arial"/>
                <w:b/>
              </w:rPr>
              <w:t>2</w:t>
            </w:r>
          </w:p>
          <w:p w:rsidR="008E7060" w:rsidRPr="003E0B33" w:rsidRDefault="00F606CB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6E5847" w:rsidRDefault="00A62451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</w:t>
            </w:r>
            <w:r w:rsidR="006E584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6E5847" w:rsidRDefault="00365D8F" w:rsidP="00A005A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3023B2">
              <w:rPr>
                <w:rFonts w:ascii="Arial" w:hAnsi="Arial" w:cs="Arial"/>
                <w:b/>
                <w:sz w:val="19"/>
                <w:szCs w:val="19"/>
                <w:u w:val="single"/>
              </w:rPr>
              <w:t>A Pom</w:t>
            </w:r>
            <w:r w:rsidRPr="003C1F90">
              <w:rPr>
                <w:rFonts w:ascii="Arial" w:hAnsi="Arial" w:cs="Arial"/>
                <w:b/>
                <w:sz w:val="19"/>
                <w:szCs w:val="19"/>
                <w:u w:val="single"/>
              </w:rPr>
              <w:t>pei</w:t>
            </w:r>
          </w:p>
          <w:p w:rsidR="000A49D3" w:rsidRDefault="00DD7FCE" w:rsidP="00A005A2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6E5847"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 w:rsidR="006E5847">
              <w:rPr>
                <w:rFonts w:ascii="Arial" w:hAnsi="Arial" w:cs="Arial"/>
                <w:sz w:val="19"/>
                <w:szCs w:val="19"/>
              </w:rPr>
              <w:t>. Off. , Aldina Isella</w:t>
            </w:r>
          </w:p>
          <w:p w:rsidR="00A005A2" w:rsidRPr="0001366F" w:rsidRDefault="006E5847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Giuseppe e Valeria, Aldina Isella, Invernizzi Pasquale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365D8F">
              <w:rPr>
                <w:rFonts w:ascii="Arial" w:hAnsi="Arial" w:cs="Arial"/>
                <w:b/>
              </w:rPr>
              <w:t>3</w:t>
            </w:r>
          </w:p>
          <w:p w:rsidR="008E7060" w:rsidRPr="00432CED" w:rsidRDefault="006E5847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U</w:t>
            </w:r>
            <w:r w:rsidR="00A15F91">
              <w:rPr>
                <w:rFonts w:ascii="Arial" w:hAnsi="Arial" w:cs="Arial"/>
                <w:sz w:val="19"/>
                <w:szCs w:val="19"/>
                <w:u w:val="single"/>
              </w:rPr>
              <w:t xml:space="preserve">ltima </w:t>
            </w:r>
            <w:r w:rsidR="001F76BD">
              <w:rPr>
                <w:rFonts w:ascii="Arial" w:hAnsi="Arial" w:cs="Arial"/>
                <w:sz w:val="19"/>
                <w:szCs w:val="19"/>
                <w:u w:val="single"/>
              </w:rPr>
              <w:t>dopo l’epifania</w:t>
            </w:r>
            <w:r w:rsidR="006D6BAB"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6E5847" w:rsidRDefault="006E584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6E584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Molteni Alfonso e Angela, fam. Malinverno, Antonio, Piera, Giovanni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005A2" w:rsidRDefault="006E584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0A49D3" w:rsidRPr="00D60E6B" w:rsidRDefault="00F10FE8" w:rsidP="006E5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r w:rsidR="006E5847">
              <w:rPr>
                <w:rFonts w:ascii="Arial" w:hAnsi="Arial" w:cs="Arial"/>
                <w:sz w:val="19"/>
                <w:szCs w:val="19"/>
              </w:rPr>
              <w:t>Gerosa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316F91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4617" wp14:editId="39F9C09A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Vicario : Don Pierangelo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3D6808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8.4pt;margin-top:8.9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Vicario : Don Pierangelo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3D6808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12415F" w:rsidRDefault="0012415F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435745" w:rsidRDefault="00435745" w:rsidP="006D6BAB">
      <w:pPr>
        <w:rPr>
          <w:b/>
          <w:sz w:val="28"/>
        </w:rPr>
      </w:pPr>
    </w:p>
    <w:p w:rsidR="00BA60AE" w:rsidRDefault="00BA60AE" w:rsidP="006D6BA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5708DD">
        <w:rPr>
          <w:b/>
          <w:sz w:val="28"/>
        </w:rPr>
        <w:t>24</w:t>
      </w:r>
      <w:r w:rsidR="00A005A2">
        <w:rPr>
          <w:b/>
          <w:sz w:val="28"/>
        </w:rPr>
        <w:t xml:space="preserve"> Febbraio</w:t>
      </w:r>
      <w:r w:rsidR="003000EB" w:rsidRPr="003000EB">
        <w:rPr>
          <w:b/>
          <w:sz w:val="28"/>
        </w:rPr>
        <w:t xml:space="preserve"> 2019          </w:t>
      </w:r>
    </w:p>
    <w:p w:rsidR="003000EB" w:rsidRDefault="005708DD" w:rsidP="003000EB">
      <w:pPr>
        <w:jc w:val="right"/>
        <w:rPr>
          <w:b/>
          <w:sz w:val="28"/>
        </w:rPr>
      </w:pPr>
      <w:r>
        <w:rPr>
          <w:b/>
          <w:sz w:val="28"/>
        </w:rPr>
        <w:t>Anno VII n° 295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BDD18D" wp14:editId="101D05BD">
                <wp:simplePos x="0" y="0"/>
                <wp:positionH relativeFrom="column">
                  <wp:posOffset>-15102</wp:posOffset>
                </wp:positionH>
                <wp:positionV relativeFrom="paragraph">
                  <wp:posOffset>71727</wp:posOffset>
                </wp:positionV>
                <wp:extent cx="4924425" cy="1105232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052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A9" w:rsidRPr="00BB6D01" w:rsidRDefault="00BB6D01" w:rsidP="00BB6D01">
                            <w:pPr>
                              <w:jc w:val="center"/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BB6D01"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  <w:t>PENULTIMA DOMENICA DOPO L’EPIFANIA</w:t>
                            </w:r>
                          </w:p>
                          <w:p w:rsidR="00BB6D01" w:rsidRPr="00BB6D01" w:rsidRDefault="00BB6D01" w:rsidP="00BB6D01">
                            <w:pPr>
                              <w:pStyle w:val="Titolo1"/>
                              <w:shd w:val="clear" w:color="auto" w:fill="FFFFFF"/>
                              <w:spacing w:before="0" w:after="0" w:line="240" w:lineRule="atLeast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BB6D01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instrText xml:space="preserve"> HYPERLINK "https://www.chiesadimilano.it/?p=253586" \o "Dn 9,15-19; Sal 106; 1Tm 1,12-17; Mc 2,13-17" </w:instrText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proofErr w:type="spellStart"/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Dn</w:t>
                            </w:r>
                            <w:proofErr w:type="spellEnd"/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9,15-19;</w:t>
                            </w:r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Signore, ascolta! Signore, perdona! </w:t>
                            </w:r>
                          </w:p>
                          <w:p w:rsidR="00BB6D01" w:rsidRPr="00BB6D01" w:rsidRDefault="00BB6D01" w:rsidP="00BB6D01">
                            <w:pPr>
                              <w:pStyle w:val="Titolo1"/>
                              <w:shd w:val="clear" w:color="auto" w:fill="FFFFFF"/>
                              <w:spacing w:before="0" w:after="0" w:line="240" w:lineRule="atLeast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Sal 106;  </w:t>
                            </w:r>
                            <w:r w:rsidRPr="00BB6D01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Rendete grazie al Signore, il suo amore è per sempre.</w:t>
                            </w:r>
                          </w:p>
                          <w:p w:rsidR="00BB6D01" w:rsidRPr="00BB6D01" w:rsidRDefault="00BB6D01" w:rsidP="00BB6D01">
                            <w:pPr>
                              <w:pStyle w:val="Titolo1"/>
                              <w:shd w:val="clear" w:color="auto" w:fill="FFFFFF"/>
                              <w:spacing w:before="0" w:after="0" w:line="240" w:lineRule="atLeast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1Tm 1,12-17;</w:t>
                            </w:r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Cristo Gesù è venuto nel mondo per salvare i peccatori</w:t>
                            </w:r>
                          </w:p>
                          <w:p w:rsidR="00BB6D01" w:rsidRPr="00BB6D01" w:rsidRDefault="00BB6D01" w:rsidP="00BB6D01">
                            <w:pPr>
                              <w:pStyle w:val="Titolo1"/>
                              <w:shd w:val="clear" w:color="auto" w:fill="FFFFFF"/>
                              <w:spacing w:before="0" w:after="0" w:line="240" w:lineRule="atLeast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</w:pPr>
                            <w:r w:rsidRPr="00BB6D01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Mc 2,13-17</w:t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t xml:space="preserve">; </w:t>
                            </w:r>
                            <w:r w:rsidRPr="00BB6D01">
                              <w:rPr>
                                <w:rFonts w:ascii="Helvetica" w:hAnsi="Helvetica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B6D0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«Seguimi»</w:t>
                            </w:r>
                          </w:p>
                          <w:p w:rsidR="00BB6D01" w:rsidRPr="00153FA9" w:rsidRDefault="00BB6D01" w:rsidP="00153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2pt;margin-top:5.65pt;width:387.75pt;height:8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" strokecolor="#0d0d0d [3069]" strokeweight="1.75pt">
                <v:textbox>
                  <w:txbxContent>
                    <w:p w:rsidR="00153FA9" w:rsidRPr="00BB6D01" w:rsidRDefault="00BB6D01" w:rsidP="00BB6D01">
                      <w:pPr>
                        <w:jc w:val="center"/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BB6D01"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  <w:t>PENULTIMA DOMENICA DOPO L’EPIFANIA</w:t>
                      </w:r>
                    </w:p>
                    <w:p w:rsidR="00BB6D01" w:rsidRPr="00BB6D01" w:rsidRDefault="00BB6D01" w:rsidP="00BB6D01">
                      <w:pPr>
                        <w:pStyle w:val="Titolo1"/>
                        <w:shd w:val="clear" w:color="auto" w:fill="FFFFFF"/>
                        <w:spacing w:before="0" w:after="0" w:line="240" w:lineRule="atLeast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</w:pPr>
                      <w:r w:rsidRPr="00BB6D01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begin"/>
                      </w:r>
                      <w:r w:rsidRPr="00BB6D01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instrText xml:space="preserve"> HYPERLINK "https://www.chiesadimilano.it/?p=253586" \o "Dn 9,15-19; Sal 106; 1Tm 1,12-17; Mc 2,13-17" </w:instrText>
                      </w:r>
                      <w:r w:rsidRPr="00BB6D01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separate"/>
                      </w:r>
                      <w:proofErr w:type="spellStart"/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Dn</w:t>
                      </w:r>
                      <w:proofErr w:type="spellEnd"/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 xml:space="preserve"> 9,15-19;</w:t>
                      </w: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BB6D0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Signore, ascolta! Signore, perdona! </w:t>
                      </w:r>
                    </w:p>
                    <w:p w:rsidR="00BB6D01" w:rsidRPr="00BB6D01" w:rsidRDefault="00BB6D01" w:rsidP="00BB6D01">
                      <w:pPr>
                        <w:pStyle w:val="Titolo1"/>
                        <w:shd w:val="clear" w:color="auto" w:fill="FFFFFF"/>
                        <w:spacing w:before="0" w:after="0" w:line="240" w:lineRule="atLeast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 xml:space="preserve">Sal 106; </w:t>
                      </w: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 xml:space="preserve"> </w:t>
                      </w:r>
                      <w:r w:rsidRPr="00BB6D01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Rendete grazie al Signore, il suo amore è per sempre.</w:t>
                      </w:r>
                    </w:p>
                    <w:p w:rsidR="00BB6D01" w:rsidRPr="00BB6D01" w:rsidRDefault="00BB6D01" w:rsidP="00BB6D01">
                      <w:pPr>
                        <w:pStyle w:val="Titolo1"/>
                        <w:shd w:val="clear" w:color="auto" w:fill="FFFFFF"/>
                        <w:spacing w:before="0" w:after="0" w:line="240" w:lineRule="atLeast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1Tm 1,12-17;</w:t>
                      </w: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BB6D0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Cristo Gesù è venuto nel mondo per salvare i peccatori</w:t>
                      </w:r>
                    </w:p>
                    <w:p w:rsidR="00BB6D01" w:rsidRPr="00BB6D01" w:rsidRDefault="00BB6D01" w:rsidP="00BB6D01">
                      <w:pPr>
                        <w:pStyle w:val="Titolo1"/>
                        <w:shd w:val="clear" w:color="auto" w:fill="FFFFFF"/>
                        <w:spacing w:before="0" w:after="0" w:line="240" w:lineRule="atLeast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</w:pPr>
                      <w:r w:rsidRPr="00BB6D01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Mc 2,13-17</w:t>
                      </w:r>
                      <w:r w:rsidRPr="00BB6D01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end"/>
                      </w:r>
                      <w:r w:rsidRPr="00BB6D01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t xml:space="preserve">; </w:t>
                      </w:r>
                      <w:r w:rsidRPr="00BB6D01">
                        <w:rPr>
                          <w:rFonts w:ascii="Helvetica" w:hAnsi="Helvetica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B6D0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«Seguimi»</w:t>
                      </w:r>
                    </w:p>
                    <w:p w:rsidR="00BB6D01" w:rsidRPr="00153FA9" w:rsidRDefault="00BB6D01" w:rsidP="00153FA9"/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D94858" w:rsidRPr="00A12EA1" w:rsidRDefault="002C67F2" w:rsidP="00D94858">
      <w:pPr>
        <w:jc w:val="center"/>
        <w:rPr>
          <w:rFonts w:ascii="Comic Sans MS" w:hAnsi="Comic Sans MS"/>
          <w:b/>
          <w:sz w:val="28"/>
          <w:szCs w:val="28"/>
        </w:rPr>
      </w:pPr>
      <w:r w:rsidRPr="00A12EA1">
        <w:rPr>
          <w:rFonts w:ascii="Comic Sans MS" w:hAnsi="Comic Sans MS"/>
          <w:b/>
          <w:sz w:val="28"/>
          <w:szCs w:val="28"/>
        </w:rPr>
        <w:t>Cosa risponderei io?</w:t>
      </w:r>
    </w:p>
    <w:p w:rsidR="0012415F" w:rsidRDefault="002C67F2" w:rsidP="00D94858">
      <w:pPr>
        <w:jc w:val="both"/>
        <w:rPr>
          <w:rFonts w:ascii="Comic Sans MS" w:hAnsi="Comic Sans MS"/>
          <w:sz w:val="22"/>
          <w:szCs w:val="22"/>
        </w:rPr>
      </w:pPr>
      <w:r w:rsidRPr="00BF5F95">
        <w:rPr>
          <w:rFonts w:ascii="Comic Sans MS" w:hAnsi="Comic Sans MS"/>
          <w:sz w:val="22"/>
          <w:szCs w:val="22"/>
        </w:rPr>
        <w:t xml:space="preserve">“Seguimi!” E’ la chiamata di Gesù a Levi. E lui subito lo seguì. Io cosa avrei fatto? Se mi sentissi chiamato da Gesù cosa risponderei io? O forse  non risponderei affatto, o forse non crederei di essere degno di essere chiamato, o forse farei finta di niente quasi sentendomi non tirato in causa giudicando chiunque prova a seguire il Signore. Forse il Signore chiama ciascuno a seguirlo. Non ignoriamo questa chiamata; nella società di oggi crediamo di bastare a noi stessi, crediamo che tutti debbano ascoltare e rispondere alle nostre richieste , sena però che noi ascoltiamo le richieste degli altri. Non basta chiedere a Gesù e pretendere che ci ascolti, forse dobbiamo imparare anche noi ad ascoltare la Sua chiamata. Quando andiamo in Chiesa è perché nel nostro piccolo vogliamo rispondere a quel “ seguimi” </w:t>
      </w:r>
      <w:r w:rsidR="00BF5F95" w:rsidRPr="00BF5F95">
        <w:rPr>
          <w:rFonts w:ascii="Comic Sans MS" w:hAnsi="Comic Sans MS"/>
          <w:sz w:val="22"/>
          <w:szCs w:val="22"/>
        </w:rPr>
        <w:t>perentorio del Signore. Siamo invitati da Lui, non siamo costretti da Lui, siamo chiamati a qualche cosa che Dio ha preparato per ciascuno. Noi non andiamo in chiesa per fare un piacere a Dio, ma per rispondere a una chiamata, per sentirci parte di un amore grande e gratuito di cui abbiamo bisogno. Pensiamo a quale possa essere la nostra risposta alla chiamata del Signore, per poter vivere la nostra vita pronti ad alzarci subito per seguirlo.</w:t>
      </w:r>
      <w:r w:rsidR="00D94858" w:rsidRPr="00BF5F95">
        <w:rPr>
          <w:rFonts w:ascii="Comic Sans MS" w:hAnsi="Comic Sans MS"/>
          <w:sz w:val="22"/>
          <w:szCs w:val="22"/>
        </w:rPr>
        <w:tab/>
      </w:r>
      <w:r w:rsidR="00D94858" w:rsidRPr="00BF5F95">
        <w:rPr>
          <w:rFonts w:ascii="Comic Sans MS" w:hAnsi="Comic Sans MS"/>
          <w:sz w:val="22"/>
          <w:szCs w:val="22"/>
        </w:rPr>
        <w:tab/>
        <w:t xml:space="preserve"> </w:t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867B28" w:rsidRP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D94858" w:rsidRPr="00BF5F95">
        <w:rPr>
          <w:rFonts w:ascii="Comic Sans MS" w:hAnsi="Comic Sans MS"/>
          <w:sz w:val="22"/>
          <w:szCs w:val="22"/>
        </w:rPr>
        <w:t>Don Marco</w:t>
      </w:r>
    </w:p>
    <w:p w:rsidR="00FB1F3B" w:rsidRPr="00BF5F95" w:rsidRDefault="00FB1F3B" w:rsidP="00D94858">
      <w:pPr>
        <w:jc w:val="both"/>
        <w:rPr>
          <w:rFonts w:ascii="Comic Sans MS" w:hAnsi="Comic Sans MS"/>
          <w:sz w:val="22"/>
          <w:szCs w:val="22"/>
        </w:rPr>
      </w:pPr>
    </w:p>
    <w:p w:rsidR="00EC78B3" w:rsidRPr="00BF5F95" w:rsidRDefault="00DD4A55" w:rsidP="005413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BF5F95">
        <w:rPr>
          <w:rFonts w:ascii="Comic Sans MS" w:hAnsi="Comic Sans MS" w:cs="Calibri"/>
          <w:color w:val="000000"/>
          <w:sz w:val="22"/>
          <w:szCs w:val="22"/>
        </w:rPr>
        <w:t xml:space="preserve"> </w:t>
      </w:r>
    </w:p>
    <w:p w:rsidR="00945DC3" w:rsidRPr="00CB1183" w:rsidRDefault="0048740C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</w:t>
      </w:r>
      <w:r w:rsidR="007C1D4E"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7F2109" w:rsidRDefault="0037581B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Mercoledì 27 ore 21.00 </w:t>
      </w:r>
      <w:r w:rsidR="0050353A">
        <w:rPr>
          <w:rFonts w:ascii="Comic Sans MS" w:hAnsi="Comic Sans MS"/>
          <w:sz w:val="21"/>
          <w:szCs w:val="21"/>
        </w:rPr>
        <w:t>presso l’</w:t>
      </w:r>
      <w:r>
        <w:rPr>
          <w:rFonts w:ascii="Comic Sans MS" w:hAnsi="Comic Sans MS"/>
          <w:sz w:val="21"/>
          <w:szCs w:val="21"/>
        </w:rPr>
        <w:t>oratorio di Alzate,</w:t>
      </w:r>
      <w:r w:rsidR="0050353A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incontro </w:t>
      </w:r>
      <w:proofErr w:type="spellStart"/>
      <w:r>
        <w:rPr>
          <w:rFonts w:ascii="Comic Sans MS" w:hAnsi="Comic Sans MS"/>
          <w:sz w:val="21"/>
          <w:szCs w:val="21"/>
        </w:rPr>
        <w:t>decanale</w:t>
      </w:r>
      <w:proofErr w:type="spellEnd"/>
      <w:r>
        <w:rPr>
          <w:rFonts w:ascii="Comic Sans MS" w:hAnsi="Comic Sans MS"/>
          <w:sz w:val="21"/>
          <w:szCs w:val="21"/>
        </w:rPr>
        <w:t xml:space="preserve"> per lettori nella liturgia</w:t>
      </w:r>
    </w:p>
    <w:p w:rsidR="0037581B" w:rsidRDefault="0037581B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Venerdì 1 marzo ore 20.30 presso i padri passionisti</w:t>
      </w:r>
      <w:r w:rsidR="00A62451">
        <w:rPr>
          <w:rFonts w:ascii="Comic Sans MS" w:hAnsi="Comic Sans MS"/>
          <w:sz w:val="21"/>
          <w:szCs w:val="21"/>
        </w:rPr>
        <w:t>, incontro per persone separate, divorziate, in nuova unione.</w:t>
      </w:r>
    </w:p>
    <w:p w:rsidR="00A62451" w:rsidRPr="004525E3" w:rsidRDefault="00A62451" w:rsidP="00A62451">
      <w:pPr>
        <w:numPr>
          <w:ilvl w:val="0"/>
          <w:numId w:val="41"/>
        </w:numPr>
        <w:contextualSpacing/>
        <w:jc w:val="both"/>
        <w:rPr>
          <w:rFonts w:ascii="Comic Sans MS" w:hAnsi="Comic Sans MS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/>
          <w:sz w:val="21"/>
          <w:szCs w:val="21"/>
        </w:rPr>
        <w:t>Venerdì 1 marzo</w:t>
      </w:r>
      <w:r w:rsidRPr="00A62451">
        <w:rPr>
          <w:rFonts w:ascii="Comic Sans MS" w:hAnsi="Comic Sans MS"/>
          <w:sz w:val="22"/>
          <w:szCs w:val="22"/>
        </w:rPr>
        <w:t xml:space="preserve"> </w:t>
      </w:r>
      <w:r w:rsidRPr="004525E3">
        <w:rPr>
          <w:rFonts w:ascii="Comic Sans MS" w:hAnsi="Comic Sans MS"/>
          <w:sz w:val="22"/>
          <w:szCs w:val="22"/>
        </w:rPr>
        <w:t xml:space="preserve">è il primo </w:t>
      </w:r>
      <w:r>
        <w:rPr>
          <w:rFonts w:ascii="Comic Sans MS" w:hAnsi="Comic Sans MS"/>
          <w:sz w:val="22"/>
          <w:szCs w:val="22"/>
        </w:rPr>
        <w:t>venerdì</w:t>
      </w:r>
      <w:r w:rsidRPr="004525E3">
        <w:rPr>
          <w:rFonts w:ascii="Comic Sans MS" w:hAnsi="Comic Sans MS"/>
          <w:sz w:val="22"/>
          <w:szCs w:val="22"/>
        </w:rPr>
        <w:t xml:space="preserve"> del mese. Ore 17.00 adorazione eucaristica guidata, ore 18.00 santa messa</w:t>
      </w:r>
    </w:p>
    <w:p w:rsidR="00A62451" w:rsidRDefault="00A62451" w:rsidP="00A62451">
      <w:pPr>
        <w:pStyle w:val="Paragrafoelenco"/>
        <w:numPr>
          <w:ilvl w:val="0"/>
          <w:numId w:val="41"/>
        </w:numPr>
        <w:jc w:val="both"/>
        <w:rPr>
          <w:rFonts w:ascii="Comic Sans MS" w:hAnsi="Comic Sans MS"/>
          <w:sz w:val="22"/>
          <w:szCs w:val="22"/>
        </w:rPr>
      </w:pPr>
      <w:r w:rsidRPr="004525E3">
        <w:rPr>
          <w:rFonts w:ascii="Comic Sans MS" w:hAnsi="Comic Sans MS"/>
          <w:sz w:val="22"/>
          <w:szCs w:val="22"/>
        </w:rPr>
        <w:t xml:space="preserve">Sabato 2 </w:t>
      </w:r>
      <w:r>
        <w:rPr>
          <w:rFonts w:ascii="Comic Sans MS" w:hAnsi="Comic Sans MS"/>
          <w:sz w:val="22"/>
          <w:szCs w:val="22"/>
        </w:rPr>
        <w:t>marz</w:t>
      </w:r>
      <w:r w:rsidRPr="004525E3">
        <w:rPr>
          <w:rFonts w:ascii="Comic Sans MS" w:hAnsi="Comic Sans MS"/>
          <w:sz w:val="22"/>
          <w:szCs w:val="22"/>
        </w:rPr>
        <w:t>o è il primo sabato del mese. Alle ore 7.00 nella chiesa di Pompei rosario e santa messa. Al termine della messa affideremo ancora la nostra comunità alla protezione materna della beata Vergine.</w:t>
      </w:r>
    </w:p>
    <w:p w:rsidR="00A62451" w:rsidRPr="004525E3" w:rsidRDefault="00A62451" w:rsidP="00A62451">
      <w:pPr>
        <w:pStyle w:val="Paragrafoelenco"/>
        <w:numPr>
          <w:ilvl w:val="0"/>
          <w:numId w:val="4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Lunedì 4 marzo ore 20.45 consiglio pastorale parrocchiale in oratorio</w:t>
      </w:r>
    </w:p>
    <w:p w:rsidR="007F2109" w:rsidRPr="0050353A" w:rsidRDefault="007F2109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  <w:sz w:val="22"/>
          <w:szCs w:val="22"/>
        </w:rPr>
      </w:pPr>
      <w:r w:rsidRPr="0050353A">
        <w:rPr>
          <w:rFonts w:ascii="Comic Sans MS" w:hAnsi="Comic Sans MS"/>
          <w:sz w:val="22"/>
          <w:szCs w:val="22"/>
        </w:rPr>
        <w:t>Sabato 9 marzo vivremo il carnevale.</w:t>
      </w:r>
      <w:r w:rsidRPr="0050353A">
        <w:rPr>
          <w:noProof/>
          <w:sz w:val="22"/>
          <w:szCs w:val="22"/>
        </w:rPr>
        <w:t xml:space="preserve"> </w:t>
      </w:r>
    </w:p>
    <w:p w:rsidR="002B7140" w:rsidRDefault="002B7140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82018F" w:rsidP="001E2B47">
      <w:pPr>
        <w:pStyle w:val="Paragrafoelenc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9984" behindDoc="1" locked="0" layoutInCell="1" allowOverlap="1" wp14:anchorId="53DF29E5" wp14:editId="33571B1F">
            <wp:simplePos x="0" y="0"/>
            <wp:positionH relativeFrom="column">
              <wp:posOffset>162702</wp:posOffset>
            </wp:positionH>
            <wp:positionV relativeFrom="paragraph">
              <wp:posOffset>16870</wp:posOffset>
            </wp:positionV>
            <wp:extent cx="4680863" cy="3481838"/>
            <wp:effectExtent l="0" t="0" r="5715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CARNEVALE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48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Pr="007C403E" w:rsidRDefault="0082018F" w:rsidP="001E2B47">
      <w:pPr>
        <w:pStyle w:val="Paragrafoelenco"/>
        <w:jc w:val="both"/>
        <w:rPr>
          <w:rFonts w:ascii="Bradley Hand ITC" w:hAnsi="Bradley Hand ITC" w:cs="Calibri"/>
        </w:rPr>
      </w:pPr>
      <w:r w:rsidRPr="007C403E">
        <w:rPr>
          <w:rFonts w:ascii="Bradley Hand ITC" w:hAnsi="Bradley Hand ITC" w:cs="Calibri"/>
        </w:rPr>
        <w:t>PICCOLA RIFLESSIONE…</w:t>
      </w:r>
    </w:p>
    <w:p w:rsidR="0082018F" w:rsidRPr="007C403E" w:rsidRDefault="0082018F" w:rsidP="001E2B47">
      <w:pPr>
        <w:pStyle w:val="Paragrafoelenco"/>
        <w:jc w:val="both"/>
      </w:pPr>
      <w:r w:rsidRPr="007C403E">
        <w:t>A pochi giorni dall’inizio della quaresima mi sto interrogato su come far vivere alla comunità questo tempo come una occasione per riscopr</w:t>
      </w:r>
      <w:r w:rsidR="0080571B">
        <w:t>ire Dio. Momenti di preghiera, i</w:t>
      </w:r>
      <w:r w:rsidRPr="007C403E">
        <w:t xml:space="preserve">ncontri, dibattiti, spettacoli… o forse semplicemente uno stile nuovo per vivere le cose ordinarie. Penso </w:t>
      </w:r>
      <w:r w:rsidR="007C403E" w:rsidRPr="007C403E">
        <w:t>alla M</w:t>
      </w:r>
      <w:r w:rsidRPr="007C403E">
        <w:t>essa domenicale… sarebbe bello poter arr</w:t>
      </w:r>
      <w:r w:rsidR="007C403E" w:rsidRPr="007C403E">
        <w:t>ivare a M</w:t>
      </w:r>
      <w:r w:rsidRPr="007C403E">
        <w:t>essa con la voglia di essere li, a partecipare alla mensa del Signore. Spesso dall’altare si vedono persone che giocano col telefono, che chiacch</w:t>
      </w:r>
      <w:r w:rsidR="007C403E" w:rsidRPr="007C403E">
        <w:t>i</w:t>
      </w:r>
      <w:r w:rsidRPr="007C403E">
        <w:t xml:space="preserve">erano serenamente, che </w:t>
      </w:r>
      <w:r w:rsidR="007C403E" w:rsidRPr="007C403E">
        <w:t>ridono davanti alle cose di Dio, che si nascondono dietro a colonne o negli angoli per poter stare distratti… forse il don non vede ma il Signore si. Troviamo un modo p</w:t>
      </w:r>
      <w:r w:rsidR="007C403E">
        <w:t>iù partecipe per far si che la M</w:t>
      </w:r>
      <w:r w:rsidR="007C403E" w:rsidRPr="007C403E">
        <w:t>essa porti frutto per la nostra anima.</w:t>
      </w:r>
    </w:p>
    <w:p w:rsidR="007A3CB8" w:rsidRDefault="007A3CB8" w:rsidP="001E2B47">
      <w:pPr>
        <w:pStyle w:val="Paragrafoelenco"/>
        <w:jc w:val="both"/>
      </w:pPr>
    </w:p>
    <w:p w:rsidR="00FB1F3B" w:rsidRPr="007C403E" w:rsidRDefault="00FB1F3B" w:rsidP="001E2B47">
      <w:pPr>
        <w:pStyle w:val="Paragrafoelenco"/>
        <w:jc w:val="both"/>
      </w:pPr>
    </w:p>
    <w:p w:rsidR="000C1A66" w:rsidRDefault="000C1A66" w:rsidP="001E2B47">
      <w:pPr>
        <w:pStyle w:val="Paragrafoelenco"/>
        <w:jc w:val="both"/>
        <w:rPr>
          <w:rFonts w:ascii="Comic Sans MS" w:hAnsi="Comic Sans MS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AEB56" wp14:editId="5B6324D9">
                <wp:simplePos x="0" y="0"/>
                <wp:positionH relativeFrom="column">
                  <wp:posOffset>16510</wp:posOffset>
                </wp:positionH>
                <wp:positionV relativeFrom="paragraph">
                  <wp:posOffset>172416</wp:posOffset>
                </wp:positionV>
                <wp:extent cx="4921250" cy="1558290"/>
                <wp:effectExtent l="0" t="0" r="1270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1558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4" o:spid="_x0000_s1026" style="position:absolute;margin-left:1.3pt;margin-top:13.6pt;width:387.5pt;height:12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" filled="f" strokecolor="black [3213]" strokeweight="2pt"/>
            </w:pict>
          </mc:Fallback>
        </mc:AlternateContent>
      </w:r>
    </w:p>
    <w:p w:rsidR="007A3CB8" w:rsidRPr="00E37F9D" w:rsidRDefault="007A3CB8" w:rsidP="001E2B47">
      <w:pPr>
        <w:pStyle w:val="Paragrafoelenco"/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 xml:space="preserve">Stanno cominciando ad arrivare richieste circa il programma dell’oratorio per l’estate 2019. </w:t>
      </w:r>
    </w:p>
    <w:p w:rsidR="007A3CB8" w:rsidRPr="00E37F9D" w:rsidRDefault="007A3CB8" w:rsidP="001E2B47">
      <w:pPr>
        <w:pStyle w:val="Paragrafoelenco"/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>Comunichiamo le date che possono essere interessanti:</w:t>
      </w:r>
    </w:p>
    <w:p w:rsidR="007A3CB8" w:rsidRPr="00E37F9D" w:rsidRDefault="007A3CB8" w:rsidP="007A3CB8">
      <w:pPr>
        <w:pStyle w:val="Paragrafoelenco"/>
        <w:numPr>
          <w:ilvl w:val="0"/>
          <w:numId w:val="43"/>
        </w:numPr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>Dal 10 giugno al 5 luglio oratorio feriale.</w:t>
      </w:r>
    </w:p>
    <w:p w:rsidR="007A3CB8" w:rsidRPr="00E37F9D" w:rsidRDefault="007A3CB8" w:rsidP="007A3CB8">
      <w:pPr>
        <w:pStyle w:val="Paragrafoelenco"/>
        <w:numPr>
          <w:ilvl w:val="0"/>
          <w:numId w:val="43"/>
        </w:numPr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>Dall’ 8 al 15 Luglio campeggio per la I, II e III media</w:t>
      </w:r>
    </w:p>
    <w:p w:rsidR="007A3CB8" w:rsidRPr="00E37F9D" w:rsidRDefault="007A3CB8" w:rsidP="007A3CB8">
      <w:pPr>
        <w:pStyle w:val="Paragrafoelenco"/>
        <w:numPr>
          <w:ilvl w:val="0"/>
          <w:numId w:val="43"/>
        </w:numPr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>Dal 15 al 22 Luglio campeggio per adolescenti e giovani</w:t>
      </w:r>
    </w:p>
    <w:p w:rsidR="007A3CB8" w:rsidRPr="00E37F9D" w:rsidRDefault="007A3CB8" w:rsidP="007A3CB8">
      <w:pPr>
        <w:pStyle w:val="Paragrafoelenco"/>
        <w:numPr>
          <w:ilvl w:val="0"/>
          <w:numId w:val="43"/>
        </w:numPr>
        <w:jc w:val="both"/>
        <w:rPr>
          <w:rFonts w:ascii="Comic Sans MS" w:hAnsi="Comic Sans MS" w:cs="Calibri"/>
        </w:rPr>
      </w:pPr>
      <w:r w:rsidRPr="00E37F9D">
        <w:rPr>
          <w:rFonts w:ascii="Comic Sans MS" w:hAnsi="Comic Sans MS" w:cs="Calibri"/>
        </w:rPr>
        <w:t>Dal 22 al 25 Agosto campeggio III, IV e V elementare</w:t>
      </w:r>
    </w:p>
    <w:p w:rsidR="000C1A66" w:rsidRDefault="000C1A66" w:rsidP="00E37F9D">
      <w:pPr>
        <w:jc w:val="center"/>
        <w:rPr>
          <w:rFonts w:ascii="Calibri" w:hAnsi="Calibri" w:cs="Calibri"/>
          <w:b/>
          <w:i/>
        </w:rPr>
      </w:pPr>
    </w:p>
    <w:p w:rsidR="000C1A66" w:rsidRDefault="000C1A66" w:rsidP="00E37F9D">
      <w:pPr>
        <w:jc w:val="center"/>
        <w:rPr>
          <w:rFonts w:ascii="Calibri" w:hAnsi="Calibri" w:cs="Calibri"/>
          <w:b/>
          <w:i/>
        </w:rPr>
      </w:pPr>
    </w:p>
    <w:p w:rsidR="000C1A66" w:rsidRDefault="000C1A66" w:rsidP="00E37F9D">
      <w:pPr>
        <w:jc w:val="center"/>
        <w:rPr>
          <w:rFonts w:ascii="Calibri" w:hAnsi="Calibri" w:cs="Calibri"/>
          <w:b/>
          <w:i/>
        </w:rPr>
      </w:pPr>
    </w:p>
    <w:p w:rsidR="00FB1F3B" w:rsidRDefault="00FB1F3B" w:rsidP="00E37F9D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8D50C6" wp14:editId="3960739A">
                <wp:simplePos x="0" y="0"/>
                <wp:positionH relativeFrom="column">
                  <wp:posOffset>373380</wp:posOffset>
                </wp:positionH>
                <wp:positionV relativeFrom="paragraph">
                  <wp:posOffset>72068</wp:posOffset>
                </wp:positionV>
                <wp:extent cx="3951605" cy="2035175"/>
                <wp:effectExtent l="0" t="0" r="10795" b="2222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2035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F9D" w:rsidRDefault="00E37F9D" w:rsidP="00E37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8" type="#_x0000_t84" style="position:absolute;left:0;text-align:left;margin-left:29.4pt;margin-top:5.65pt;width:311.15pt;height:16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" fillcolor="white [3201]" strokecolor="black [3200]" strokeweight="2pt">
                <v:textbox>
                  <w:txbxContent>
                    <w:p w:rsidR="00E37F9D" w:rsidRDefault="00E37F9D" w:rsidP="00E37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1F3B" w:rsidRDefault="00FB1F3B" w:rsidP="00E37F9D">
      <w:pPr>
        <w:jc w:val="center"/>
        <w:rPr>
          <w:rFonts w:ascii="Calibri" w:hAnsi="Calibri" w:cs="Calibri"/>
          <w:b/>
          <w:i/>
        </w:rPr>
      </w:pPr>
    </w:p>
    <w:p w:rsidR="00E37F9D" w:rsidRPr="00E37F9D" w:rsidRDefault="00E37F9D" w:rsidP="00E37F9D">
      <w:pPr>
        <w:jc w:val="center"/>
        <w:rPr>
          <w:rFonts w:ascii="Calibri" w:hAnsi="Calibri" w:cs="Calibri"/>
          <w:b/>
          <w:i/>
        </w:rPr>
      </w:pPr>
      <w:r w:rsidRPr="00E37F9D">
        <w:rPr>
          <w:rFonts w:ascii="Calibri" w:hAnsi="Calibri" w:cs="Calibri"/>
          <w:b/>
          <w:i/>
        </w:rPr>
        <w:t>Ogni settimana il nostro oratorio:</w:t>
      </w:r>
    </w:p>
    <w:p w:rsid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Martedì ore 16.00 catechesi I, II e III media</w:t>
      </w:r>
    </w:p>
    <w:p w:rsid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Mercoledì ore 14.30 incontro gruppo III età</w:t>
      </w:r>
    </w:p>
    <w:p w:rsid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Giovedì ore 14.30 catechesi IV e V elementare</w:t>
      </w:r>
    </w:p>
    <w:p w:rsid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Giovedì ore 16.00 catechesi III elementare</w:t>
      </w:r>
    </w:p>
    <w:p w:rsid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Giovedì ore 21.00 catechesi Giovani</w:t>
      </w:r>
    </w:p>
    <w:p w:rsidR="00E37F9D" w:rsidRPr="00E37F9D" w:rsidRDefault="00E37F9D" w:rsidP="00E37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Domenica ore 20.45 catechesi Adolescenti</w:t>
      </w:r>
    </w:p>
    <w:sectPr w:rsidR="00E37F9D" w:rsidRPr="00E37F9D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E1" w:rsidRDefault="00534FE1" w:rsidP="006535BB">
      <w:r>
        <w:separator/>
      </w:r>
    </w:p>
  </w:endnote>
  <w:endnote w:type="continuationSeparator" w:id="0">
    <w:p w:rsidR="00534FE1" w:rsidRDefault="00534FE1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E1" w:rsidRDefault="00534FE1" w:rsidP="006535BB">
      <w:r>
        <w:separator/>
      </w:r>
    </w:p>
  </w:footnote>
  <w:footnote w:type="continuationSeparator" w:id="0">
    <w:p w:rsidR="00534FE1" w:rsidRDefault="00534FE1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A20"/>
    <w:multiLevelType w:val="hybridMultilevel"/>
    <w:tmpl w:val="24B4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42"/>
  </w:num>
  <w:num w:numId="5">
    <w:abstractNumId w:val="26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3"/>
  </w:num>
  <w:num w:numId="13">
    <w:abstractNumId w:val="14"/>
  </w:num>
  <w:num w:numId="14">
    <w:abstractNumId w:val="31"/>
  </w:num>
  <w:num w:numId="15">
    <w:abstractNumId w:val="3"/>
  </w:num>
  <w:num w:numId="16">
    <w:abstractNumId w:val="28"/>
  </w:num>
  <w:num w:numId="17">
    <w:abstractNumId w:val="27"/>
  </w:num>
  <w:num w:numId="18">
    <w:abstractNumId w:val="17"/>
  </w:num>
  <w:num w:numId="19">
    <w:abstractNumId w:val="39"/>
  </w:num>
  <w:num w:numId="20">
    <w:abstractNumId w:val="40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0"/>
  </w:num>
  <w:num w:numId="26">
    <w:abstractNumId w:val="19"/>
  </w:num>
  <w:num w:numId="27">
    <w:abstractNumId w:val="2"/>
  </w:num>
  <w:num w:numId="28">
    <w:abstractNumId w:val="0"/>
  </w:num>
  <w:num w:numId="29">
    <w:abstractNumId w:val="36"/>
  </w:num>
  <w:num w:numId="30">
    <w:abstractNumId w:val="18"/>
  </w:num>
  <w:num w:numId="31">
    <w:abstractNumId w:val="34"/>
  </w:num>
  <w:num w:numId="32">
    <w:abstractNumId w:val="38"/>
  </w:num>
  <w:num w:numId="33">
    <w:abstractNumId w:val="5"/>
  </w:num>
  <w:num w:numId="34">
    <w:abstractNumId w:val="32"/>
  </w:num>
  <w:num w:numId="35">
    <w:abstractNumId w:val="29"/>
  </w:num>
  <w:num w:numId="36">
    <w:abstractNumId w:val="37"/>
  </w:num>
  <w:num w:numId="37">
    <w:abstractNumId w:val="11"/>
  </w:num>
  <w:num w:numId="38">
    <w:abstractNumId w:val="35"/>
  </w:num>
  <w:num w:numId="39">
    <w:abstractNumId w:val="22"/>
  </w:num>
  <w:num w:numId="40">
    <w:abstractNumId w:val="23"/>
  </w:num>
  <w:num w:numId="41">
    <w:abstractNumId w:val="41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7879"/>
    <w:rsid w:val="00011ADA"/>
    <w:rsid w:val="00012665"/>
    <w:rsid w:val="000130F8"/>
    <w:rsid w:val="0001366F"/>
    <w:rsid w:val="00016613"/>
    <w:rsid w:val="0002239B"/>
    <w:rsid w:val="00024859"/>
    <w:rsid w:val="00030B17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87E3B"/>
    <w:rsid w:val="00091223"/>
    <w:rsid w:val="0009441E"/>
    <w:rsid w:val="000974E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A66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7872"/>
    <w:rsid w:val="000F7C22"/>
    <w:rsid w:val="0010024A"/>
    <w:rsid w:val="00101574"/>
    <w:rsid w:val="00103F1D"/>
    <w:rsid w:val="00111B41"/>
    <w:rsid w:val="001135B5"/>
    <w:rsid w:val="0012207B"/>
    <w:rsid w:val="0012209B"/>
    <w:rsid w:val="0012415F"/>
    <w:rsid w:val="00124F81"/>
    <w:rsid w:val="0012715B"/>
    <w:rsid w:val="00131058"/>
    <w:rsid w:val="00132AA4"/>
    <w:rsid w:val="001364F1"/>
    <w:rsid w:val="0013705E"/>
    <w:rsid w:val="00137BDB"/>
    <w:rsid w:val="0014423F"/>
    <w:rsid w:val="00145C91"/>
    <w:rsid w:val="00145DF2"/>
    <w:rsid w:val="00152A5E"/>
    <w:rsid w:val="00153FA9"/>
    <w:rsid w:val="00154970"/>
    <w:rsid w:val="00160042"/>
    <w:rsid w:val="00161813"/>
    <w:rsid w:val="00162BBA"/>
    <w:rsid w:val="001636E2"/>
    <w:rsid w:val="00163E5C"/>
    <w:rsid w:val="001643BB"/>
    <w:rsid w:val="00170562"/>
    <w:rsid w:val="00170BFA"/>
    <w:rsid w:val="0017175D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F5542"/>
    <w:rsid w:val="001F55E1"/>
    <w:rsid w:val="001F76BD"/>
    <w:rsid w:val="00203620"/>
    <w:rsid w:val="00203E85"/>
    <w:rsid w:val="002044E9"/>
    <w:rsid w:val="00207041"/>
    <w:rsid w:val="00207384"/>
    <w:rsid w:val="00216ABA"/>
    <w:rsid w:val="0022025D"/>
    <w:rsid w:val="00223E21"/>
    <w:rsid w:val="00224094"/>
    <w:rsid w:val="002252C6"/>
    <w:rsid w:val="00226AA3"/>
    <w:rsid w:val="002276B5"/>
    <w:rsid w:val="00231E4B"/>
    <w:rsid w:val="0023405D"/>
    <w:rsid w:val="00234568"/>
    <w:rsid w:val="00240E78"/>
    <w:rsid w:val="0024256F"/>
    <w:rsid w:val="00242EBD"/>
    <w:rsid w:val="002517ED"/>
    <w:rsid w:val="002531A0"/>
    <w:rsid w:val="00253B45"/>
    <w:rsid w:val="00255564"/>
    <w:rsid w:val="0025791F"/>
    <w:rsid w:val="00261AF0"/>
    <w:rsid w:val="00264B6B"/>
    <w:rsid w:val="00270551"/>
    <w:rsid w:val="00271A9D"/>
    <w:rsid w:val="00273DDE"/>
    <w:rsid w:val="002744A2"/>
    <w:rsid w:val="00280CC4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B7140"/>
    <w:rsid w:val="002C1E4D"/>
    <w:rsid w:val="002C4D94"/>
    <w:rsid w:val="002C5720"/>
    <w:rsid w:val="002C67F2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5575"/>
    <w:rsid w:val="00325D51"/>
    <w:rsid w:val="00326E2F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5196E"/>
    <w:rsid w:val="00362AEB"/>
    <w:rsid w:val="0036444B"/>
    <w:rsid w:val="00365D7F"/>
    <w:rsid w:val="00365D8F"/>
    <w:rsid w:val="0036665A"/>
    <w:rsid w:val="00367BB9"/>
    <w:rsid w:val="00367DF6"/>
    <w:rsid w:val="00372974"/>
    <w:rsid w:val="0037581B"/>
    <w:rsid w:val="00377D21"/>
    <w:rsid w:val="0038194C"/>
    <w:rsid w:val="003821A2"/>
    <w:rsid w:val="003903F5"/>
    <w:rsid w:val="00390410"/>
    <w:rsid w:val="003911BF"/>
    <w:rsid w:val="0039756F"/>
    <w:rsid w:val="00397D96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5F4"/>
    <w:rsid w:val="003C2A0C"/>
    <w:rsid w:val="003C52A1"/>
    <w:rsid w:val="003D0051"/>
    <w:rsid w:val="003D044A"/>
    <w:rsid w:val="003D6808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3F6D09"/>
    <w:rsid w:val="004019C8"/>
    <w:rsid w:val="00404D77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3E4B"/>
    <w:rsid w:val="0047672B"/>
    <w:rsid w:val="00477A08"/>
    <w:rsid w:val="0048045E"/>
    <w:rsid w:val="00481CAA"/>
    <w:rsid w:val="004825EC"/>
    <w:rsid w:val="00484C70"/>
    <w:rsid w:val="0048539E"/>
    <w:rsid w:val="00485709"/>
    <w:rsid w:val="00485FF7"/>
    <w:rsid w:val="0048740C"/>
    <w:rsid w:val="00487B57"/>
    <w:rsid w:val="0049027E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2C26"/>
    <w:rsid w:val="004C3D01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670A"/>
    <w:rsid w:val="004F7AB5"/>
    <w:rsid w:val="004F7C3F"/>
    <w:rsid w:val="0050133B"/>
    <w:rsid w:val="0050353A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17C5"/>
    <w:rsid w:val="00523E5E"/>
    <w:rsid w:val="005273AD"/>
    <w:rsid w:val="00533912"/>
    <w:rsid w:val="00533A24"/>
    <w:rsid w:val="00534FE1"/>
    <w:rsid w:val="005413DD"/>
    <w:rsid w:val="00541A5D"/>
    <w:rsid w:val="005429F2"/>
    <w:rsid w:val="00547BE8"/>
    <w:rsid w:val="0055150B"/>
    <w:rsid w:val="00552006"/>
    <w:rsid w:val="0055277D"/>
    <w:rsid w:val="005569B0"/>
    <w:rsid w:val="00557AC3"/>
    <w:rsid w:val="00561B74"/>
    <w:rsid w:val="005623E5"/>
    <w:rsid w:val="00562BD2"/>
    <w:rsid w:val="005652B7"/>
    <w:rsid w:val="00565AB1"/>
    <w:rsid w:val="005667D2"/>
    <w:rsid w:val="00570039"/>
    <w:rsid w:val="005708DD"/>
    <w:rsid w:val="0057422A"/>
    <w:rsid w:val="00575890"/>
    <w:rsid w:val="00576301"/>
    <w:rsid w:val="005774CE"/>
    <w:rsid w:val="00583922"/>
    <w:rsid w:val="00583B37"/>
    <w:rsid w:val="00583D57"/>
    <w:rsid w:val="00586DE7"/>
    <w:rsid w:val="00590D07"/>
    <w:rsid w:val="00590FD5"/>
    <w:rsid w:val="00592701"/>
    <w:rsid w:val="005949AF"/>
    <w:rsid w:val="0059561F"/>
    <w:rsid w:val="005A5B41"/>
    <w:rsid w:val="005B098D"/>
    <w:rsid w:val="005B0FC3"/>
    <w:rsid w:val="005B1147"/>
    <w:rsid w:val="005B7F80"/>
    <w:rsid w:val="005C535E"/>
    <w:rsid w:val="005C7978"/>
    <w:rsid w:val="005C7F20"/>
    <w:rsid w:val="005D6929"/>
    <w:rsid w:val="005E0D1F"/>
    <w:rsid w:val="005E16D8"/>
    <w:rsid w:val="005E2282"/>
    <w:rsid w:val="005E4298"/>
    <w:rsid w:val="005E59BC"/>
    <w:rsid w:val="005F4345"/>
    <w:rsid w:val="005F4775"/>
    <w:rsid w:val="005F48C3"/>
    <w:rsid w:val="005F4981"/>
    <w:rsid w:val="00610CF4"/>
    <w:rsid w:val="006119FB"/>
    <w:rsid w:val="006176EC"/>
    <w:rsid w:val="00617934"/>
    <w:rsid w:val="00620216"/>
    <w:rsid w:val="006221ED"/>
    <w:rsid w:val="006225B9"/>
    <w:rsid w:val="00623634"/>
    <w:rsid w:val="00623B5D"/>
    <w:rsid w:val="00623B88"/>
    <w:rsid w:val="006328A9"/>
    <w:rsid w:val="0063694E"/>
    <w:rsid w:val="0064017D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62365"/>
    <w:rsid w:val="00662D13"/>
    <w:rsid w:val="00664010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2FAE"/>
    <w:rsid w:val="006B37A7"/>
    <w:rsid w:val="006B7FC3"/>
    <w:rsid w:val="006C0AEA"/>
    <w:rsid w:val="006C1852"/>
    <w:rsid w:val="006C3B74"/>
    <w:rsid w:val="006D34EB"/>
    <w:rsid w:val="006D4C59"/>
    <w:rsid w:val="006D4ED2"/>
    <w:rsid w:val="006D677A"/>
    <w:rsid w:val="006D6BAB"/>
    <w:rsid w:val="006E1857"/>
    <w:rsid w:val="006E55D6"/>
    <w:rsid w:val="006E5847"/>
    <w:rsid w:val="006E7332"/>
    <w:rsid w:val="006F01C1"/>
    <w:rsid w:val="006F0CB2"/>
    <w:rsid w:val="006F31BF"/>
    <w:rsid w:val="006F4F33"/>
    <w:rsid w:val="006F609B"/>
    <w:rsid w:val="006F75EA"/>
    <w:rsid w:val="007034C7"/>
    <w:rsid w:val="00703874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410D"/>
    <w:rsid w:val="0076499E"/>
    <w:rsid w:val="0076635A"/>
    <w:rsid w:val="00766D84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3CB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03E"/>
    <w:rsid w:val="007C45DB"/>
    <w:rsid w:val="007C74BE"/>
    <w:rsid w:val="007D32BE"/>
    <w:rsid w:val="007D5AB3"/>
    <w:rsid w:val="007D5C37"/>
    <w:rsid w:val="007E344E"/>
    <w:rsid w:val="007E36CC"/>
    <w:rsid w:val="007F0D4C"/>
    <w:rsid w:val="007F2109"/>
    <w:rsid w:val="007F3B1C"/>
    <w:rsid w:val="007F4782"/>
    <w:rsid w:val="007F4DDA"/>
    <w:rsid w:val="007F5DF0"/>
    <w:rsid w:val="0080571B"/>
    <w:rsid w:val="00805778"/>
    <w:rsid w:val="00807BC1"/>
    <w:rsid w:val="00812DE9"/>
    <w:rsid w:val="00813D0F"/>
    <w:rsid w:val="00815C47"/>
    <w:rsid w:val="00817E62"/>
    <w:rsid w:val="0082018F"/>
    <w:rsid w:val="00820502"/>
    <w:rsid w:val="00820EBD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348F"/>
    <w:rsid w:val="00845A79"/>
    <w:rsid w:val="00846601"/>
    <w:rsid w:val="00850211"/>
    <w:rsid w:val="0085525E"/>
    <w:rsid w:val="0085528C"/>
    <w:rsid w:val="00855CD0"/>
    <w:rsid w:val="00864085"/>
    <w:rsid w:val="00864DB2"/>
    <w:rsid w:val="008655D7"/>
    <w:rsid w:val="00867B28"/>
    <w:rsid w:val="008700DB"/>
    <w:rsid w:val="00872F3E"/>
    <w:rsid w:val="00875D88"/>
    <w:rsid w:val="00877269"/>
    <w:rsid w:val="008811D7"/>
    <w:rsid w:val="0088221D"/>
    <w:rsid w:val="00885FEA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6957"/>
    <w:rsid w:val="008B7B4F"/>
    <w:rsid w:val="008C1449"/>
    <w:rsid w:val="008C2084"/>
    <w:rsid w:val="008C2A19"/>
    <w:rsid w:val="008D2C80"/>
    <w:rsid w:val="008D70B9"/>
    <w:rsid w:val="008D7BBA"/>
    <w:rsid w:val="008E7060"/>
    <w:rsid w:val="008F316A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3551B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3867"/>
    <w:rsid w:val="00964F47"/>
    <w:rsid w:val="0096536C"/>
    <w:rsid w:val="00965CA3"/>
    <w:rsid w:val="00966EA8"/>
    <w:rsid w:val="0097194E"/>
    <w:rsid w:val="00976B45"/>
    <w:rsid w:val="00983511"/>
    <w:rsid w:val="00985335"/>
    <w:rsid w:val="00986FA5"/>
    <w:rsid w:val="009943CA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4188"/>
    <w:rsid w:val="009E7608"/>
    <w:rsid w:val="009F25AC"/>
    <w:rsid w:val="009F2CB8"/>
    <w:rsid w:val="009F4750"/>
    <w:rsid w:val="009F553F"/>
    <w:rsid w:val="009F79F3"/>
    <w:rsid w:val="00A005A2"/>
    <w:rsid w:val="00A025AF"/>
    <w:rsid w:val="00A04D16"/>
    <w:rsid w:val="00A04E3A"/>
    <w:rsid w:val="00A06EB2"/>
    <w:rsid w:val="00A104D6"/>
    <w:rsid w:val="00A10905"/>
    <w:rsid w:val="00A12EA1"/>
    <w:rsid w:val="00A134C4"/>
    <w:rsid w:val="00A14133"/>
    <w:rsid w:val="00A159AE"/>
    <w:rsid w:val="00A15F91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385E"/>
    <w:rsid w:val="00A605AE"/>
    <w:rsid w:val="00A62451"/>
    <w:rsid w:val="00A655F5"/>
    <w:rsid w:val="00A74ED6"/>
    <w:rsid w:val="00A80454"/>
    <w:rsid w:val="00A82FAD"/>
    <w:rsid w:val="00A8409E"/>
    <w:rsid w:val="00A840B8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13E8"/>
    <w:rsid w:val="00AD43F1"/>
    <w:rsid w:val="00AE0242"/>
    <w:rsid w:val="00AE0775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60AE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6D01"/>
    <w:rsid w:val="00BB7387"/>
    <w:rsid w:val="00BC39D1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4528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5F95"/>
    <w:rsid w:val="00BF6113"/>
    <w:rsid w:val="00BF70D1"/>
    <w:rsid w:val="00C01304"/>
    <w:rsid w:val="00C01B5E"/>
    <w:rsid w:val="00C045A1"/>
    <w:rsid w:val="00C04BCC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2DC1"/>
    <w:rsid w:val="00D63B86"/>
    <w:rsid w:val="00D64747"/>
    <w:rsid w:val="00D65F78"/>
    <w:rsid w:val="00D70078"/>
    <w:rsid w:val="00D75114"/>
    <w:rsid w:val="00D8046C"/>
    <w:rsid w:val="00D81E5E"/>
    <w:rsid w:val="00D820A1"/>
    <w:rsid w:val="00D83EDB"/>
    <w:rsid w:val="00D8485B"/>
    <w:rsid w:val="00D9187E"/>
    <w:rsid w:val="00D94858"/>
    <w:rsid w:val="00D94C80"/>
    <w:rsid w:val="00D9546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7A86"/>
    <w:rsid w:val="00E37F9D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038B"/>
    <w:rsid w:val="00E82B47"/>
    <w:rsid w:val="00E844CE"/>
    <w:rsid w:val="00E84CFA"/>
    <w:rsid w:val="00E85E0D"/>
    <w:rsid w:val="00E863B5"/>
    <w:rsid w:val="00E9121B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0FE8"/>
    <w:rsid w:val="00F155C1"/>
    <w:rsid w:val="00F17178"/>
    <w:rsid w:val="00F179FB"/>
    <w:rsid w:val="00F20E87"/>
    <w:rsid w:val="00F23BDE"/>
    <w:rsid w:val="00F31DDC"/>
    <w:rsid w:val="00F336AB"/>
    <w:rsid w:val="00F33BCB"/>
    <w:rsid w:val="00F33F04"/>
    <w:rsid w:val="00F4173B"/>
    <w:rsid w:val="00F417C9"/>
    <w:rsid w:val="00F42BD6"/>
    <w:rsid w:val="00F43524"/>
    <w:rsid w:val="00F43A91"/>
    <w:rsid w:val="00F45FAF"/>
    <w:rsid w:val="00F47BAF"/>
    <w:rsid w:val="00F51174"/>
    <w:rsid w:val="00F54879"/>
    <w:rsid w:val="00F606CB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4FC0"/>
    <w:rsid w:val="00F768A8"/>
    <w:rsid w:val="00F768EE"/>
    <w:rsid w:val="00F76C49"/>
    <w:rsid w:val="00F76F29"/>
    <w:rsid w:val="00F82523"/>
    <w:rsid w:val="00F840CB"/>
    <w:rsid w:val="00F85495"/>
    <w:rsid w:val="00F91156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6317"/>
    <w:rsid w:val="00FA730B"/>
    <w:rsid w:val="00FA781F"/>
    <w:rsid w:val="00FB1F3B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EB76-A80E-4328-9727-67879C7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19</cp:revision>
  <cp:lastPrinted>2019-02-22T19:47:00Z</cp:lastPrinted>
  <dcterms:created xsi:type="dcterms:W3CDTF">2019-02-21T07:24:00Z</dcterms:created>
  <dcterms:modified xsi:type="dcterms:W3CDTF">2019-02-22T20:04:00Z</dcterms:modified>
</cp:coreProperties>
</file>