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D6" w:rsidRPr="00A16B1D" w:rsidRDefault="002B1ED6" w:rsidP="002B1ED6">
      <w:pPr>
        <w:pStyle w:val="Titolo1"/>
        <w:spacing w:before="0" w:after="0"/>
        <w:rPr>
          <w:sz w:val="36"/>
          <w:szCs w:val="36"/>
        </w:rPr>
      </w:pPr>
      <w:r w:rsidRPr="00A16B1D">
        <w:rPr>
          <w:sz w:val="36"/>
          <w:szCs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B76FDC">
        <w:rPr>
          <w:rFonts w:ascii="Arial" w:hAnsi="Arial" w:cs="Arial"/>
          <w:sz w:val="32"/>
        </w:rPr>
        <w:t xml:space="preserve">30 Ottobre </w:t>
      </w:r>
      <w:r>
        <w:rPr>
          <w:rFonts w:ascii="Arial" w:hAnsi="Arial" w:cs="Arial"/>
          <w:sz w:val="32"/>
        </w:rPr>
        <w:t xml:space="preserve">al </w:t>
      </w:r>
      <w:r w:rsidR="00B76FDC">
        <w:rPr>
          <w:rFonts w:ascii="Arial" w:hAnsi="Arial" w:cs="Arial"/>
          <w:sz w:val="32"/>
        </w:rPr>
        <w:t>6 Novembre</w:t>
      </w:r>
      <w:r>
        <w:rPr>
          <w:rFonts w:ascii="Arial" w:hAnsi="Arial" w:cs="Arial"/>
          <w:sz w:val="32"/>
        </w:rPr>
        <w:t xml:space="preserve">  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AD0FCA" w:rsidTr="00B50335">
        <w:trPr>
          <w:trHeight w:val="828"/>
        </w:trPr>
        <w:tc>
          <w:tcPr>
            <w:tcW w:w="2219" w:type="dxa"/>
            <w:tcBorders>
              <w:top w:val="single" w:sz="6" w:space="0" w:color="auto"/>
            </w:tcBorders>
          </w:tcPr>
          <w:p w:rsidR="00AD0FCA" w:rsidRPr="00B343C7" w:rsidRDefault="00AD0FCA" w:rsidP="00AD0FCA">
            <w:pPr>
              <w:rPr>
                <w:rFonts w:ascii="Arial" w:hAnsi="Arial" w:cs="Arial"/>
                <w:b/>
                <w:sz w:val="10"/>
                <w:szCs w:val="10"/>
              </w:rPr>
            </w:pPr>
          </w:p>
          <w:p w:rsidR="00AD0FCA" w:rsidRDefault="00AD0FCA" w:rsidP="00AD0FC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30</w:t>
            </w:r>
          </w:p>
          <w:p w:rsidR="00AD0FCA" w:rsidRDefault="00AD0FCA" w:rsidP="00AD0FCA">
            <w:pPr>
              <w:rPr>
                <w:rFonts w:ascii="Arial" w:hAnsi="Arial" w:cs="Arial"/>
                <w:sz w:val="4"/>
                <w:szCs w:val="4"/>
              </w:rPr>
            </w:pPr>
          </w:p>
          <w:p w:rsidR="00AD0FCA" w:rsidRPr="006A2CAB" w:rsidRDefault="00AD0FCA" w:rsidP="00AD0FCA">
            <w:pPr>
              <w:rPr>
                <w:rFonts w:ascii="Arial" w:hAnsi="Arial" w:cs="Arial"/>
                <w:sz w:val="4"/>
                <w:szCs w:val="4"/>
              </w:rPr>
            </w:pPr>
          </w:p>
          <w:p w:rsidR="00AD0FCA" w:rsidRDefault="00AD0FCA" w:rsidP="00AD0FCA">
            <w:pPr>
              <w:jc w:val="center"/>
              <w:rPr>
                <w:rFonts w:ascii="Arial" w:hAnsi="Arial" w:cs="Arial"/>
                <w:b/>
                <w:sz w:val="19"/>
                <w:szCs w:val="19"/>
              </w:rPr>
            </w:pPr>
            <w:r>
              <w:rPr>
                <w:rFonts w:ascii="Arial" w:hAnsi="Arial" w:cs="Arial"/>
                <w:b/>
                <w:sz w:val="19"/>
                <w:szCs w:val="19"/>
              </w:rPr>
              <w:t xml:space="preserve">II Domenica dopo la Dedicazione </w:t>
            </w:r>
          </w:p>
          <w:p w:rsidR="00AD0FCA" w:rsidRDefault="00AD0FCA" w:rsidP="00AD0FCA">
            <w:pPr>
              <w:jc w:val="center"/>
              <w:rPr>
                <w:rFonts w:ascii="Arial" w:hAnsi="Arial" w:cs="Arial"/>
                <w:b/>
                <w:sz w:val="19"/>
                <w:szCs w:val="19"/>
              </w:rPr>
            </w:pPr>
          </w:p>
          <w:p w:rsidR="00AD0FCA" w:rsidRPr="00D23925" w:rsidRDefault="00AD0FCA" w:rsidP="00AD0FCA">
            <w:pPr>
              <w:jc w:val="center"/>
              <w:rPr>
                <w:rFonts w:ascii="Arial" w:hAnsi="Arial" w:cs="Arial"/>
                <w:b/>
                <w:sz w:val="19"/>
                <w:szCs w:val="19"/>
                <w:u w:val="single"/>
              </w:rPr>
            </w:pPr>
            <w:r w:rsidRPr="00D23925">
              <w:rPr>
                <w:rFonts w:ascii="Arial" w:hAnsi="Arial" w:cs="Arial"/>
                <w:b/>
                <w:sz w:val="19"/>
                <w:szCs w:val="19"/>
                <w:u w:val="single"/>
              </w:rPr>
              <w:t xml:space="preserve">SS. QUARANTORE </w:t>
            </w:r>
          </w:p>
        </w:tc>
        <w:tc>
          <w:tcPr>
            <w:tcW w:w="692" w:type="dxa"/>
          </w:tcPr>
          <w:p w:rsidR="00AD0FCA" w:rsidRPr="00D94E96" w:rsidRDefault="00AD0FCA" w:rsidP="00AD0FCA">
            <w:pPr>
              <w:rPr>
                <w:rFonts w:ascii="Arial" w:hAnsi="Arial" w:cs="Arial"/>
                <w:sz w:val="6"/>
                <w:szCs w:val="6"/>
              </w:rPr>
            </w:pPr>
            <w:r w:rsidRPr="006606C9">
              <w:rPr>
                <w:rFonts w:ascii="Arial" w:hAnsi="Arial" w:cs="Arial"/>
                <w:sz w:val="19"/>
                <w:szCs w:val="19"/>
              </w:rPr>
              <w:t xml:space="preserve">  </w:t>
            </w:r>
          </w:p>
          <w:p w:rsidR="00AD0FCA" w:rsidRDefault="00AD0FCA" w:rsidP="00AD0FC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D0FCA" w:rsidRPr="004A1F7C" w:rsidRDefault="00AD0FCA" w:rsidP="00AD0FCA">
            <w:pPr>
              <w:rPr>
                <w:rFonts w:ascii="Arial" w:hAnsi="Arial" w:cs="Arial"/>
                <w:sz w:val="6"/>
                <w:szCs w:val="6"/>
              </w:rPr>
            </w:pPr>
          </w:p>
          <w:p w:rsidR="00AD0FCA" w:rsidRDefault="00AD0FCA" w:rsidP="00AD0FCA">
            <w:pPr>
              <w:jc w:val="right"/>
              <w:rPr>
                <w:rFonts w:ascii="Arial" w:hAnsi="Arial" w:cs="Arial"/>
                <w:sz w:val="19"/>
                <w:szCs w:val="19"/>
              </w:rPr>
            </w:pPr>
            <w:r w:rsidRPr="006606C9">
              <w:rPr>
                <w:rFonts w:ascii="Arial" w:hAnsi="Arial" w:cs="Arial"/>
                <w:sz w:val="19"/>
                <w:szCs w:val="19"/>
              </w:rPr>
              <w:t xml:space="preserve">  8.30</w:t>
            </w:r>
          </w:p>
          <w:p w:rsidR="00AD0FCA" w:rsidRDefault="00AD0FCA" w:rsidP="00AD0FCA">
            <w:pPr>
              <w:rPr>
                <w:rFonts w:ascii="Arial" w:hAnsi="Arial" w:cs="Arial"/>
                <w:sz w:val="6"/>
                <w:szCs w:val="6"/>
              </w:rPr>
            </w:pPr>
          </w:p>
          <w:p w:rsidR="00AD0FCA" w:rsidRPr="00D23925" w:rsidRDefault="00AD0FCA" w:rsidP="00AD0FCA">
            <w:pPr>
              <w:jc w:val="right"/>
              <w:rPr>
                <w:rFonts w:ascii="Arial" w:hAnsi="Arial" w:cs="Arial"/>
                <w:b/>
                <w:sz w:val="19"/>
                <w:szCs w:val="19"/>
              </w:rPr>
            </w:pPr>
            <w:r w:rsidRPr="00D23925">
              <w:rPr>
                <w:rFonts w:ascii="Arial" w:hAnsi="Arial" w:cs="Arial"/>
                <w:b/>
                <w:sz w:val="19"/>
                <w:szCs w:val="19"/>
              </w:rPr>
              <w:t>10.30</w:t>
            </w:r>
          </w:p>
          <w:p w:rsidR="00AD0FCA" w:rsidRDefault="00AD0FCA" w:rsidP="00AD0FCA">
            <w:pPr>
              <w:jc w:val="right"/>
              <w:rPr>
                <w:rFonts w:ascii="Arial" w:hAnsi="Arial" w:cs="Arial"/>
                <w:sz w:val="6"/>
                <w:szCs w:val="6"/>
              </w:rPr>
            </w:pPr>
          </w:p>
          <w:p w:rsidR="00AD0FCA" w:rsidRDefault="00AD0FCA" w:rsidP="00AD0FCA">
            <w:pPr>
              <w:jc w:val="right"/>
              <w:rPr>
                <w:rFonts w:ascii="Arial" w:hAnsi="Arial" w:cs="Arial"/>
                <w:b/>
                <w:sz w:val="19"/>
                <w:szCs w:val="19"/>
              </w:rPr>
            </w:pPr>
            <w:r>
              <w:rPr>
                <w:rFonts w:ascii="Arial" w:hAnsi="Arial" w:cs="Arial"/>
                <w:b/>
                <w:sz w:val="19"/>
                <w:szCs w:val="19"/>
              </w:rPr>
              <w:t>14.30</w:t>
            </w:r>
          </w:p>
          <w:p w:rsidR="00AD0FCA" w:rsidRDefault="00AD0FCA" w:rsidP="00AD0FCA">
            <w:pPr>
              <w:jc w:val="right"/>
              <w:rPr>
                <w:rFonts w:ascii="Arial" w:hAnsi="Arial" w:cs="Arial"/>
                <w:b/>
                <w:sz w:val="6"/>
                <w:szCs w:val="6"/>
              </w:rPr>
            </w:pPr>
          </w:p>
          <w:p w:rsidR="00AD0FCA" w:rsidRDefault="00AD0FCA" w:rsidP="00AD0FCA">
            <w:pPr>
              <w:jc w:val="right"/>
              <w:rPr>
                <w:rFonts w:ascii="Arial" w:hAnsi="Arial" w:cs="Arial"/>
                <w:b/>
                <w:sz w:val="19"/>
                <w:szCs w:val="19"/>
              </w:rPr>
            </w:pPr>
            <w:r>
              <w:rPr>
                <w:rFonts w:ascii="Arial" w:hAnsi="Arial" w:cs="Arial"/>
                <w:b/>
                <w:sz w:val="19"/>
                <w:szCs w:val="19"/>
              </w:rPr>
              <w:t>15,00</w:t>
            </w:r>
          </w:p>
          <w:p w:rsidR="00AD0FCA" w:rsidRPr="00FD3317" w:rsidRDefault="00AD0FCA" w:rsidP="00AD0FCA">
            <w:pPr>
              <w:jc w:val="right"/>
              <w:rPr>
                <w:rFonts w:ascii="Arial" w:hAnsi="Arial" w:cs="Arial"/>
                <w:sz w:val="6"/>
                <w:szCs w:val="6"/>
              </w:rPr>
            </w:pPr>
          </w:p>
          <w:p w:rsidR="00AD0FCA" w:rsidRPr="00FB73AD" w:rsidRDefault="00AD0FCA" w:rsidP="00AD0FCA">
            <w:pPr>
              <w:jc w:val="right"/>
              <w:rPr>
                <w:rFonts w:ascii="Arial" w:hAnsi="Arial" w:cs="Arial"/>
                <w:sz w:val="19"/>
                <w:szCs w:val="19"/>
              </w:rPr>
            </w:pPr>
            <w:r w:rsidRPr="00DB0D88">
              <w:rPr>
                <w:rFonts w:ascii="Arial" w:hAnsi="Arial" w:cs="Arial"/>
                <w:sz w:val="19"/>
                <w:szCs w:val="19"/>
              </w:rPr>
              <w:t>18.00</w:t>
            </w:r>
          </w:p>
        </w:tc>
        <w:tc>
          <w:tcPr>
            <w:tcW w:w="4710" w:type="dxa"/>
          </w:tcPr>
          <w:p w:rsidR="00AD0FCA" w:rsidRPr="00D94E96" w:rsidRDefault="00AD0FCA" w:rsidP="00AD0FCA">
            <w:pPr>
              <w:rPr>
                <w:rFonts w:ascii="Arial" w:hAnsi="Arial" w:cs="Arial"/>
                <w:sz w:val="6"/>
                <w:szCs w:val="6"/>
              </w:rPr>
            </w:pPr>
          </w:p>
          <w:p w:rsidR="00AD0FCA" w:rsidRDefault="00AD0FCA" w:rsidP="00AD0FCA">
            <w:pPr>
              <w:rPr>
                <w:rFonts w:ascii="Arial" w:hAnsi="Arial" w:cs="Arial"/>
                <w:sz w:val="19"/>
                <w:szCs w:val="19"/>
              </w:rPr>
            </w:pPr>
            <w:r>
              <w:rPr>
                <w:rFonts w:ascii="Arial" w:hAnsi="Arial" w:cs="Arial"/>
                <w:sz w:val="19"/>
                <w:szCs w:val="19"/>
              </w:rPr>
              <w:t xml:space="preserve">Giosuè e Silvia </w:t>
            </w:r>
          </w:p>
          <w:p w:rsidR="00AD0FCA" w:rsidRPr="004E7B87" w:rsidRDefault="00AD0FCA" w:rsidP="00AD0FCA">
            <w:pPr>
              <w:rPr>
                <w:rFonts w:ascii="Arial" w:hAnsi="Arial" w:cs="Arial"/>
                <w:sz w:val="6"/>
                <w:szCs w:val="6"/>
              </w:rPr>
            </w:pPr>
          </w:p>
          <w:p w:rsidR="00AD0FCA" w:rsidRDefault="00AD0FCA" w:rsidP="00AD0FC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Molteni Rino    </w:t>
            </w:r>
          </w:p>
          <w:p w:rsidR="00AD0FCA" w:rsidRPr="001934A2" w:rsidRDefault="00AD0FCA" w:rsidP="00AD0FCA">
            <w:pPr>
              <w:rPr>
                <w:rFonts w:ascii="Arial" w:hAnsi="Arial" w:cs="Arial"/>
                <w:b/>
                <w:i/>
                <w:sz w:val="6"/>
                <w:szCs w:val="6"/>
              </w:rPr>
            </w:pPr>
          </w:p>
          <w:p w:rsidR="00AD0FCA" w:rsidRPr="00D23925" w:rsidRDefault="00AD0FCA" w:rsidP="00AD0FCA">
            <w:pPr>
              <w:rPr>
                <w:rFonts w:ascii="Arial" w:hAnsi="Arial" w:cs="Arial"/>
                <w:b/>
                <w:sz w:val="19"/>
                <w:szCs w:val="19"/>
              </w:rPr>
            </w:pPr>
            <w:r>
              <w:rPr>
                <w:rFonts w:ascii="Arial" w:hAnsi="Arial" w:cs="Arial"/>
                <w:b/>
                <w:sz w:val="19"/>
                <w:szCs w:val="19"/>
              </w:rPr>
              <w:t xml:space="preserve">S. Messa Solenne </w:t>
            </w:r>
          </w:p>
          <w:p w:rsidR="00AD0FCA" w:rsidRDefault="00AD0FCA" w:rsidP="00AD0FCA">
            <w:pPr>
              <w:rPr>
                <w:rFonts w:ascii="Arial" w:hAnsi="Arial" w:cs="Arial"/>
                <w:color w:val="FFFFFF" w:themeColor="background1"/>
                <w:sz w:val="6"/>
                <w:szCs w:val="6"/>
              </w:rPr>
            </w:pPr>
          </w:p>
          <w:p w:rsidR="00AD0FCA" w:rsidRPr="00D60E6B" w:rsidRDefault="00AD0FCA" w:rsidP="00AD0FCA">
            <w:pPr>
              <w:rPr>
                <w:rFonts w:ascii="Arial" w:hAnsi="Arial" w:cs="Arial"/>
                <w:b/>
                <w:sz w:val="19"/>
                <w:szCs w:val="19"/>
              </w:rPr>
            </w:pPr>
            <w:r>
              <w:rPr>
                <w:rFonts w:ascii="Arial" w:hAnsi="Arial" w:cs="Arial"/>
                <w:b/>
                <w:sz w:val="19"/>
                <w:szCs w:val="19"/>
              </w:rPr>
              <w:t xml:space="preserve">Adorazione per i Ragazzi </w:t>
            </w:r>
          </w:p>
          <w:p w:rsidR="00AD0FCA" w:rsidRDefault="00AD0FCA" w:rsidP="00AD0FCA">
            <w:pPr>
              <w:rPr>
                <w:rFonts w:ascii="Arial" w:hAnsi="Arial" w:cs="Arial"/>
                <w:sz w:val="6"/>
                <w:szCs w:val="6"/>
              </w:rPr>
            </w:pPr>
          </w:p>
          <w:p w:rsidR="00AD0FCA" w:rsidRPr="00FD3317" w:rsidRDefault="00AD0FCA" w:rsidP="00AD0FCA">
            <w:pPr>
              <w:rPr>
                <w:rFonts w:ascii="Arial" w:hAnsi="Arial" w:cs="Arial"/>
                <w:b/>
                <w:sz w:val="19"/>
                <w:szCs w:val="19"/>
              </w:rPr>
            </w:pPr>
            <w:r>
              <w:rPr>
                <w:rFonts w:ascii="Arial" w:hAnsi="Arial" w:cs="Arial"/>
                <w:b/>
                <w:sz w:val="19"/>
                <w:szCs w:val="19"/>
              </w:rPr>
              <w:t xml:space="preserve">Canto dei Vespri e Benedizione Eucaristica </w:t>
            </w:r>
          </w:p>
          <w:p w:rsidR="00AD0FCA" w:rsidRDefault="00AD0FCA" w:rsidP="00AD0FCA">
            <w:pPr>
              <w:rPr>
                <w:rFonts w:ascii="Arial" w:hAnsi="Arial" w:cs="Arial"/>
                <w:sz w:val="6"/>
                <w:szCs w:val="6"/>
              </w:rPr>
            </w:pPr>
          </w:p>
          <w:p w:rsidR="00AD0FCA" w:rsidRPr="00D60E6B" w:rsidRDefault="00AD0FCA" w:rsidP="00AD0FCA">
            <w:pPr>
              <w:rPr>
                <w:rFonts w:ascii="Arial" w:hAnsi="Arial" w:cs="Arial"/>
                <w:sz w:val="19"/>
                <w:szCs w:val="19"/>
              </w:rPr>
            </w:pPr>
            <w:r>
              <w:rPr>
                <w:rFonts w:ascii="Arial" w:hAnsi="Arial" w:cs="Arial"/>
                <w:sz w:val="19"/>
                <w:szCs w:val="19"/>
              </w:rPr>
              <w:t xml:space="preserve">Oliviero, Alfonsa e Giuseppina </w:t>
            </w:r>
          </w:p>
        </w:tc>
      </w:tr>
      <w:tr w:rsidR="002B1ED6" w:rsidTr="00B50335">
        <w:trPr>
          <w:trHeight w:val="659"/>
        </w:trPr>
        <w:tc>
          <w:tcPr>
            <w:tcW w:w="2219" w:type="dxa"/>
          </w:tcPr>
          <w:p w:rsidR="002B1ED6" w:rsidRDefault="002B1ED6" w:rsidP="00B50335">
            <w:pPr>
              <w:rPr>
                <w:rFonts w:ascii="Arial" w:hAnsi="Arial" w:cs="Arial"/>
                <w:b/>
                <w:sz w:val="6"/>
              </w:rPr>
            </w:pPr>
          </w:p>
          <w:p w:rsidR="002B1ED6" w:rsidRDefault="002B1ED6" w:rsidP="00B50335">
            <w:pPr>
              <w:jc w:val="center"/>
              <w:rPr>
                <w:rFonts w:ascii="Arial" w:hAnsi="Arial" w:cs="Arial"/>
                <w:b/>
              </w:rPr>
            </w:pPr>
            <w:r w:rsidRPr="0015260A">
              <w:rPr>
                <w:rFonts w:ascii="Arial" w:hAnsi="Arial" w:cs="Arial"/>
                <w:b/>
              </w:rPr>
              <w:t xml:space="preserve">LUN. </w:t>
            </w:r>
            <w:r w:rsidR="00AD0FCA">
              <w:rPr>
                <w:rFonts w:ascii="Arial" w:hAnsi="Arial" w:cs="Arial"/>
                <w:b/>
              </w:rPr>
              <w:t>31</w:t>
            </w:r>
          </w:p>
          <w:p w:rsidR="002B1ED6" w:rsidRPr="00D71D4C" w:rsidRDefault="002B1ED6" w:rsidP="00B50335">
            <w:pPr>
              <w:jc w:val="center"/>
              <w:rPr>
                <w:rFonts w:ascii="Arial" w:hAnsi="Arial" w:cs="Arial"/>
                <w:b/>
                <w:sz w:val="6"/>
              </w:rPr>
            </w:pPr>
          </w:p>
          <w:p w:rsidR="002B1ED6" w:rsidRPr="00BE29B0" w:rsidRDefault="00AD0FCA" w:rsidP="00D23925">
            <w:pPr>
              <w:jc w:val="center"/>
              <w:rPr>
                <w:rFonts w:ascii="Arial" w:hAnsi="Arial" w:cs="Arial"/>
                <w:sz w:val="19"/>
                <w:szCs w:val="19"/>
              </w:rPr>
            </w:pPr>
            <w:r>
              <w:rPr>
                <w:rFonts w:ascii="Arial" w:hAnsi="Arial" w:cs="Arial"/>
                <w:sz w:val="19"/>
                <w:szCs w:val="19"/>
              </w:rPr>
              <w:t xml:space="preserve">Vigilia di Tutti I Santi </w:t>
            </w:r>
          </w:p>
        </w:tc>
        <w:tc>
          <w:tcPr>
            <w:tcW w:w="692" w:type="dxa"/>
          </w:tcPr>
          <w:p w:rsidR="002B1ED6" w:rsidRPr="00D94E96" w:rsidRDefault="002B1ED6" w:rsidP="00B50335">
            <w:pPr>
              <w:rPr>
                <w:rFonts w:ascii="Arial" w:hAnsi="Arial" w:cs="Arial"/>
                <w:sz w:val="6"/>
                <w:szCs w:val="6"/>
              </w:rPr>
            </w:pPr>
            <w:r w:rsidRPr="006606C9">
              <w:rPr>
                <w:rFonts w:ascii="Arial" w:hAnsi="Arial" w:cs="Arial"/>
                <w:sz w:val="19"/>
                <w:szCs w:val="19"/>
              </w:rPr>
              <w:t xml:space="preserve">  </w:t>
            </w:r>
          </w:p>
          <w:p w:rsidR="002B1ED6" w:rsidRPr="00D60E6B" w:rsidRDefault="00AD0FCA" w:rsidP="00B50335">
            <w:pPr>
              <w:jc w:val="right"/>
              <w:rPr>
                <w:rFonts w:ascii="Arial" w:hAnsi="Arial" w:cs="Arial"/>
                <w:sz w:val="19"/>
                <w:szCs w:val="19"/>
              </w:rPr>
            </w:pPr>
            <w:r>
              <w:rPr>
                <w:rFonts w:ascii="Arial" w:hAnsi="Arial" w:cs="Arial"/>
                <w:sz w:val="19"/>
                <w:szCs w:val="19"/>
              </w:rPr>
              <w:t>17.00</w:t>
            </w:r>
          </w:p>
          <w:p w:rsidR="002B1ED6" w:rsidRDefault="002B1ED6" w:rsidP="00B50335">
            <w:pPr>
              <w:rPr>
                <w:rFonts w:ascii="Arial" w:hAnsi="Arial" w:cs="Arial"/>
                <w:sz w:val="6"/>
                <w:szCs w:val="6"/>
              </w:rPr>
            </w:pPr>
          </w:p>
          <w:p w:rsidR="002B1ED6" w:rsidRPr="00D60E6B" w:rsidRDefault="002B1ED6" w:rsidP="00D60E6B">
            <w:pPr>
              <w:jc w:val="right"/>
              <w:rPr>
                <w:rFonts w:ascii="Arial" w:hAnsi="Arial" w:cs="Arial"/>
                <w:sz w:val="19"/>
                <w:szCs w:val="19"/>
              </w:rPr>
            </w:pPr>
            <w:r w:rsidRPr="00DB0D88">
              <w:rPr>
                <w:rFonts w:ascii="Arial" w:hAnsi="Arial" w:cs="Arial"/>
                <w:sz w:val="19"/>
                <w:szCs w:val="19"/>
              </w:rPr>
              <w:t>18.00</w:t>
            </w:r>
          </w:p>
        </w:tc>
        <w:tc>
          <w:tcPr>
            <w:tcW w:w="4710" w:type="dxa"/>
          </w:tcPr>
          <w:p w:rsidR="002B1ED6" w:rsidRPr="00EE1858" w:rsidRDefault="002B1ED6" w:rsidP="00B50335">
            <w:pPr>
              <w:rPr>
                <w:rFonts w:ascii="Arial" w:hAnsi="Arial" w:cs="Arial"/>
                <w:b/>
                <w:sz w:val="6"/>
                <w:szCs w:val="6"/>
                <w:u w:val="single"/>
              </w:rPr>
            </w:pPr>
          </w:p>
          <w:p w:rsidR="002B1ED6" w:rsidRPr="00EE1858" w:rsidRDefault="002B1ED6" w:rsidP="00B5033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sidR="00AD0FCA">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AD0FCA">
              <w:rPr>
                <w:rFonts w:ascii="Arial" w:hAnsi="Arial" w:cs="Arial"/>
                <w:sz w:val="19"/>
                <w:szCs w:val="19"/>
              </w:rPr>
              <w:t xml:space="preserve">Viganò Luigi </w:t>
            </w:r>
            <w:r>
              <w:rPr>
                <w:rFonts w:ascii="Arial" w:hAnsi="Arial" w:cs="Arial"/>
                <w:sz w:val="19"/>
                <w:szCs w:val="19"/>
              </w:rPr>
              <w:t xml:space="preserve">  </w:t>
            </w:r>
          </w:p>
          <w:p w:rsidR="002B1ED6" w:rsidRPr="00EE1858" w:rsidRDefault="002B1ED6" w:rsidP="00B50335">
            <w:pPr>
              <w:rPr>
                <w:rFonts w:ascii="Arial" w:hAnsi="Arial" w:cs="Arial"/>
                <w:b/>
                <w:sz w:val="6"/>
                <w:szCs w:val="6"/>
              </w:rPr>
            </w:pPr>
          </w:p>
          <w:p w:rsidR="002B1ED6" w:rsidRPr="00D60E6B" w:rsidRDefault="00AD0FCA" w:rsidP="00D60E6B">
            <w:pPr>
              <w:rPr>
                <w:rFonts w:ascii="Arial" w:hAnsi="Arial" w:cs="Arial"/>
                <w:sz w:val="19"/>
                <w:szCs w:val="19"/>
              </w:rPr>
            </w:pPr>
            <w:r>
              <w:rPr>
                <w:rFonts w:ascii="Arial" w:hAnsi="Arial" w:cs="Arial"/>
                <w:sz w:val="19"/>
                <w:szCs w:val="19"/>
              </w:rPr>
              <w:t>Intenzione dell’offerente</w:t>
            </w:r>
            <w:r w:rsidR="00D23925">
              <w:rPr>
                <w:rFonts w:ascii="Arial" w:hAnsi="Arial" w:cs="Arial"/>
                <w:sz w:val="19"/>
                <w:szCs w:val="19"/>
              </w:rPr>
              <w:t xml:space="preserve"> </w:t>
            </w:r>
            <w:r w:rsidR="00893174">
              <w:rPr>
                <w:rFonts w:ascii="Arial" w:hAnsi="Arial" w:cs="Arial"/>
                <w:sz w:val="19"/>
                <w:szCs w:val="19"/>
              </w:rPr>
              <w:t xml:space="preserve">  </w:t>
            </w:r>
            <w:r w:rsidR="00D60E6B">
              <w:rPr>
                <w:rFonts w:ascii="Arial" w:hAnsi="Arial" w:cs="Arial"/>
                <w:sz w:val="19"/>
                <w:szCs w:val="19"/>
              </w:rPr>
              <w:t xml:space="preserve"> </w:t>
            </w:r>
            <w:r w:rsidR="002B1ED6">
              <w:rPr>
                <w:rFonts w:ascii="Arial" w:hAnsi="Arial" w:cs="Arial"/>
                <w:sz w:val="19"/>
                <w:szCs w:val="19"/>
              </w:rPr>
              <w:t xml:space="preserve"> </w:t>
            </w:r>
          </w:p>
        </w:tc>
      </w:tr>
      <w:tr w:rsidR="00AD0FCA" w:rsidTr="00B50335">
        <w:trPr>
          <w:trHeight w:val="648"/>
        </w:trPr>
        <w:tc>
          <w:tcPr>
            <w:tcW w:w="2219" w:type="dxa"/>
          </w:tcPr>
          <w:p w:rsidR="00AD0FCA" w:rsidRPr="00B343C7" w:rsidRDefault="00AD0FCA" w:rsidP="00AD0FCA">
            <w:pPr>
              <w:jc w:val="right"/>
              <w:rPr>
                <w:rFonts w:ascii="Arial" w:hAnsi="Arial" w:cs="Arial"/>
                <w:b/>
                <w:sz w:val="10"/>
                <w:szCs w:val="10"/>
              </w:rPr>
            </w:pPr>
          </w:p>
          <w:p w:rsidR="00AD0FCA" w:rsidRDefault="00AD0FCA" w:rsidP="00AD0FCA">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1</w:t>
            </w:r>
          </w:p>
          <w:p w:rsidR="00AD0FCA" w:rsidRPr="00D520D4" w:rsidRDefault="00AD0FCA" w:rsidP="00AD0FCA">
            <w:pPr>
              <w:rPr>
                <w:rFonts w:ascii="Arial" w:hAnsi="Arial" w:cs="Arial"/>
                <w:b/>
                <w:sz w:val="6"/>
                <w:szCs w:val="6"/>
              </w:rPr>
            </w:pPr>
          </w:p>
          <w:p w:rsidR="00AD0FCA" w:rsidRPr="00AD0FCA" w:rsidRDefault="00AD0FCA" w:rsidP="00AD0FCA">
            <w:pPr>
              <w:jc w:val="center"/>
              <w:rPr>
                <w:rFonts w:ascii="Arial" w:hAnsi="Arial" w:cs="Arial"/>
                <w:b/>
                <w:sz w:val="18"/>
                <w:szCs w:val="19"/>
              </w:rPr>
            </w:pPr>
            <w:r>
              <w:rPr>
                <w:rFonts w:ascii="Arial" w:hAnsi="Arial" w:cs="Arial"/>
                <w:b/>
                <w:sz w:val="19"/>
                <w:szCs w:val="19"/>
              </w:rPr>
              <w:t xml:space="preserve">TUTTI I SANTI </w:t>
            </w:r>
            <w:r w:rsidRPr="00AD0FCA">
              <w:rPr>
                <w:rFonts w:ascii="Arial" w:hAnsi="Arial" w:cs="Arial"/>
                <w:b/>
                <w:sz w:val="19"/>
                <w:szCs w:val="19"/>
              </w:rPr>
              <w:t xml:space="preserve">  </w:t>
            </w:r>
          </w:p>
        </w:tc>
        <w:tc>
          <w:tcPr>
            <w:tcW w:w="692" w:type="dxa"/>
          </w:tcPr>
          <w:p w:rsidR="00AD0FCA" w:rsidRPr="00D94E96" w:rsidRDefault="00AD0FCA" w:rsidP="00AD0FCA">
            <w:pPr>
              <w:rPr>
                <w:rFonts w:ascii="Arial" w:hAnsi="Arial" w:cs="Arial"/>
                <w:sz w:val="6"/>
                <w:szCs w:val="6"/>
              </w:rPr>
            </w:pPr>
            <w:r w:rsidRPr="006606C9">
              <w:rPr>
                <w:rFonts w:ascii="Arial" w:hAnsi="Arial" w:cs="Arial"/>
                <w:sz w:val="19"/>
                <w:szCs w:val="19"/>
              </w:rPr>
              <w:t xml:space="preserve">  </w:t>
            </w:r>
          </w:p>
          <w:p w:rsidR="00AD0FCA" w:rsidRDefault="00AD0FCA" w:rsidP="00AD0FC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D0FCA" w:rsidRPr="004A1F7C" w:rsidRDefault="00AD0FCA" w:rsidP="00AD0FCA">
            <w:pPr>
              <w:rPr>
                <w:rFonts w:ascii="Arial" w:hAnsi="Arial" w:cs="Arial"/>
                <w:sz w:val="6"/>
                <w:szCs w:val="6"/>
              </w:rPr>
            </w:pPr>
          </w:p>
          <w:p w:rsidR="00AD0FCA" w:rsidRDefault="00AD0FCA" w:rsidP="00AD0FCA">
            <w:pPr>
              <w:jc w:val="right"/>
              <w:rPr>
                <w:rFonts w:ascii="Arial" w:hAnsi="Arial" w:cs="Arial"/>
                <w:sz w:val="19"/>
                <w:szCs w:val="19"/>
              </w:rPr>
            </w:pPr>
            <w:r w:rsidRPr="006606C9">
              <w:rPr>
                <w:rFonts w:ascii="Arial" w:hAnsi="Arial" w:cs="Arial"/>
                <w:sz w:val="19"/>
                <w:szCs w:val="19"/>
              </w:rPr>
              <w:t xml:space="preserve">  8.30</w:t>
            </w:r>
          </w:p>
          <w:p w:rsidR="00AD0FCA" w:rsidRDefault="00AD0FCA" w:rsidP="00AD0FCA">
            <w:pPr>
              <w:rPr>
                <w:rFonts w:ascii="Arial" w:hAnsi="Arial" w:cs="Arial"/>
                <w:sz w:val="6"/>
                <w:szCs w:val="6"/>
              </w:rPr>
            </w:pPr>
          </w:p>
          <w:p w:rsidR="00AD0FCA" w:rsidRPr="00D23925" w:rsidRDefault="00AD0FCA" w:rsidP="00AD0FCA">
            <w:pPr>
              <w:jc w:val="right"/>
              <w:rPr>
                <w:rFonts w:ascii="Arial" w:hAnsi="Arial" w:cs="Arial"/>
                <w:b/>
                <w:sz w:val="19"/>
                <w:szCs w:val="19"/>
              </w:rPr>
            </w:pPr>
            <w:r w:rsidRPr="00D23925">
              <w:rPr>
                <w:rFonts w:ascii="Arial" w:hAnsi="Arial" w:cs="Arial"/>
                <w:b/>
                <w:sz w:val="19"/>
                <w:szCs w:val="19"/>
              </w:rPr>
              <w:t>10.30</w:t>
            </w:r>
          </w:p>
          <w:p w:rsidR="00AD0FCA" w:rsidRDefault="00AD0FCA" w:rsidP="00AD0FCA">
            <w:pPr>
              <w:jc w:val="right"/>
              <w:rPr>
                <w:rFonts w:ascii="Arial" w:hAnsi="Arial" w:cs="Arial"/>
                <w:b/>
                <w:sz w:val="6"/>
                <w:szCs w:val="6"/>
              </w:rPr>
            </w:pPr>
          </w:p>
          <w:p w:rsidR="00AD0FCA" w:rsidRDefault="00AD0FCA" w:rsidP="00AD0FCA">
            <w:pPr>
              <w:jc w:val="right"/>
              <w:rPr>
                <w:rFonts w:ascii="Arial" w:hAnsi="Arial" w:cs="Arial"/>
                <w:b/>
                <w:sz w:val="19"/>
                <w:szCs w:val="19"/>
              </w:rPr>
            </w:pPr>
            <w:r>
              <w:rPr>
                <w:rFonts w:ascii="Arial" w:hAnsi="Arial" w:cs="Arial"/>
                <w:b/>
                <w:sz w:val="19"/>
                <w:szCs w:val="19"/>
              </w:rPr>
              <w:t>15,00</w:t>
            </w:r>
          </w:p>
          <w:p w:rsidR="00AD0FCA" w:rsidRPr="00FD3317" w:rsidRDefault="00AD0FCA" w:rsidP="00AD0FCA">
            <w:pPr>
              <w:jc w:val="right"/>
              <w:rPr>
                <w:rFonts w:ascii="Arial" w:hAnsi="Arial" w:cs="Arial"/>
                <w:sz w:val="6"/>
                <w:szCs w:val="6"/>
              </w:rPr>
            </w:pPr>
          </w:p>
          <w:p w:rsidR="00AD0FCA" w:rsidRPr="00FB73AD" w:rsidRDefault="00AD0FCA" w:rsidP="00AD0FCA">
            <w:pPr>
              <w:jc w:val="right"/>
              <w:rPr>
                <w:rFonts w:ascii="Arial" w:hAnsi="Arial" w:cs="Arial"/>
                <w:sz w:val="19"/>
                <w:szCs w:val="19"/>
              </w:rPr>
            </w:pPr>
            <w:r w:rsidRPr="00DB0D88">
              <w:rPr>
                <w:rFonts w:ascii="Arial" w:hAnsi="Arial" w:cs="Arial"/>
                <w:sz w:val="19"/>
                <w:szCs w:val="19"/>
              </w:rPr>
              <w:t>18.00</w:t>
            </w:r>
          </w:p>
        </w:tc>
        <w:tc>
          <w:tcPr>
            <w:tcW w:w="4710" w:type="dxa"/>
          </w:tcPr>
          <w:p w:rsidR="00AD0FCA" w:rsidRPr="00D94E96" w:rsidRDefault="00AD0FCA" w:rsidP="00AD0FCA">
            <w:pPr>
              <w:rPr>
                <w:rFonts w:ascii="Arial" w:hAnsi="Arial" w:cs="Arial"/>
                <w:sz w:val="6"/>
                <w:szCs w:val="6"/>
              </w:rPr>
            </w:pPr>
          </w:p>
          <w:p w:rsidR="00AD0FCA" w:rsidRDefault="00AD0FCA" w:rsidP="00AD0FCA">
            <w:pPr>
              <w:rPr>
                <w:rFonts w:ascii="Arial" w:hAnsi="Arial" w:cs="Arial"/>
                <w:sz w:val="19"/>
                <w:szCs w:val="19"/>
              </w:rPr>
            </w:pPr>
            <w:r>
              <w:rPr>
                <w:rFonts w:ascii="Arial" w:hAnsi="Arial" w:cs="Arial"/>
                <w:sz w:val="19"/>
                <w:szCs w:val="19"/>
              </w:rPr>
              <w:t xml:space="preserve">Intenzione dell’offerente     </w:t>
            </w:r>
          </w:p>
          <w:p w:rsidR="00AD0FCA" w:rsidRPr="004E7B87" w:rsidRDefault="00AD0FCA" w:rsidP="00AD0FCA">
            <w:pPr>
              <w:rPr>
                <w:rFonts w:ascii="Arial" w:hAnsi="Arial" w:cs="Arial"/>
                <w:sz w:val="6"/>
                <w:szCs w:val="6"/>
              </w:rPr>
            </w:pPr>
          </w:p>
          <w:p w:rsidR="00AD0FCA" w:rsidRDefault="00AD0FCA" w:rsidP="00AD0FC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t xml:space="preserve"> Intenzione dell’offerente     </w:t>
            </w:r>
          </w:p>
          <w:p w:rsidR="00AD0FCA" w:rsidRPr="001934A2" w:rsidRDefault="00AD0FCA" w:rsidP="00AD0FCA">
            <w:pPr>
              <w:rPr>
                <w:rFonts w:ascii="Arial" w:hAnsi="Arial" w:cs="Arial"/>
                <w:b/>
                <w:i/>
                <w:sz w:val="6"/>
                <w:szCs w:val="6"/>
              </w:rPr>
            </w:pPr>
          </w:p>
          <w:p w:rsidR="00AD0FCA" w:rsidRPr="00D23925" w:rsidRDefault="00AD0FCA" w:rsidP="00AD0FCA">
            <w:pPr>
              <w:rPr>
                <w:rFonts w:ascii="Arial" w:hAnsi="Arial" w:cs="Arial"/>
                <w:b/>
                <w:sz w:val="19"/>
                <w:szCs w:val="19"/>
              </w:rPr>
            </w:pPr>
            <w:r>
              <w:rPr>
                <w:rFonts w:ascii="Arial" w:hAnsi="Arial" w:cs="Arial"/>
                <w:b/>
                <w:sz w:val="19"/>
                <w:szCs w:val="19"/>
              </w:rPr>
              <w:t xml:space="preserve">S. Messa Solenne </w:t>
            </w:r>
          </w:p>
          <w:p w:rsidR="00AD0FCA" w:rsidRDefault="00AD0FCA" w:rsidP="00AD0FCA">
            <w:pPr>
              <w:rPr>
                <w:rFonts w:ascii="Arial" w:hAnsi="Arial" w:cs="Arial"/>
                <w:sz w:val="6"/>
                <w:szCs w:val="6"/>
              </w:rPr>
            </w:pPr>
          </w:p>
          <w:p w:rsidR="00AD0FCA" w:rsidRPr="00FD3317" w:rsidRDefault="00AD0FCA" w:rsidP="00AD0FCA">
            <w:pPr>
              <w:rPr>
                <w:rFonts w:ascii="Arial" w:hAnsi="Arial" w:cs="Arial"/>
                <w:b/>
                <w:sz w:val="19"/>
                <w:szCs w:val="19"/>
              </w:rPr>
            </w:pPr>
            <w:r>
              <w:rPr>
                <w:rFonts w:ascii="Arial" w:hAnsi="Arial" w:cs="Arial"/>
                <w:b/>
                <w:sz w:val="19"/>
                <w:szCs w:val="19"/>
              </w:rPr>
              <w:t xml:space="preserve">Canto dei Vespri e </w:t>
            </w:r>
            <w:r>
              <w:rPr>
                <w:rFonts w:ascii="Arial" w:hAnsi="Arial" w:cs="Arial"/>
                <w:b/>
                <w:sz w:val="19"/>
                <w:szCs w:val="19"/>
              </w:rPr>
              <w:t xml:space="preserve">Processione al Cimitero </w:t>
            </w:r>
            <w:r>
              <w:rPr>
                <w:rFonts w:ascii="Arial" w:hAnsi="Arial" w:cs="Arial"/>
                <w:b/>
                <w:sz w:val="19"/>
                <w:szCs w:val="19"/>
              </w:rPr>
              <w:t xml:space="preserve"> </w:t>
            </w:r>
          </w:p>
          <w:p w:rsidR="00AD0FCA" w:rsidRDefault="00AD0FCA" w:rsidP="00AD0FCA">
            <w:pPr>
              <w:rPr>
                <w:rFonts w:ascii="Arial" w:hAnsi="Arial" w:cs="Arial"/>
                <w:sz w:val="6"/>
                <w:szCs w:val="6"/>
              </w:rPr>
            </w:pPr>
          </w:p>
          <w:p w:rsidR="00AD0FCA" w:rsidRPr="00D60E6B" w:rsidRDefault="00AD0FCA" w:rsidP="00AD0FCA">
            <w:pPr>
              <w:rPr>
                <w:rFonts w:ascii="Arial" w:hAnsi="Arial" w:cs="Arial"/>
                <w:sz w:val="19"/>
                <w:szCs w:val="19"/>
              </w:rPr>
            </w:pPr>
            <w:r>
              <w:rPr>
                <w:rFonts w:ascii="Arial" w:hAnsi="Arial" w:cs="Arial"/>
                <w:sz w:val="19"/>
                <w:szCs w:val="19"/>
              </w:rPr>
              <w:t xml:space="preserve">Intenzione dell’offerente     </w:t>
            </w:r>
          </w:p>
        </w:tc>
      </w:tr>
      <w:tr w:rsidR="00AD0FCA" w:rsidTr="00B50335">
        <w:trPr>
          <w:trHeight w:val="637"/>
        </w:trPr>
        <w:tc>
          <w:tcPr>
            <w:tcW w:w="2219" w:type="dxa"/>
          </w:tcPr>
          <w:p w:rsidR="00AD0FCA" w:rsidRDefault="00AD0FCA" w:rsidP="00AD0FCA">
            <w:pPr>
              <w:rPr>
                <w:rFonts w:ascii="Arial" w:hAnsi="Arial" w:cs="Arial"/>
                <w:b/>
                <w:sz w:val="6"/>
              </w:rPr>
            </w:pPr>
          </w:p>
          <w:p w:rsidR="00AD0FCA" w:rsidRDefault="00AD0FCA" w:rsidP="00AD0FCA">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2</w:t>
            </w:r>
          </w:p>
          <w:p w:rsidR="00AD0FCA" w:rsidRPr="00EE1858" w:rsidRDefault="00AD0FCA" w:rsidP="00AD0FCA">
            <w:pPr>
              <w:jc w:val="center"/>
              <w:rPr>
                <w:rFonts w:ascii="Arial" w:hAnsi="Arial" w:cs="Arial"/>
                <w:b/>
                <w:sz w:val="6"/>
                <w:szCs w:val="6"/>
              </w:rPr>
            </w:pPr>
          </w:p>
          <w:p w:rsidR="00AD0FCA" w:rsidRPr="00AD0FCA" w:rsidRDefault="00AD0FCA" w:rsidP="00AD0FCA">
            <w:pPr>
              <w:jc w:val="center"/>
              <w:rPr>
                <w:rFonts w:ascii="Arial" w:hAnsi="Arial" w:cs="Arial"/>
                <w:b/>
                <w:sz w:val="6"/>
                <w:szCs w:val="6"/>
              </w:rPr>
            </w:pPr>
            <w:r w:rsidRPr="00AD0FCA">
              <w:rPr>
                <w:rFonts w:ascii="Arial" w:hAnsi="Arial" w:cs="Arial"/>
                <w:b/>
                <w:sz w:val="19"/>
                <w:szCs w:val="19"/>
              </w:rPr>
              <w:t>COMMEMORAZIONE DI TUTTI I FEDELI DEFUNTI</w:t>
            </w:r>
          </w:p>
        </w:tc>
        <w:tc>
          <w:tcPr>
            <w:tcW w:w="692" w:type="dxa"/>
          </w:tcPr>
          <w:p w:rsidR="00AD0FCA" w:rsidRDefault="00AD0FCA" w:rsidP="00AD0FCA">
            <w:pPr>
              <w:rPr>
                <w:rFonts w:ascii="Arial" w:hAnsi="Arial" w:cs="Arial"/>
                <w:sz w:val="6"/>
                <w:szCs w:val="6"/>
              </w:rPr>
            </w:pPr>
          </w:p>
          <w:p w:rsidR="00AD0FCA" w:rsidRPr="00AD0FCA" w:rsidRDefault="00AD0FCA" w:rsidP="00AD0FCA">
            <w:pPr>
              <w:jc w:val="right"/>
              <w:rPr>
                <w:rFonts w:ascii="Arial" w:hAnsi="Arial" w:cs="Arial"/>
                <w:b/>
                <w:sz w:val="19"/>
                <w:szCs w:val="19"/>
              </w:rPr>
            </w:pPr>
            <w:r w:rsidRPr="00AD0FCA">
              <w:rPr>
                <w:rFonts w:ascii="Arial" w:hAnsi="Arial" w:cs="Arial"/>
                <w:b/>
                <w:sz w:val="19"/>
                <w:szCs w:val="19"/>
              </w:rPr>
              <w:t>8.00</w:t>
            </w:r>
          </w:p>
          <w:p w:rsidR="00AD0FCA" w:rsidRDefault="00AD0FCA" w:rsidP="00AD0FCA">
            <w:pPr>
              <w:rPr>
                <w:rFonts w:ascii="Arial" w:hAnsi="Arial" w:cs="Arial"/>
                <w:sz w:val="6"/>
                <w:szCs w:val="6"/>
              </w:rPr>
            </w:pPr>
          </w:p>
          <w:p w:rsidR="00AD0FCA" w:rsidRDefault="00AD0FCA" w:rsidP="00AD0FCA">
            <w:pPr>
              <w:rPr>
                <w:rFonts w:ascii="Arial" w:hAnsi="Arial" w:cs="Arial"/>
                <w:sz w:val="6"/>
                <w:szCs w:val="6"/>
              </w:rPr>
            </w:pPr>
          </w:p>
          <w:p w:rsidR="00AD0FCA" w:rsidRDefault="00AD0FCA" w:rsidP="00AD0FCA">
            <w:pPr>
              <w:rPr>
                <w:rFonts w:ascii="Arial" w:hAnsi="Arial" w:cs="Arial"/>
                <w:sz w:val="6"/>
                <w:szCs w:val="6"/>
              </w:rPr>
            </w:pPr>
          </w:p>
          <w:p w:rsidR="00AD0FCA" w:rsidRDefault="00AD0FCA" w:rsidP="00AD0FCA">
            <w:pPr>
              <w:rPr>
                <w:rFonts w:ascii="Arial" w:hAnsi="Arial" w:cs="Arial"/>
                <w:sz w:val="6"/>
                <w:szCs w:val="6"/>
              </w:rPr>
            </w:pPr>
          </w:p>
          <w:p w:rsidR="00AD0FCA" w:rsidRDefault="00AD0FCA" w:rsidP="00AD0FCA">
            <w:pPr>
              <w:jc w:val="right"/>
              <w:rPr>
                <w:rFonts w:ascii="Arial" w:hAnsi="Arial" w:cs="Arial"/>
                <w:b/>
                <w:sz w:val="19"/>
                <w:szCs w:val="19"/>
              </w:rPr>
            </w:pPr>
            <w:r>
              <w:rPr>
                <w:rFonts w:ascii="Arial" w:hAnsi="Arial" w:cs="Arial"/>
                <w:b/>
                <w:sz w:val="19"/>
                <w:szCs w:val="19"/>
              </w:rPr>
              <w:t>15.00</w:t>
            </w:r>
          </w:p>
          <w:p w:rsidR="00AD0FCA" w:rsidRDefault="00AD0FCA" w:rsidP="00AD0FCA">
            <w:pPr>
              <w:jc w:val="right"/>
              <w:rPr>
                <w:rFonts w:ascii="Arial" w:hAnsi="Arial" w:cs="Arial"/>
                <w:b/>
                <w:sz w:val="6"/>
                <w:szCs w:val="6"/>
              </w:rPr>
            </w:pPr>
          </w:p>
          <w:p w:rsidR="00AD0FCA" w:rsidRPr="00BB7387" w:rsidRDefault="00AD0FCA" w:rsidP="00AD0FCA">
            <w:pPr>
              <w:jc w:val="right"/>
              <w:rPr>
                <w:rFonts w:ascii="Arial" w:hAnsi="Arial" w:cs="Arial"/>
                <w:b/>
                <w:sz w:val="19"/>
                <w:szCs w:val="19"/>
              </w:rPr>
            </w:pPr>
            <w:r>
              <w:rPr>
                <w:rFonts w:ascii="Arial" w:hAnsi="Arial" w:cs="Arial"/>
                <w:b/>
                <w:sz w:val="19"/>
                <w:szCs w:val="19"/>
              </w:rPr>
              <w:t>20.30</w:t>
            </w:r>
          </w:p>
        </w:tc>
        <w:tc>
          <w:tcPr>
            <w:tcW w:w="4710" w:type="dxa"/>
          </w:tcPr>
          <w:p w:rsidR="00AD0FCA" w:rsidRDefault="00AD0FCA" w:rsidP="00AD0FCA">
            <w:pPr>
              <w:rPr>
                <w:rFonts w:ascii="Arial" w:hAnsi="Arial" w:cs="Arial"/>
                <w:color w:val="FFFFFF" w:themeColor="background1"/>
                <w:sz w:val="6"/>
                <w:szCs w:val="6"/>
              </w:rPr>
            </w:pPr>
          </w:p>
          <w:p w:rsidR="00AD0FCA" w:rsidRDefault="00AD0FCA" w:rsidP="00AD0FCA">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Pr="00AD0FCA">
              <w:rPr>
                <w:rFonts w:ascii="Arial" w:hAnsi="Arial" w:cs="Arial"/>
                <w:b/>
                <w:sz w:val="19"/>
                <w:szCs w:val="19"/>
              </w:rPr>
              <w:t xml:space="preserve">Santa Messa a Suffragio di tutti i </w:t>
            </w:r>
            <w:r>
              <w:rPr>
                <w:rFonts w:ascii="Arial" w:hAnsi="Arial" w:cs="Arial"/>
                <w:b/>
                <w:sz w:val="19"/>
                <w:szCs w:val="19"/>
              </w:rPr>
              <w:t xml:space="preserve"> </w:t>
            </w:r>
          </w:p>
          <w:p w:rsidR="00AD0FCA" w:rsidRDefault="00AD0FCA" w:rsidP="00AD0FCA">
            <w:pPr>
              <w:rPr>
                <w:rFonts w:ascii="Arial" w:hAnsi="Arial" w:cs="Arial"/>
                <w:color w:val="FFFFFF" w:themeColor="background1"/>
                <w:sz w:val="6"/>
                <w:szCs w:val="6"/>
              </w:rPr>
            </w:pPr>
            <w:r>
              <w:rPr>
                <w:rFonts w:ascii="Arial" w:hAnsi="Arial" w:cs="Arial"/>
                <w:b/>
                <w:sz w:val="19"/>
                <w:szCs w:val="19"/>
              </w:rPr>
              <w:t xml:space="preserve">                                                              </w:t>
            </w:r>
            <w:r w:rsidRPr="00AD0FCA">
              <w:rPr>
                <w:rFonts w:ascii="Arial" w:hAnsi="Arial" w:cs="Arial"/>
                <w:b/>
                <w:sz w:val="19"/>
                <w:szCs w:val="19"/>
              </w:rPr>
              <w:t>fedeli defunti</w:t>
            </w:r>
            <w:r>
              <w:rPr>
                <w:rFonts w:ascii="Arial" w:hAnsi="Arial" w:cs="Arial"/>
                <w:sz w:val="19"/>
                <w:szCs w:val="19"/>
              </w:rPr>
              <w:t xml:space="preserve"> </w:t>
            </w:r>
            <w:r w:rsidRPr="00B8436C">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t xml:space="preserve"> </w:t>
            </w:r>
          </w:p>
          <w:p w:rsidR="00AD0FCA" w:rsidRPr="004B3154" w:rsidRDefault="00AD0FCA" w:rsidP="00AD0FCA">
            <w:pPr>
              <w:rPr>
                <w:rFonts w:ascii="Arial" w:hAnsi="Arial" w:cs="Arial"/>
                <w:color w:val="FFFFFF" w:themeColor="background1"/>
                <w:sz w:val="6"/>
                <w:szCs w:val="6"/>
              </w:rPr>
            </w:pPr>
          </w:p>
          <w:p w:rsidR="00AD0FCA" w:rsidRDefault="00AD0FCA" w:rsidP="00AD0FCA">
            <w:pPr>
              <w:rPr>
                <w:rFonts w:ascii="Arial" w:hAnsi="Arial" w:cs="Arial"/>
                <w:b/>
                <w:sz w:val="19"/>
                <w:szCs w:val="19"/>
              </w:rPr>
            </w:pPr>
            <w:r>
              <w:rPr>
                <w:rFonts w:ascii="Arial" w:hAnsi="Arial" w:cs="Arial"/>
                <w:b/>
                <w:sz w:val="19"/>
                <w:szCs w:val="19"/>
              </w:rPr>
              <w:t>S. Messa in Cimitero a suffragio di tutti Defunti</w:t>
            </w:r>
          </w:p>
          <w:p w:rsidR="00AD0FCA" w:rsidRPr="00BB7387" w:rsidRDefault="00AD0FCA" w:rsidP="00AD0FCA">
            <w:pPr>
              <w:rPr>
                <w:rFonts w:ascii="Arial" w:hAnsi="Arial" w:cs="Arial"/>
                <w:b/>
                <w:color w:val="FFFFFF" w:themeColor="background1"/>
                <w:sz w:val="6"/>
                <w:szCs w:val="6"/>
              </w:rPr>
            </w:pPr>
            <w:r w:rsidRPr="00BB7387">
              <w:rPr>
                <w:rFonts w:ascii="Arial" w:hAnsi="Arial" w:cs="Arial"/>
                <w:b/>
                <w:color w:val="FFFFFF" w:themeColor="background1"/>
                <w:sz w:val="6"/>
                <w:szCs w:val="6"/>
              </w:rPr>
              <w:t>1</w:t>
            </w:r>
          </w:p>
          <w:p w:rsidR="00AD0FCA" w:rsidRPr="00D23925" w:rsidRDefault="00AD0FCA" w:rsidP="00AD0FCA">
            <w:pPr>
              <w:rPr>
                <w:rFonts w:ascii="Arial" w:hAnsi="Arial" w:cs="Arial"/>
                <w:b/>
                <w:sz w:val="19"/>
                <w:szCs w:val="19"/>
              </w:rPr>
            </w:pPr>
            <w:r>
              <w:rPr>
                <w:rFonts w:ascii="Arial" w:hAnsi="Arial" w:cs="Arial"/>
                <w:b/>
                <w:sz w:val="19"/>
                <w:szCs w:val="19"/>
              </w:rPr>
              <w:t>S. Messa e Ufficio Generale per tutti i Defunti</w:t>
            </w:r>
          </w:p>
        </w:tc>
      </w:tr>
      <w:tr w:rsidR="002B1ED6" w:rsidTr="00B50335">
        <w:tblPrEx>
          <w:tblCellMar>
            <w:left w:w="70" w:type="dxa"/>
            <w:right w:w="70" w:type="dxa"/>
          </w:tblCellMar>
        </w:tblPrEx>
        <w:trPr>
          <w:trHeight w:val="692"/>
        </w:trPr>
        <w:tc>
          <w:tcPr>
            <w:tcW w:w="2219" w:type="dxa"/>
          </w:tcPr>
          <w:p w:rsidR="002B1ED6" w:rsidRPr="00B343C7" w:rsidRDefault="002B1ED6" w:rsidP="00B50335">
            <w:pPr>
              <w:jc w:val="center"/>
              <w:rPr>
                <w:rFonts w:ascii="Arial" w:hAnsi="Arial" w:cs="Arial"/>
                <w:b/>
                <w:sz w:val="10"/>
                <w:szCs w:val="10"/>
              </w:rPr>
            </w:pPr>
          </w:p>
          <w:p w:rsidR="002B1ED6" w:rsidRDefault="002B1ED6" w:rsidP="00B50335">
            <w:pPr>
              <w:jc w:val="center"/>
              <w:rPr>
                <w:rFonts w:ascii="Arial" w:hAnsi="Arial" w:cs="Arial"/>
                <w:b/>
              </w:rPr>
            </w:pPr>
            <w:r>
              <w:rPr>
                <w:rFonts w:ascii="Arial" w:hAnsi="Arial" w:cs="Arial"/>
                <w:b/>
              </w:rPr>
              <w:t>GIO</w:t>
            </w:r>
            <w:r w:rsidRPr="00B25AB2">
              <w:rPr>
                <w:rFonts w:ascii="Arial" w:hAnsi="Arial" w:cs="Arial"/>
                <w:b/>
              </w:rPr>
              <w:t xml:space="preserve">. </w:t>
            </w:r>
            <w:r w:rsidR="00AD0FCA">
              <w:rPr>
                <w:rFonts w:ascii="Arial" w:hAnsi="Arial" w:cs="Arial"/>
                <w:b/>
              </w:rPr>
              <w:t>3</w:t>
            </w:r>
          </w:p>
          <w:p w:rsidR="002B1ED6" w:rsidRPr="00D520D4" w:rsidRDefault="002B1ED6" w:rsidP="00B50335">
            <w:pPr>
              <w:rPr>
                <w:rFonts w:ascii="Arial" w:hAnsi="Arial" w:cs="Arial"/>
                <w:b/>
                <w:sz w:val="6"/>
                <w:szCs w:val="6"/>
              </w:rPr>
            </w:pPr>
          </w:p>
          <w:p w:rsidR="002B1ED6" w:rsidRPr="00AD0FCA" w:rsidRDefault="00AD0FCA" w:rsidP="00B50335">
            <w:pPr>
              <w:jc w:val="center"/>
              <w:rPr>
                <w:rFonts w:ascii="Arial" w:hAnsi="Arial" w:cs="Arial"/>
                <w:sz w:val="19"/>
                <w:szCs w:val="19"/>
              </w:rPr>
            </w:pPr>
            <w:r w:rsidRPr="00AD0FCA">
              <w:rPr>
                <w:rFonts w:ascii="Arial" w:hAnsi="Arial" w:cs="Arial"/>
                <w:sz w:val="19"/>
                <w:szCs w:val="19"/>
              </w:rPr>
              <w:t xml:space="preserve">Feria </w:t>
            </w:r>
            <w:r w:rsidR="00D23925" w:rsidRPr="00AD0FCA">
              <w:rPr>
                <w:rFonts w:ascii="Arial" w:hAnsi="Arial" w:cs="Arial"/>
                <w:sz w:val="19"/>
                <w:szCs w:val="19"/>
              </w:rPr>
              <w:t xml:space="preserve"> </w:t>
            </w:r>
            <w:r w:rsidR="002B1ED6" w:rsidRPr="00AD0FCA">
              <w:rPr>
                <w:rFonts w:ascii="Arial" w:hAnsi="Arial" w:cs="Arial"/>
                <w:sz w:val="19"/>
                <w:szCs w:val="19"/>
              </w:rPr>
              <w:t xml:space="preserve">   </w:t>
            </w:r>
          </w:p>
        </w:tc>
        <w:tc>
          <w:tcPr>
            <w:tcW w:w="692" w:type="dxa"/>
            <w:shd w:val="clear" w:color="auto" w:fill="auto"/>
          </w:tcPr>
          <w:p w:rsidR="002B1ED6" w:rsidRDefault="002B1ED6" w:rsidP="00B50335">
            <w:pPr>
              <w:rPr>
                <w:rFonts w:ascii="Arial" w:hAnsi="Arial" w:cs="Arial"/>
                <w:sz w:val="6"/>
                <w:szCs w:val="6"/>
              </w:rPr>
            </w:pPr>
          </w:p>
          <w:p w:rsidR="002B1ED6" w:rsidRPr="00C709A0" w:rsidRDefault="002B1ED6" w:rsidP="00B50335">
            <w:pPr>
              <w:jc w:val="right"/>
              <w:rPr>
                <w:rFonts w:ascii="Arial" w:hAnsi="Arial" w:cs="Arial"/>
                <w:sz w:val="19"/>
                <w:szCs w:val="19"/>
              </w:rPr>
            </w:pPr>
            <w:r>
              <w:rPr>
                <w:rFonts w:ascii="Arial" w:hAnsi="Arial" w:cs="Arial"/>
                <w:sz w:val="19"/>
                <w:szCs w:val="19"/>
              </w:rPr>
              <w:t>16.00</w:t>
            </w:r>
          </w:p>
          <w:p w:rsidR="002B1ED6" w:rsidRDefault="002B1ED6" w:rsidP="00B50335">
            <w:pPr>
              <w:rPr>
                <w:rFonts w:ascii="Arial" w:hAnsi="Arial" w:cs="Arial"/>
                <w:sz w:val="6"/>
                <w:szCs w:val="6"/>
              </w:rPr>
            </w:pPr>
          </w:p>
          <w:p w:rsidR="00AD0FCA" w:rsidRDefault="00AD0FCA" w:rsidP="00B50335">
            <w:pPr>
              <w:rPr>
                <w:rFonts w:ascii="Arial" w:hAnsi="Arial" w:cs="Arial"/>
                <w:sz w:val="6"/>
                <w:szCs w:val="6"/>
              </w:rPr>
            </w:pPr>
          </w:p>
          <w:p w:rsidR="00AD0FCA" w:rsidRDefault="00AD0FCA" w:rsidP="00B50335">
            <w:pPr>
              <w:rPr>
                <w:rFonts w:ascii="Arial" w:hAnsi="Arial" w:cs="Arial"/>
                <w:sz w:val="6"/>
                <w:szCs w:val="6"/>
              </w:rPr>
            </w:pPr>
          </w:p>
          <w:p w:rsidR="00AD0FCA" w:rsidRDefault="00AD0FCA" w:rsidP="00B50335">
            <w:pPr>
              <w:rPr>
                <w:rFonts w:ascii="Arial" w:hAnsi="Arial" w:cs="Arial"/>
                <w:sz w:val="6"/>
                <w:szCs w:val="6"/>
              </w:rPr>
            </w:pPr>
          </w:p>
          <w:p w:rsidR="00BB7387" w:rsidRPr="00AD0FCA" w:rsidRDefault="00AD0FCA" w:rsidP="00AD0FCA">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2B1ED6" w:rsidRDefault="002B1ED6" w:rsidP="00B50335">
            <w:pPr>
              <w:rPr>
                <w:rFonts w:ascii="Arial" w:hAnsi="Arial" w:cs="Arial"/>
                <w:color w:val="FFFFFF" w:themeColor="background1"/>
                <w:sz w:val="6"/>
                <w:szCs w:val="6"/>
              </w:rPr>
            </w:pPr>
          </w:p>
          <w:p w:rsidR="00AD0FCA" w:rsidRDefault="002B1ED6" w:rsidP="00B5033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2B1ED6" w:rsidRDefault="00AD0FCA" w:rsidP="00B50335">
            <w:pPr>
              <w:rPr>
                <w:rFonts w:ascii="Arial" w:hAnsi="Arial" w:cs="Arial"/>
                <w:color w:val="FFFFFF" w:themeColor="background1"/>
                <w:sz w:val="6"/>
                <w:szCs w:val="6"/>
              </w:rPr>
            </w:pPr>
            <w:r>
              <w:rPr>
                <w:rFonts w:ascii="Arial" w:hAnsi="Arial" w:cs="Arial"/>
                <w:sz w:val="19"/>
                <w:szCs w:val="19"/>
              </w:rPr>
              <w:t xml:space="preserve">                                     Famiglie Colombo e Rigamonti</w:t>
            </w:r>
            <w:r w:rsidR="00D23925">
              <w:rPr>
                <w:rFonts w:ascii="Arial" w:hAnsi="Arial" w:cs="Arial"/>
                <w:sz w:val="19"/>
                <w:szCs w:val="19"/>
              </w:rPr>
              <w:t xml:space="preserve"> </w:t>
            </w:r>
          </w:p>
          <w:p w:rsidR="002B1ED6" w:rsidRPr="004B3154" w:rsidRDefault="002B1ED6" w:rsidP="00B50335">
            <w:pPr>
              <w:rPr>
                <w:rFonts w:ascii="Arial" w:hAnsi="Arial" w:cs="Arial"/>
                <w:color w:val="FFFFFF" w:themeColor="background1"/>
                <w:sz w:val="6"/>
                <w:szCs w:val="6"/>
              </w:rPr>
            </w:pPr>
          </w:p>
          <w:p w:rsidR="002B1ED6" w:rsidRPr="00AD0FCA" w:rsidRDefault="00AD0FCA" w:rsidP="00AD0FC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Camesasca Piero, Roberto e Luigia </w:t>
            </w:r>
          </w:p>
        </w:tc>
      </w:tr>
      <w:tr w:rsidR="00AD0FCA" w:rsidTr="00B50335">
        <w:tblPrEx>
          <w:tblCellMar>
            <w:left w:w="70" w:type="dxa"/>
            <w:right w:w="70" w:type="dxa"/>
          </w:tblCellMar>
        </w:tblPrEx>
        <w:trPr>
          <w:trHeight w:val="548"/>
        </w:trPr>
        <w:tc>
          <w:tcPr>
            <w:tcW w:w="2219" w:type="dxa"/>
          </w:tcPr>
          <w:p w:rsidR="00AD0FCA" w:rsidRPr="00B343C7" w:rsidRDefault="00AD0FCA" w:rsidP="00AD0FCA">
            <w:pPr>
              <w:jc w:val="center"/>
              <w:rPr>
                <w:rFonts w:ascii="Arial" w:hAnsi="Arial" w:cs="Arial"/>
                <w:b/>
                <w:sz w:val="10"/>
                <w:szCs w:val="10"/>
              </w:rPr>
            </w:pPr>
          </w:p>
          <w:p w:rsidR="00AD0FCA" w:rsidRDefault="00AD0FCA" w:rsidP="00AD0FCA">
            <w:pPr>
              <w:jc w:val="center"/>
              <w:rPr>
                <w:rFonts w:ascii="Arial" w:hAnsi="Arial" w:cs="Arial"/>
                <w:b/>
              </w:rPr>
            </w:pPr>
            <w:r>
              <w:rPr>
                <w:rFonts w:ascii="Arial" w:hAnsi="Arial" w:cs="Arial"/>
                <w:b/>
              </w:rPr>
              <w:t>VEN. 4</w:t>
            </w:r>
          </w:p>
          <w:p w:rsidR="00AD0FCA" w:rsidRPr="00D520D4" w:rsidRDefault="00AD0FCA" w:rsidP="00AD0FCA">
            <w:pPr>
              <w:rPr>
                <w:rFonts w:ascii="Arial" w:hAnsi="Arial" w:cs="Arial"/>
                <w:b/>
                <w:sz w:val="6"/>
                <w:szCs w:val="6"/>
              </w:rPr>
            </w:pPr>
          </w:p>
          <w:p w:rsidR="00AD0FCA" w:rsidRDefault="00AD0FCA" w:rsidP="00AD0FCA">
            <w:pPr>
              <w:jc w:val="center"/>
              <w:rPr>
                <w:rFonts w:ascii="Arial" w:hAnsi="Arial" w:cs="Arial"/>
                <w:b/>
                <w:sz w:val="19"/>
                <w:szCs w:val="19"/>
              </w:rPr>
            </w:pPr>
            <w:r>
              <w:rPr>
                <w:rFonts w:ascii="Arial" w:hAnsi="Arial" w:cs="Arial"/>
                <w:b/>
                <w:sz w:val="19"/>
                <w:szCs w:val="19"/>
              </w:rPr>
              <w:t>S. CARLO BORROMEO</w:t>
            </w:r>
          </w:p>
          <w:p w:rsidR="00AD0FCA" w:rsidRPr="00AD0FCA" w:rsidRDefault="00AD0FCA" w:rsidP="00AD0FCA">
            <w:pPr>
              <w:jc w:val="center"/>
              <w:rPr>
                <w:rFonts w:ascii="Arial" w:hAnsi="Arial" w:cs="Arial"/>
                <w:sz w:val="18"/>
                <w:szCs w:val="19"/>
                <w:u w:val="single"/>
              </w:rPr>
            </w:pPr>
            <w:r>
              <w:rPr>
                <w:rFonts w:ascii="Arial" w:hAnsi="Arial" w:cs="Arial"/>
                <w:sz w:val="19"/>
                <w:szCs w:val="19"/>
                <w:u w:val="single"/>
              </w:rPr>
              <w:t>Arcivescovo di Milano</w:t>
            </w:r>
          </w:p>
        </w:tc>
        <w:tc>
          <w:tcPr>
            <w:tcW w:w="692" w:type="dxa"/>
            <w:shd w:val="clear" w:color="auto" w:fill="auto"/>
          </w:tcPr>
          <w:p w:rsidR="00AD0FCA" w:rsidRPr="00D94E96" w:rsidRDefault="00AD0FCA" w:rsidP="00AD0FCA">
            <w:pPr>
              <w:rPr>
                <w:rFonts w:ascii="Arial" w:hAnsi="Arial" w:cs="Arial"/>
                <w:sz w:val="6"/>
                <w:szCs w:val="6"/>
              </w:rPr>
            </w:pPr>
            <w:r w:rsidRPr="006606C9">
              <w:rPr>
                <w:rFonts w:ascii="Arial" w:hAnsi="Arial" w:cs="Arial"/>
                <w:sz w:val="19"/>
                <w:szCs w:val="19"/>
              </w:rPr>
              <w:t xml:space="preserve">  </w:t>
            </w:r>
          </w:p>
          <w:p w:rsidR="00AD0FCA" w:rsidRDefault="00AD0FCA" w:rsidP="00AD0FCA">
            <w:pPr>
              <w:jc w:val="right"/>
              <w:rPr>
                <w:rFonts w:ascii="Arial" w:hAnsi="Arial" w:cs="Arial"/>
                <w:sz w:val="19"/>
                <w:szCs w:val="19"/>
              </w:rPr>
            </w:pPr>
          </w:p>
          <w:p w:rsidR="00AD0FCA" w:rsidRPr="00D60E6B" w:rsidRDefault="00AD0FCA" w:rsidP="00AD0FCA">
            <w:pPr>
              <w:jc w:val="right"/>
              <w:rPr>
                <w:rFonts w:ascii="Arial" w:hAnsi="Arial" w:cs="Arial"/>
                <w:sz w:val="19"/>
                <w:szCs w:val="19"/>
              </w:rPr>
            </w:pPr>
            <w:r>
              <w:rPr>
                <w:rFonts w:ascii="Arial" w:hAnsi="Arial" w:cs="Arial"/>
                <w:sz w:val="19"/>
                <w:szCs w:val="19"/>
              </w:rPr>
              <w:t>1</w:t>
            </w:r>
            <w:r>
              <w:rPr>
                <w:rFonts w:ascii="Arial" w:hAnsi="Arial" w:cs="Arial"/>
                <w:sz w:val="19"/>
                <w:szCs w:val="19"/>
              </w:rPr>
              <w:t>8</w:t>
            </w:r>
            <w:r>
              <w:rPr>
                <w:rFonts w:ascii="Arial" w:hAnsi="Arial" w:cs="Arial"/>
                <w:sz w:val="19"/>
                <w:szCs w:val="19"/>
              </w:rPr>
              <w:t>.00</w:t>
            </w:r>
          </w:p>
          <w:p w:rsidR="00AD0FCA" w:rsidRDefault="00AD0FCA" w:rsidP="00AD0FCA">
            <w:pPr>
              <w:rPr>
                <w:rFonts w:ascii="Arial" w:hAnsi="Arial" w:cs="Arial"/>
                <w:sz w:val="6"/>
                <w:szCs w:val="6"/>
              </w:rPr>
            </w:pPr>
          </w:p>
          <w:p w:rsidR="00AD0FCA" w:rsidRPr="00D60E6B" w:rsidRDefault="00AD0FCA" w:rsidP="00AD0FCA">
            <w:pPr>
              <w:jc w:val="right"/>
              <w:rPr>
                <w:rFonts w:ascii="Arial" w:hAnsi="Arial" w:cs="Arial"/>
                <w:sz w:val="19"/>
                <w:szCs w:val="19"/>
              </w:rPr>
            </w:pPr>
          </w:p>
        </w:tc>
        <w:tc>
          <w:tcPr>
            <w:tcW w:w="4710" w:type="dxa"/>
            <w:shd w:val="clear" w:color="auto" w:fill="auto"/>
          </w:tcPr>
          <w:p w:rsidR="00AD0FCA" w:rsidRPr="00EE1858" w:rsidRDefault="00AD0FCA" w:rsidP="00AD0FCA">
            <w:pPr>
              <w:rPr>
                <w:rFonts w:ascii="Arial" w:hAnsi="Arial" w:cs="Arial"/>
                <w:b/>
                <w:sz w:val="6"/>
                <w:szCs w:val="6"/>
                <w:u w:val="single"/>
              </w:rPr>
            </w:pPr>
          </w:p>
          <w:p w:rsidR="00AD0FCA" w:rsidRDefault="00AD0FCA" w:rsidP="00AD0FCA">
            <w:pPr>
              <w:rPr>
                <w:rFonts w:ascii="Arial" w:hAnsi="Arial" w:cs="Arial"/>
                <w:b/>
                <w:sz w:val="19"/>
                <w:szCs w:val="19"/>
                <w:u w:val="single"/>
              </w:rPr>
            </w:pPr>
          </w:p>
          <w:p w:rsidR="00AD0FCA" w:rsidRPr="00AD0FCA" w:rsidRDefault="00AD0FCA" w:rsidP="00AD0FCA">
            <w:pPr>
              <w:rPr>
                <w:rFonts w:ascii="Arial" w:hAnsi="Arial" w:cs="Arial"/>
                <w:sz w:val="19"/>
                <w:szCs w:val="19"/>
              </w:rPr>
            </w:pPr>
            <w:r>
              <w:rPr>
                <w:rFonts w:ascii="Arial" w:hAnsi="Arial" w:cs="Arial"/>
                <w:sz w:val="19"/>
                <w:szCs w:val="19"/>
              </w:rPr>
              <w:t xml:space="preserve">Intenzione dell’offerente / Donato Carlotta </w:t>
            </w:r>
          </w:p>
          <w:p w:rsidR="00AD0FCA" w:rsidRPr="00EE1858" w:rsidRDefault="00AD0FCA" w:rsidP="00AD0FCA">
            <w:pPr>
              <w:rPr>
                <w:rFonts w:ascii="Arial" w:hAnsi="Arial" w:cs="Arial"/>
                <w:b/>
                <w:sz w:val="6"/>
                <w:szCs w:val="6"/>
              </w:rPr>
            </w:pPr>
          </w:p>
          <w:p w:rsidR="00AD0FCA" w:rsidRPr="00D60E6B" w:rsidRDefault="00AD0FCA" w:rsidP="00AD0FCA">
            <w:pPr>
              <w:rPr>
                <w:rFonts w:ascii="Arial" w:hAnsi="Arial" w:cs="Arial"/>
                <w:sz w:val="19"/>
                <w:szCs w:val="19"/>
              </w:rPr>
            </w:pPr>
          </w:p>
        </w:tc>
      </w:tr>
      <w:tr w:rsidR="00B76FDC" w:rsidTr="00B50335">
        <w:tblPrEx>
          <w:tblCellMar>
            <w:left w:w="70" w:type="dxa"/>
            <w:right w:w="70" w:type="dxa"/>
          </w:tblCellMar>
        </w:tblPrEx>
        <w:trPr>
          <w:trHeight w:val="692"/>
        </w:trPr>
        <w:tc>
          <w:tcPr>
            <w:tcW w:w="2219" w:type="dxa"/>
            <w:tcBorders>
              <w:left w:val="single" w:sz="4" w:space="0" w:color="auto"/>
            </w:tcBorders>
          </w:tcPr>
          <w:p w:rsidR="00B76FDC" w:rsidRPr="00B343C7" w:rsidRDefault="00B76FDC" w:rsidP="00B76FDC">
            <w:pPr>
              <w:jc w:val="center"/>
              <w:rPr>
                <w:rFonts w:ascii="Arial" w:hAnsi="Arial" w:cs="Arial"/>
                <w:b/>
                <w:sz w:val="10"/>
                <w:szCs w:val="10"/>
              </w:rPr>
            </w:pPr>
          </w:p>
          <w:p w:rsidR="00B76FDC" w:rsidRDefault="00B76FDC" w:rsidP="00B76FDC">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5</w:t>
            </w:r>
          </w:p>
          <w:p w:rsidR="00B76FDC" w:rsidRPr="006A2CAB" w:rsidRDefault="00B76FDC" w:rsidP="00B76FDC">
            <w:pPr>
              <w:rPr>
                <w:rFonts w:ascii="Arial" w:hAnsi="Arial" w:cs="Arial"/>
                <w:sz w:val="4"/>
                <w:szCs w:val="4"/>
              </w:rPr>
            </w:pPr>
          </w:p>
          <w:p w:rsidR="00B76FDC" w:rsidRPr="00AD0FCA" w:rsidRDefault="00B76FDC" w:rsidP="00B76FDC">
            <w:pPr>
              <w:jc w:val="center"/>
              <w:rPr>
                <w:rFonts w:ascii="Arial" w:hAnsi="Arial" w:cs="Arial"/>
                <w:b/>
                <w:sz w:val="19"/>
                <w:szCs w:val="19"/>
              </w:rPr>
            </w:pPr>
            <w:r>
              <w:rPr>
                <w:rFonts w:ascii="Arial" w:hAnsi="Arial" w:cs="Arial"/>
                <w:b/>
                <w:sz w:val="19"/>
                <w:szCs w:val="19"/>
              </w:rPr>
              <w:t>Messe Vigiliari</w:t>
            </w:r>
          </w:p>
          <w:p w:rsidR="00B76FDC" w:rsidRPr="00893174" w:rsidRDefault="00B76FDC" w:rsidP="00B76FDC">
            <w:pPr>
              <w:jc w:val="center"/>
              <w:rPr>
                <w:rFonts w:ascii="Arial" w:hAnsi="Arial" w:cs="Arial"/>
                <w:sz w:val="20"/>
                <w:szCs w:val="19"/>
                <w:u w:val="single"/>
              </w:rPr>
            </w:pPr>
          </w:p>
        </w:tc>
        <w:tc>
          <w:tcPr>
            <w:tcW w:w="692" w:type="dxa"/>
            <w:shd w:val="clear" w:color="auto" w:fill="auto"/>
          </w:tcPr>
          <w:p w:rsidR="00B76FDC" w:rsidRDefault="00B76FDC" w:rsidP="00B76FDC">
            <w:pPr>
              <w:rPr>
                <w:rFonts w:ascii="Arial" w:hAnsi="Arial" w:cs="Arial"/>
                <w:sz w:val="6"/>
                <w:szCs w:val="6"/>
              </w:rPr>
            </w:pPr>
          </w:p>
          <w:p w:rsidR="00B76FDC" w:rsidRPr="00B76FDC" w:rsidRDefault="00B76FDC" w:rsidP="00B76FDC">
            <w:pPr>
              <w:jc w:val="right"/>
              <w:rPr>
                <w:rFonts w:ascii="Arial" w:hAnsi="Arial" w:cs="Arial"/>
                <w:sz w:val="19"/>
                <w:szCs w:val="19"/>
              </w:rPr>
            </w:pPr>
            <w:r w:rsidRPr="00B76FDC">
              <w:rPr>
                <w:rFonts w:ascii="Arial" w:hAnsi="Arial" w:cs="Arial"/>
                <w:sz w:val="19"/>
                <w:szCs w:val="19"/>
              </w:rPr>
              <w:t>15.00</w:t>
            </w:r>
          </w:p>
          <w:p w:rsidR="00B76FDC" w:rsidRPr="00B76FDC" w:rsidRDefault="00B76FDC" w:rsidP="00B76FDC">
            <w:pPr>
              <w:rPr>
                <w:rFonts w:ascii="Arial" w:hAnsi="Arial" w:cs="Arial"/>
                <w:sz w:val="6"/>
                <w:szCs w:val="6"/>
              </w:rPr>
            </w:pPr>
          </w:p>
          <w:p w:rsidR="00B76FDC" w:rsidRPr="00B76FDC" w:rsidRDefault="00B76FDC" w:rsidP="00B76FDC">
            <w:pPr>
              <w:jc w:val="right"/>
              <w:rPr>
                <w:rFonts w:ascii="Arial" w:hAnsi="Arial" w:cs="Arial"/>
                <w:sz w:val="19"/>
                <w:szCs w:val="19"/>
              </w:rPr>
            </w:pPr>
            <w:r w:rsidRPr="00B76FDC">
              <w:rPr>
                <w:rFonts w:ascii="Arial" w:hAnsi="Arial" w:cs="Arial"/>
                <w:sz w:val="19"/>
                <w:szCs w:val="19"/>
              </w:rPr>
              <w:t>17.00</w:t>
            </w:r>
          </w:p>
          <w:p w:rsidR="00B76FDC" w:rsidRPr="00B76FDC" w:rsidRDefault="00B76FDC" w:rsidP="00B76FDC">
            <w:pPr>
              <w:jc w:val="right"/>
              <w:rPr>
                <w:rFonts w:ascii="Arial" w:hAnsi="Arial" w:cs="Arial"/>
                <w:sz w:val="6"/>
                <w:szCs w:val="6"/>
              </w:rPr>
            </w:pPr>
          </w:p>
          <w:p w:rsidR="00B76FDC" w:rsidRPr="00BB7387" w:rsidRDefault="00B76FDC" w:rsidP="00B76FDC">
            <w:pPr>
              <w:jc w:val="right"/>
              <w:rPr>
                <w:rFonts w:ascii="Arial" w:hAnsi="Arial" w:cs="Arial"/>
                <w:b/>
                <w:sz w:val="19"/>
                <w:szCs w:val="19"/>
              </w:rPr>
            </w:pPr>
            <w:r w:rsidRPr="00B76FDC">
              <w:rPr>
                <w:rFonts w:ascii="Arial" w:hAnsi="Arial" w:cs="Arial"/>
                <w:sz w:val="19"/>
                <w:szCs w:val="19"/>
              </w:rPr>
              <w:t>18.00</w:t>
            </w:r>
          </w:p>
        </w:tc>
        <w:tc>
          <w:tcPr>
            <w:tcW w:w="4710" w:type="dxa"/>
            <w:shd w:val="clear" w:color="auto" w:fill="auto"/>
          </w:tcPr>
          <w:p w:rsidR="00B76FDC" w:rsidRDefault="00B76FDC" w:rsidP="00B76FDC">
            <w:pPr>
              <w:rPr>
                <w:rFonts w:ascii="Arial" w:hAnsi="Arial" w:cs="Arial"/>
                <w:color w:val="FFFFFF" w:themeColor="background1"/>
                <w:sz w:val="6"/>
                <w:szCs w:val="6"/>
              </w:rPr>
            </w:pPr>
          </w:p>
          <w:p w:rsidR="00B76FDC" w:rsidRPr="00B76FDC" w:rsidRDefault="00B76FDC" w:rsidP="00B76FDC">
            <w:pPr>
              <w:rPr>
                <w:rFonts w:ascii="Arial" w:hAnsi="Arial" w:cs="Arial"/>
                <w:sz w:val="19"/>
                <w:szCs w:val="19"/>
              </w:rPr>
            </w:pPr>
            <w:r w:rsidRPr="00B76FDC">
              <w:rPr>
                <w:rFonts w:ascii="Arial" w:hAnsi="Arial" w:cs="Arial"/>
                <w:sz w:val="19"/>
                <w:szCs w:val="19"/>
              </w:rPr>
              <w:t>Confessioni</w:t>
            </w:r>
          </w:p>
          <w:p w:rsidR="00B76FDC" w:rsidRPr="004B3154" w:rsidRDefault="00B76FDC" w:rsidP="00B76FDC">
            <w:pPr>
              <w:rPr>
                <w:rFonts w:ascii="Arial" w:hAnsi="Arial" w:cs="Arial"/>
                <w:color w:val="FFFFFF" w:themeColor="background1"/>
                <w:sz w:val="6"/>
                <w:szCs w:val="6"/>
              </w:rPr>
            </w:pPr>
          </w:p>
          <w:p w:rsidR="00B76FDC" w:rsidRPr="00EE1858" w:rsidRDefault="00B76FDC" w:rsidP="00B76FDC">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Perego Mario   </w:t>
            </w:r>
          </w:p>
          <w:p w:rsidR="00B76FDC" w:rsidRPr="00EE1858" w:rsidRDefault="00B76FDC" w:rsidP="00B76FDC">
            <w:pPr>
              <w:rPr>
                <w:rFonts w:ascii="Arial" w:hAnsi="Arial" w:cs="Arial"/>
                <w:b/>
                <w:sz w:val="6"/>
                <w:szCs w:val="6"/>
              </w:rPr>
            </w:pPr>
          </w:p>
          <w:p w:rsidR="00B76FDC" w:rsidRPr="00D23925" w:rsidRDefault="00B76FDC" w:rsidP="00B76FDC">
            <w:pPr>
              <w:rPr>
                <w:rFonts w:ascii="Arial" w:hAnsi="Arial" w:cs="Arial"/>
                <w:b/>
                <w:sz w:val="19"/>
                <w:szCs w:val="19"/>
              </w:rPr>
            </w:pPr>
            <w:r>
              <w:rPr>
                <w:rFonts w:ascii="Arial" w:hAnsi="Arial" w:cs="Arial"/>
                <w:sz w:val="19"/>
                <w:szCs w:val="19"/>
              </w:rPr>
              <w:t xml:space="preserve">Luigi, Giovanni, Ercolina      </w:t>
            </w:r>
          </w:p>
        </w:tc>
      </w:tr>
      <w:tr w:rsidR="002B1ED6" w:rsidRPr="00DB0D88" w:rsidTr="00D60E6B">
        <w:trPr>
          <w:trHeight w:val="1479"/>
        </w:trPr>
        <w:tc>
          <w:tcPr>
            <w:tcW w:w="2219" w:type="dxa"/>
            <w:tcBorders>
              <w:top w:val="single" w:sz="6" w:space="0" w:color="auto"/>
            </w:tcBorders>
          </w:tcPr>
          <w:p w:rsidR="002B1ED6" w:rsidRPr="00B343C7" w:rsidRDefault="002B1ED6" w:rsidP="00B50335">
            <w:pPr>
              <w:rPr>
                <w:rFonts w:ascii="Arial" w:hAnsi="Arial" w:cs="Arial"/>
                <w:b/>
                <w:sz w:val="10"/>
                <w:szCs w:val="10"/>
              </w:rPr>
            </w:pPr>
          </w:p>
          <w:p w:rsidR="002B1ED6" w:rsidRDefault="002B1ED6" w:rsidP="00B5033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AD0FCA">
              <w:rPr>
                <w:rFonts w:ascii="Arial" w:hAnsi="Arial" w:cs="Arial"/>
                <w:b/>
              </w:rPr>
              <w:t>5</w:t>
            </w:r>
          </w:p>
          <w:p w:rsidR="002B1ED6" w:rsidRDefault="002B1ED6" w:rsidP="00B50335">
            <w:pPr>
              <w:rPr>
                <w:rFonts w:ascii="Arial" w:hAnsi="Arial" w:cs="Arial"/>
                <w:sz w:val="4"/>
                <w:szCs w:val="4"/>
              </w:rPr>
            </w:pPr>
          </w:p>
          <w:p w:rsidR="002B1ED6" w:rsidRPr="006A2CAB" w:rsidRDefault="002B1ED6" w:rsidP="00B50335">
            <w:pPr>
              <w:rPr>
                <w:rFonts w:ascii="Arial" w:hAnsi="Arial" w:cs="Arial"/>
                <w:sz w:val="4"/>
                <w:szCs w:val="4"/>
              </w:rPr>
            </w:pPr>
          </w:p>
          <w:p w:rsidR="002B1ED6" w:rsidRDefault="00B76FDC" w:rsidP="00D23925">
            <w:pPr>
              <w:jc w:val="center"/>
              <w:rPr>
                <w:rFonts w:ascii="Arial" w:hAnsi="Arial" w:cs="Arial"/>
                <w:b/>
                <w:sz w:val="19"/>
                <w:szCs w:val="19"/>
              </w:rPr>
            </w:pPr>
            <w:r>
              <w:rPr>
                <w:rFonts w:ascii="Arial" w:hAnsi="Arial" w:cs="Arial"/>
                <w:b/>
                <w:sz w:val="19"/>
                <w:szCs w:val="19"/>
              </w:rPr>
              <w:t>NOSTRO SIGNORE GESU’ CRISTO RE DELL’UNIVERSO</w:t>
            </w:r>
          </w:p>
          <w:p w:rsidR="00B76FDC" w:rsidRPr="00B76FDC" w:rsidRDefault="00B76FDC" w:rsidP="00D23925">
            <w:pPr>
              <w:jc w:val="center"/>
              <w:rPr>
                <w:rFonts w:ascii="Arial" w:hAnsi="Arial" w:cs="Arial"/>
                <w:sz w:val="19"/>
                <w:szCs w:val="19"/>
                <w:u w:val="single"/>
              </w:rPr>
            </w:pPr>
            <w:r>
              <w:rPr>
                <w:rFonts w:ascii="Arial" w:hAnsi="Arial" w:cs="Arial"/>
                <w:sz w:val="19"/>
                <w:szCs w:val="19"/>
                <w:u w:val="single"/>
              </w:rPr>
              <w:t xml:space="preserve">Giornata Diocesana per la Caritas </w:t>
            </w:r>
          </w:p>
        </w:tc>
        <w:tc>
          <w:tcPr>
            <w:tcW w:w="692" w:type="dxa"/>
          </w:tcPr>
          <w:p w:rsidR="002B1ED6" w:rsidRDefault="002B1ED6" w:rsidP="00B50335">
            <w:pPr>
              <w:rPr>
                <w:rFonts w:ascii="Arial" w:hAnsi="Arial" w:cs="Arial"/>
                <w:sz w:val="6"/>
                <w:szCs w:val="6"/>
              </w:rPr>
            </w:pPr>
          </w:p>
          <w:p w:rsidR="00B67445" w:rsidRDefault="00B67445" w:rsidP="00B50335">
            <w:pPr>
              <w:rPr>
                <w:rFonts w:ascii="Arial" w:hAnsi="Arial" w:cs="Arial"/>
                <w:sz w:val="6"/>
                <w:szCs w:val="6"/>
              </w:rPr>
            </w:pPr>
          </w:p>
          <w:p w:rsidR="00B67445" w:rsidRPr="00D94E96" w:rsidRDefault="00B67445" w:rsidP="00B50335">
            <w:pPr>
              <w:rPr>
                <w:rFonts w:ascii="Arial" w:hAnsi="Arial" w:cs="Arial"/>
                <w:sz w:val="6"/>
                <w:szCs w:val="6"/>
              </w:rPr>
            </w:pPr>
          </w:p>
          <w:p w:rsidR="002B1ED6" w:rsidRDefault="002B1ED6" w:rsidP="00B5033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B1ED6" w:rsidRPr="004A1F7C" w:rsidRDefault="002B1ED6" w:rsidP="00B50335">
            <w:pPr>
              <w:rPr>
                <w:rFonts w:ascii="Arial" w:hAnsi="Arial" w:cs="Arial"/>
                <w:sz w:val="6"/>
                <w:szCs w:val="6"/>
              </w:rPr>
            </w:pPr>
          </w:p>
          <w:p w:rsidR="002B1ED6" w:rsidRDefault="002B1ED6" w:rsidP="00B50335">
            <w:pPr>
              <w:jc w:val="right"/>
              <w:rPr>
                <w:rFonts w:ascii="Arial" w:hAnsi="Arial" w:cs="Arial"/>
                <w:sz w:val="19"/>
                <w:szCs w:val="19"/>
              </w:rPr>
            </w:pPr>
            <w:r w:rsidRPr="006606C9">
              <w:rPr>
                <w:rFonts w:ascii="Arial" w:hAnsi="Arial" w:cs="Arial"/>
                <w:sz w:val="19"/>
                <w:szCs w:val="19"/>
              </w:rPr>
              <w:t xml:space="preserve">  8.30</w:t>
            </w:r>
          </w:p>
          <w:p w:rsidR="002B1ED6" w:rsidRDefault="002B1ED6" w:rsidP="00B50335">
            <w:pPr>
              <w:rPr>
                <w:rFonts w:ascii="Arial" w:hAnsi="Arial" w:cs="Arial"/>
                <w:sz w:val="6"/>
                <w:szCs w:val="6"/>
              </w:rPr>
            </w:pPr>
          </w:p>
          <w:p w:rsidR="002B1ED6" w:rsidRPr="00D23925" w:rsidRDefault="002B1ED6" w:rsidP="00B50335">
            <w:pPr>
              <w:jc w:val="right"/>
              <w:rPr>
                <w:rFonts w:ascii="Arial" w:hAnsi="Arial" w:cs="Arial"/>
                <w:b/>
                <w:sz w:val="19"/>
                <w:szCs w:val="19"/>
              </w:rPr>
            </w:pPr>
            <w:r w:rsidRPr="00D23925">
              <w:rPr>
                <w:rFonts w:ascii="Arial" w:hAnsi="Arial" w:cs="Arial"/>
                <w:b/>
                <w:sz w:val="19"/>
                <w:szCs w:val="19"/>
              </w:rPr>
              <w:t>10.30</w:t>
            </w:r>
          </w:p>
          <w:p w:rsidR="00FD3317" w:rsidRPr="00FD3317" w:rsidRDefault="00FD3317" w:rsidP="00B67445">
            <w:pPr>
              <w:rPr>
                <w:rFonts w:ascii="Arial" w:hAnsi="Arial" w:cs="Arial"/>
                <w:sz w:val="6"/>
                <w:szCs w:val="6"/>
              </w:rPr>
            </w:pPr>
          </w:p>
          <w:p w:rsidR="002B1ED6" w:rsidRPr="00FB73AD" w:rsidRDefault="002B1ED6" w:rsidP="00FD3317">
            <w:pPr>
              <w:jc w:val="right"/>
              <w:rPr>
                <w:rFonts w:ascii="Arial" w:hAnsi="Arial" w:cs="Arial"/>
                <w:sz w:val="19"/>
                <w:szCs w:val="19"/>
              </w:rPr>
            </w:pPr>
            <w:r w:rsidRPr="00DB0D88">
              <w:rPr>
                <w:rFonts w:ascii="Arial" w:hAnsi="Arial" w:cs="Arial"/>
                <w:sz w:val="19"/>
                <w:szCs w:val="19"/>
              </w:rPr>
              <w:t>18.00</w:t>
            </w:r>
          </w:p>
        </w:tc>
        <w:tc>
          <w:tcPr>
            <w:tcW w:w="4710" w:type="dxa"/>
          </w:tcPr>
          <w:p w:rsidR="002B1ED6" w:rsidRDefault="002B1ED6" w:rsidP="00B50335">
            <w:pPr>
              <w:rPr>
                <w:rFonts w:ascii="Arial" w:hAnsi="Arial" w:cs="Arial"/>
                <w:sz w:val="6"/>
                <w:szCs w:val="6"/>
              </w:rPr>
            </w:pPr>
          </w:p>
          <w:p w:rsidR="00B67445" w:rsidRDefault="00B67445" w:rsidP="00B50335">
            <w:pPr>
              <w:rPr>
                <w:rFonts w:ascii="Arial" w:hAnsi="Arial" w:cs="Arial"/>
                <w:sz w:val="6"/>
                <w:szCs w:val="6"/>
              </w:rPr>
            </w:pPr>
          </w:p>
          <w:p w:rsidR="00B67445" w:rsidRPr="00D94E96" w:rsidRDefault="00B67445" w:rsidP="00B50335">
            <w:pPr>
              <w:rPr>
                <w:rFonts w:ascii="Arial" w:hAnsi="Arial" w:cs="Arial"/>
                <w:sz w:val="6"/>
                <w:szCs w:val="6"/>
              </w:rPr>
            </w:pPr>
          </w:p>
          <w:p w:rsidR="00D60E6B" w:rsidRDefault="00B67445" w:rsidP="00D60E6B">
            <w:pPr>
              <w:rPr>
                <w:rFonts w:ascii="Arial" w:hAnsi="Arial" w:cs="Arial"/>
                <w:sz w:val="19"/>
                <w:szCs w:val="19"/>
              </w:rPr>
            </w:pPr>
            <w:r>
              <w:rPr>
                <w:rFonts w:ascii="Arial" w:hAnsi="Arial" w:cs="Arial"/>
                <w:sz w:val="19"/>
                <w:szCs w:val="19"/>
              </w:rPr>
              <w:t xml:space="preserve">Achille, Maria e Stefano Rigamonti </w:t>
            </w:r>
          </w:p>
          <w:p w:rsidR="002B1ED6" w:rsidRPr="004E7B87" w:rsidRDefault="002B1ED6" w:rsidP="00B50335">
            <w:pPr>
              <w:rPr>
                <w:rFonts w:ascii="Arial" w:hAnsi="Arial" w:cs="Arial"/>
                <w:sz w:val="6"/>
                <w:szCs w:val="6"/>
              </w:rPr>
            </w:pPr>
          </w:p>
          <w:p w:rsidR="002B1ED6" w:rsidRDefault="002B1ED6" w:rsidP="00B5033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D60E6B">
              <w:rPr>
                <w:rFonts w:ascii="Arial" w:hAnsi="Arial" w:cs="Arial"/>
                <w:sz w:val="19"/>
                <w:szCs w:val="19"/>
              </w:rPr>
              <w:t xml:space="preserve"> </w:t>
            </w:r>
            <w:r w:rsidR="00B67445">
              <w:rPr>
                <w:rFonts w:ascii="Arial" w:hAnsi="Arial" w:cs="Arial"/>
                <w:sz w:val="19"/>
                <w:szCs w:val="19"/>
              </w:rPr>
              <w:t xml:space="preserve">Tina, Piero, Leonarda </w:t>
            </w:r>
            <w:r w:rsidR="00D23925">
              <w:rPr>
                <w:rFonts w:ascii="Arial" w:hAnsi="Arial" w:cs="Arial"/>
                <w:sz w:val="19"/>
                <w:szCs w:val="19"/>
              </w:rPr>
              <w:t xml:space="preserve"> </w:t>
            </w:r>
            <w:r w:rsidR="00893174">
              <w:rPr>
                <w:rFonts w:ascii="Arial" w:hAnsi="Arial" w:cs="Arial"/>
                <w:sz w:val="19"/>
                <w:szCs w:val="19"/>
              </w:rPr>
              <w:t xml:space="preserve"> </w:t>
            </w:r>
            <w:r w:rsidR="00D60E6B">
              <w:rPr>
                <w:rFonts w:ascii="Arial" w:hAnsi="Arial" w:cs="Arial"/>
                <w:sz w:val="19"/>
                <w:szCs w:val="19"/>
              </w:rPr>
              <w:t xml:space="preserve">  </w:t>
            </w:r>
          </w:p>
          <w:p w:rsidR="002B1ED6" w:rsidRPr="001934A2" w:rsidRDefault="002B1ED6" w:rsidP="00B50335">
            <w:pPr>
              <w:rPr>
                <w:rFonts w:ascii="Arial" w:hAnsi="Arial" w:cs="Arial"/>
                <w:b/>
                <w:i/>
                <w:sz w:val="6"/>
                <w:szCs w:val="6"/>
              </w:rPr>
            </w:pPr>
          </w:p>
          <w:p w:rsidR="002B1ED6" w:rsidRPr="00D23925" w:rsidRDefault="00D23925" w:rsidP="00B50335">
            <w:pPr>
              <w:rPr>
                <w:rFonts w:ascii="Arial" w:hAnsi="Arial" w:cs="Arial"/>
                <w:b/>
                <w:sz w:val="19"/>
                <w:szCs w:val="19"/>
              </w:rPr>
            </w:pPr>
            <w:r>
              <w:rPr>
                <w:rFonts w:ascii="Arial" w:hAnsi="Arial" w:cs="Arial"/>
                <w:b/>
                <w:sz w:val="19"/>
                <w:szCs w:val="19"/>
              </w:rPr>
              <w:t xml:space="preserve">S. Messa Solenne </w:t>
            </w:r>
          </w:p>
          <w:p w:rsidR="00893174" w:rsidRDefault="00893174" w:rsidP="00B50335">
            <w:pPr>
              <w:rPr>
                <w:rFonts w:ascii="Arial" w:hAnsi="Arial" w:cs="Arial"/>
                <w:sz w:val="6"/>
                <w:szCs w:val="6"/>
              </w:rPr>
            </w:pPr>
          </w:p>
          <w:p w:rsidR="002B1ED6" w:rsidRPr="00D60E6B" w:rsidRDefault="00B67445" w:rsidP="00B50335">
            <w:pPr>
              <w:rPr>
                <w:rFonts w:ascii="Arial" w:hAnsi="Arial" w:cs="Arial"/>
                <w:sz w:val="19"/>
                <w:szCs w:val="19"/>
              </w:rPr>
            </w:pPr>
            <w:r>
              <w:rPr>
                <w:rFonts w:ascii="Arial" w:hAnsi="Arial" w:cs="Arial"/>
                <w:sz w:val="19"/>
                <w:szCs w:val="19"/>
              </w:rPr>
              <w:t xml:space="preserve">Fam. Fusi e Zardoni </w:t>
            </w:r>
            <w:r w:rsidR="00C507AB">
              <w:rPr>
                <w:rFonts w:ascii="Arial" w:hAnsi="Arial" w:cs="Arial"/>
                <w:sz w:val="19"/>
                <w:szCs w:val="19"/>
              </w:rPr>
              <w:t xml:space="preserve"> </w:t>
            </w:r>
          </w:p>
        </w:tc>
      </w:tr>
    </w:tbl>
    <w:p w:rsidR="00AD0FCA" w:rsidRDefault="00AD0FCA" w:rsidP="002B1ED6">
      <w:pPr>
        <w:rPr>
          <w:b/>
          <w:sz w:val="28"/>
          <w:u w:val="single"/>
        </w:rPr>
      </w:pPr>
    </w:p>
    <w:p w:rsidR="00B76FDC" w:rsidRDefault="00B76FDC" w:rsidP="002B1ED6">
      <w:pPr>
        <w:rPr>
          <w:b/>
          <w:sz w:val="28"/>
          <w:u w:val="single"/>
        </w:rPr>
      </w:pPr>
    </w:p>
    <w:p w:rsidR="00B76FDC" w:rsidRDefault="00B76FDC" w:rsidP="002B1ED6">
      <w:pPr>
        <w:rPr>
          <w:b/>
          <w:sz w:val="28"/>
          <w:u w:val="single"/>
        </w:rPr>
      </w:pPr>
    </w:p>
    <w:p w:rsidR="002B1ED6" w:rsidRPr="00D60E6B" w:rsidRDefault="00E621E2" w:rsidP="002B1ED6">
      <w:pPr>
        <w:rPr>
          <w:b/>
          <w:sz w:val="28"/>
          <w:u w:val="single"/>
        </w:rPr>
      </w:pPr>
      <w:r>
        <w:rPr>
          <w:b/>
          <w:noProof/>
          <w:sz w:val="28"/>
          <w:u w:val="single"/>
        </w:rPr>
        <w:pict>
          <v:roundrect id="_x0000_s1027" style="position:absolute;margin-left:5.4pt;margin-top:-1.45pt;width:363.75pt;height:25.5pt;z-index:251665408" arcsize="10923f" strokecolor="black [3213]" strokeweight="1.5pt">
            <v:textbox style="mso-next-textbox:#_x0000_s1027">
              <w:txbxContent>
                <w:p w:rsidR="002B1ED6" w:rsidRPr="00890B76" w:rsidRDefault="002B1ED6" w:rsidP="002B1ED6">
                  <w:pPr>
                    <w:tabs>
                      <w:tab w:val="left" w:pos="993"/>
                    </w:tabs>
                    <w:jc w:val="center"/>
                    <w:rPr>
                      <w:rFonts w:ascii="Georgia" w:hAnsi="Georgia"/>
                      <w:b/>
                      <w:szCs w:val="26"/>
                    </w:rPr>
                  </w:pPr>
                  <w:r w:rsidRPr="00890B76">
                    <w:rPr>
                      <w:rFonts w:ascii="Georgia" w:hAnsi="Georgia"/>
                      <w:b/>
                      <w:szCs w:val="26"/>
                    </w:rPr>
                    <w:t>PARROCCHIA Ss. GIACOMO e FILIPPO - MERONE</w:t>
                  </w:r>
                </w:p>
                <w:p w:rsidR="002B1ED6" w:rsidRPr="003263AF" w:rsidRDefault="002B1ED6" w:rsidP="002B1ED6">
                  <w:pPr>
                    <w:tabs>
                      <w:tab w:val="left" w:pos="993"/>
                    </w:tabs>
                    <w:rPr>
                      <w:rFonts w:ascii="Georgia" w:hAnsi="Georgia"/>
                      <w:b/>
                    </w:rPr>
                  </w:pPr>
                </w:p>
              </w:txbxContent>
            </v:textbox>
          </v:roundrect>
        </w:pict>
      </w:r>
    </w:p>
    <w:p w:rsidR="002B1ED6" w:rsidRPr="00D60E6B" w:rsidRDefault="002B1ED6" w:rsidP="002B1ED6">
      <w:pPr>
        <w:rPr>
          <w:rFonts w:ascii="Tahoma" w:hAnsi="Tahoma" w:cs="Tahoma"/>
          <w:sz w:val="18"/>
          <w:szCs w:val="18"/>
          <w:bdr w:val="none" w:sz="0" w:space="0" w:color="auto" w:frame="1"/>
        </w:rPr>
      </w:pPr>
      <w:r w:rsidRPr="00D60E6B">
        <w:rPr>
          <w:rFonts w:ascii="Tahoma" w:hAnsi="Tahoma" w:cs="Tahoma"/>
          <w:noProof/>
          <w:sz w:val="18"/>
          <w:szCs w:val="18"/>
        </w:rPr>
        <w:drawing>
          <wp:anchor distT="0" distB="0" distL="114300" distR="114300" simplePos="0" relativeHeight="251666432" behindDoc="0" locked="0" layoutInCell="1" allowOverlap="1">
            <wp:simplePos x="0" y="0"/>
            <wp:positionH relativeFrom="column">
              <wp:posOffset>1867535</wp:posOffset>
            </wp:positionH>
            <wp:positionV relativeFrom="paragraph">
              <wp:posOffset>129540</wp:posOffset>
            </wp:positionV>
            <wp:extent cx="1095375" cy="1666875"/>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8" cstate="print"/>
                    <a:srcRect/>
                    <a:stretch>
                      <a:fillRect/>
                    </a:stretch>
                  </pic:blipFill>
                  <pic:spPr bwMode="auto">
                    <a:xfrm>
                      <a:off x="0" y="0"/>
                      <a:ext cx="1095375" cy="1666875"/>
                    </a:xfrm>
                    <a:prstGeom prst="rect">
                      <a:avLst/>
                    </a:prstGeom>
                    <a:noFill/>
                    <a:ln w="9525">
                      <a:noFill/>
                      <a:miter lim="800000"/>
                      <a:headEnd/>
                      <a:tailEnd/>
                    </a:ln>
                  </pic:spPr>
                </pic:pic>
              </a:graphicData>
            </a:graphic>
          </wp:anchor>
        </w:drawing>
      </w:r>
      <w:r w:rsidRPr="00D60E6B">
        <w:rPr>
          <w:rFonts w:ascii="Tahoma" w:hAnsi="Tahoma" w:cs="Tahoma"/>
          <w:noProof/>
          <w:sz w:val="18"/>
          <w:szCs w:val="18"/>
        </w:rPr>
        <w:drawing>
          <wp:anchor distT="0" distB="0" distL="114300" distR="114300" simplePos="0" relativeHeight="251660288" behindDoc="1" locked="0" layoutInCell="1" allowOverlap="1">
            <wp:simplePos x="0" y="0"/>
            <wp:positionH relativeFrom="column">
              <wp:posOffset>2981960</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9" r:link="rId10"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sidRPr="00D60E6B">
        <w:rPr>
          <w:rFonts w:ascii="Tahoma" w:hAnsi="Tahoma" w:cs="Tahoma"/>
          <w:sz w:val="18"/>
          <w:szCs w:val="18"/>
          <w:bdr w:val="none" w:sz="0" w:space="0" w:color="auto" w:frame="1"/>
        </w:rPr>
        <w:br/>
      </w:r>
      <w:r w:rsidRPr="00D60E6B">
        <w:rPr>
          <w:b/>
          <w:sz w:val="28"/>
          <w:u w:val="single"/>
        </w:rPr>
        <w:t xml:space="preserve">               </w:t>
      </w:r>
    </w:p>
    <w:p w:rsidR="002B1ED6" w:rsidRPr="00D60E6B" w:rsidRDefault="002B1ED6" w:rsidP="002B1ED6">
      <w:pPr>
        <w:rPr>
          <w:b/>
          <w:sz w:val="16"/>
          <w:u w:val="single"/>
        </w:rPr>
      </w:pPr>
      <w:r w:rsidRPr="00D60E6B">
        <w:rPr>
          <w:b/>
          <w:sz w:val="28"/>
          <w:u w:val="single"/>
        </w:rPr>
        <w:t xml:space="preserve">    </w:t>
      </w:r>
    </w:p>
    <w:p w:rsidR="002B1ED6" w:rsidRPr="00D60E6B" w:rsidRDefault="002B1ED6" w:rsidP="002B1ED6">
      <w:pPr>
        <w:rPr>
          <w:sz w:val="28"/>
        </w:rPr>
      </w:pPr>
      <w:r w:rsidRPr="00D60E6B">
        <w:rPr>
          <w:noProof/>
          <w:sz w:val="28"/>
        </w:rPr>
        <w:drawing>
          <wp:anchor distT="0" distB="0" distL="114300" distR="114300" simplePos="0" relativeHeight="251663360"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sidRPr="00D60E6B">
        <w:rPr>
          <w:noProof/>
          <w:sz w:val="28"/>
        </w:rPr>
        <w:drawing>
          <wp:anchor distT="0" distB="0" distL="114300" distR="114300" simplePos="0" relativeHeight="251662336"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sidRPr="00D60E6B">
        <w:rPr>
          <w:noProof/>
          <w:sz w:val="28"/>
        </w:rPr>
        <w:drawing>
          <wp:anchor distT="0" distB="0" distL="114300" distR="114300" simplePos="0" relativeHeight="251661312"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5" r:link="rId16"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sidRPr="00D60E6B">
        <w:rPr>
          <w:sz w:val="28"/>
        </w:rPr>
        <w:t xml:space="preserve">     </w:t>
      </w:r>
    </w:p>
    <w:p w:rsidR="002B1ED6" w:rsidRPr="00D60E6B" w:rsidRDefault="002B1ED6" w:rsidP="002B1ED6">
      <w:pPr>
        <w:rPr>
          <w:sz w:val="28"/>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rPr>
          <w:sz w:val="2"/>
          <w:szCs w:val="6"/>
        </w:rPr>
      </w:pPr>
    </w:p>
    <w:p w:rsidR="002B1ED6" w:rsidRPr="00D60E6B" w:rsidRDefault="002B1ED6" w:rsidP="002B1ED6">
      <w:pPr>
        <w:jc w:val="center"/>
        <w:rPr>
          <w:b/>
          <w:sz w:val="16"/>
        </w:rPr>
      </w:pPr>
    </w:p>
    <w:p w:rsidR="002B1ED6" w:rsidRPr="00D60E6B" w:rsidRDefault="002B1ED6" w:rsidP="002B1ED6">
      <w:pPr>
        <w:jc w:val="center"/>
        <w:rPr>
          <w:b/>
          <w:sz w:val="16"/>
        </w:rPr>
      </w:pPr>
    </w:p>
    <w:p w:rsidR="002B1ED6" w:rsidRPr="00D60E6B" w:rsidRDefault="002B1ED6" w:rsidP="002B1ED6">
      <w:pPr>
        <w:jc w:val="center"/>
        <w:rPr>
          <w:b/>
          <w:sz w:val="16"/>
        </w:rPr>
      </w:pPr>
    </w:p>
    <w:p w:rsidR="002B1ED6" w:rsidRPr="00D60E6B" w:rsidRDefault="002B1ED6" w:rsidP="002B1ED6">
      <w:pPr>
        <w:jc w:val="center"/>
        <w:rPr>
          <w:b/>
          <w:sz w:val="16"/>
        </w:rPr>
      </w:pPr>
    </w:p>
    <w:p w:rsidR="002B1ED6" w:rsidRPr="00D60E6B" w:rsidRDefault="002B1ED6" w:rsidP="002B1ED6">
      <w:pPr>
        <w:jc w:val="center"/>
        <w:rPr>
          <w:b/>
          <w:sz w:val="16"/>
        </w:rPr>
      </w:pPr>
    </w:p>
    <w:p w:rsidR="002B1ED6" w:rsidRPr="00D60E6B" w:rsidRDefault="002B1ED6" w:rsidP="002B1ED6">
      <w:pPr>
        <w:jc w:val="center"/>
        <w:rPr>
          <w:b/>
          <w:sz w:val="2"/>
        </w:rPr>
      </w:pPr>
    </w:p>
    <w:p w:rsidR="002B1ED6" w:rsidRPr="00D60E6B" w:rsidRDefault="002B1ED6" w:rsidP="002B1ED6">
      <w:pPr>
        <w:jc w:val="center"/>
        <w:rPr>
          <w:b/>
          <w:sz w:val="16"/>
        </w:rPr>
      </w:pPr>
    </w:p>
    <w:p w:rsidR="002B1ED6" w:rsidRPr="00D60E6B" w:rsidRDefault="002B1ED6" w:rsidP="002B1ED6">
      <w:pPr>
        <w:jc w:val="center"/>
        <w:rPr>
          <w:b/>
          <w:sz w:val="16"/>
        </w:rPr>
      </w:pPr>
    </w:p>
    <w:p w:rsidR="002B1ED6" w:rsidRPr="00D60E6B" w:rsidRDefault="002B1ED6" w:rsidP="002B1ED6">
      <w:pPr>
        <w:jc w:val="center"/>
        <w:rPr>
          <w:b/>
          <w:sz w:val="14"/>
        </w:rPr>
      </w:pPr>
    </w:p>
    <w:p w:rsidR="002B1ED6" w:rsidRPr="00D60E6B" w:rsidRDefault="00BB7387" w:rsidP="002B1ED6">
      <w:pPr>
        <w:rPr>
          <w:b/>
          <w:sz w:val="6"/>
          <w:szCs w:val="6"/>
        </w:rPr>
      </w:pPr>
      <w:r>
        <w:rPr>
          <w:b/>
          <w:sz w:val="28"/>
        </w:rPr>
        <w:t>3</w:t>
      </w:r>
      <w:r w:rsidR="00B76FDC">
        <w:rPr>
          <w:b/>
          <w:sz w:val="28"/>
        </w:rPr>
        <w:t>0</w:t>
      </w:r>
      <w:r w:rsidR="002B1ED6" w:rsidRPr="00D60E6B">
        <w:rPr>
          <w:b/>
          <w:sz w:val="28"/>
        </w:rPr>
        <w:t xml:space="preserve"> OTTOBRE           </w:t>
      </w:r>
      <w:r w:rsidR="002744A2">
        <w:rPr>
          <w:b/>
          <w:sz w:val="28"/>
        </w:rPr>
        <w:t xml:space="preserve"> </w:t>
      </w:r>
      <w:r w:rsidR="002B1ED6" w:rsidRPr="00D60E6B">
        <w:rPr>
          <w:b/>
          <w:sz w:val="28"/>
        </w:rPr>
        <w:t xml:space="preserve">                               </w:t>
      </w:r>
      <w:r w:rsidR="002744A2">
        <w:rPr>
          <w:b/>
          <w:sz w:val="28"/>
        </w:rPr>
        <w:t xml:space="preserve"> </w:t>
      </w:r>
      <w:r w:rsidR="002744A2" w:rsidRPr="002744A2">
        <w:rPr>
          <w:b/>
          <w:color w:val="FFFFFF" w:themeColor="background1"/>
          <w:sz w:val="28"/>
        </w:rPr>
        <w:t>m</w:t>
      </w:r>
      <w:r w:rsidR="002744A2">
        <w:rPr>
          <w:b/>
          <w:sz w:val="28"/>
        </w:rPr>
        <w:t xml:space="preserve">      </w:t>
      </w:r>
      <w:r w:rsidR="002B1ED6" w:rsidRPr="00D60E6B">
        <w:rPr>
          <w:b/>
          <w:sz w:val="28"/>
        </w:rPr>
        <w:t>Anno IV, n°1</w:t>
      </w:r>
      <w:r w:rsidR="00B76FDC">
        <w:rPr>
          <w:b/>
          <w:sz w:val="28"/>
        </w:rPr>
        <w:t>90</w:t>
      </w:r>
    </w:p>
    <w:p w:rsidR="002B1ED6" w:rsidRPr="00D60E6B" w:rsidRDefault="00E621E2" w:rsidP="002B1ED6">
      <w:pPr>
        <w:jc w:val="center"/>
        <w:rPr>
          <w:b/>
          <w:sz w:val="6"/>
          <w:szCs w:val="6"/>
        </w:rPr>
      </w:pPr>
      <w:r w:rsidRPr="00E621E2">
        <w:rPr>
          <w:b/>
          <w:noProof/>
          <w:sz w:val="28"/>
        </w:rPr>
        <w:pict>
          <v:roundrect id="_x0000_s1026" style="position:absolute;left:0;text-align:left;margin-left:5.4pt;margin-top:2.85pt;width:373.5pt;height:96.6pt;z-index:251664384" arcsize="10923f" strokecolor="#0d0d0d [3069]" strokeweight="1.75pt">
            <v:textbox style="mso-next-textbox:#_x0000_s1026">
              <w:txbxContent>
                <w:p w:rsidR="007A4E84" w:rsidRPr="008E1864" w:rsidRDefault="007A4E84" w:rsidP="007A4E84">
                  <w:pPr>
                    <w:pStyle w:val="NormaleWeb"/>
                    <w:spacing w:before="0" w:beforeAutospacing="0" w:after="120" w:afterAutospacing="0" w:line="216" w:lineRule="atLeast"/>
                    <w:ind w:left="360"/>
                    <w:jc w:val="center"/>
                    <w:rPr>
                      <w:b/>
                      <w:sz w:val="22"/>
                      <w:szCs w:val="20"/>
                    </w:rPr>
                  </w:pPr>
                  <w:r>
                    <w:rPr>
                      <w:b/>
                      <w:sz w:val="22"/>
                      <w:szCs w:val="20"/>
                    </w:rPr>
                    <w:t>I</w:t>
                  </w:r>
                  <w:r w:rsidR="00B76FDC">
                    <w:rPr>
                      <w:b/>
                      <w:sz w:val="22"/>
                      <w:szCs w:val="20"/>
                    </w:rPr>
                    <w:t>I</w:t>
                  </w:r>
                  <w:r>
                    <w:rPr>
                      <w:b/>
                      <w:sz w:val="22"/>
                      <w:szCs w:val="20"/>
                    </w:rPr>
                    <w:t xml:space="preserve"> DOMENICA DOPO LA DEDICAZIONE </w:t>
                  </w:r>
                </w:p>
                <w:p w:rsidR="00B76FDC" w:rsidRDefault="00B76FDC" w:rsidP="00B76FDC">
                  <w:pPr>
                    <w:rPr>
                      <w:rFonts w:ascii="Arial" w:hAnsi="Arial" w:cs="Arial"/>
                      <w:i/>
                      <w:sz w:val="19"/>
                      <w:szCs w:val="19"/>
                    </w:rPr>
                  </w:pPr>
                  <w:r>
                    <w:rPr>
                      <w:rFonts w:ascii="Arial" w:hAnsi="Arial" w:cs="Arial"/>
                      <w:i/>
                      <w:sz w:val="19"/>
                      <w:szCs w:val="19"/>
                    </w:rPr>
                    <w:t xml:space="preserve">Is 25, 6 – 10a:Il Signore preparerà il banchetto per tutti i popoli.  </w:t>
                  </w:r>
                </w:p>
                <w:p w:rsidR="00B76FDC" w:rsidRPr="001030F6" w:rsidRDefault="00B76FDC" w:rsidP="00B76FDC">
                  <w:pPr>
                    <w:rPr>
                      <w:rFonts w:ascii="Arial" w:hAnsi="Arial" w:cs="Arial"/>
                      <w:i/>
                      <w:sz w:val="6"/>
                      <w:szCs w:val="6"/>
                    </w:rPr>
                  </w:pPr>
                </w:p>
                <w:p w:rsidR="00B76FDC" w:rsidRDefault="00B76FDC" w:rsidP="00B76FDC">
                  <w:pPr>
                    <w:rPr>
                      <w:rFonts w:ascii="Arial" w:hAnsi="Arial" w:cs="Arial"/>
                      <w:i/>
                      <w:sz w:val="19"/>
                      <w:szCs w:val="19"/>
                    </w:rPr>
                  </w:pPr>
                  <w:r>
                    <w:rPr>
                      <w:rFonts w:ascii="Arial" w:hAnsi="Arial" w:cs="Arial"/>
                      <w:i/>
                      <w:sz w:val="19"/>
                      <w:szCs w:val="19"/>
                    </w:rPr>
                    <w:t xml:space="preserve">Sal 35(36):Quanto è prezioso il tuo amore, o Dio. </w:t>
                  </w:r>
                </w:p>
                <w:p w:rsidR="00B76FDC" w:rsidRPr="001030F6" w:rsidRDefault="00B76FDC" w:rsidP="00B76FDC">
                  <w:pPr>
                    <w:rPr>
                      <w:rFonts w:ascii="Arial" w:hAnsi="Arial" w:cs="Arial"/>
                      <w:i/>
                      <w:sz w:val="6"/>
                      <w:szCs w:val="6"/>
                    </w:rPr>
                  </w:pPr>
                </w:p>
                <w:p w:rsidR="00B76FDC" w:rsidRDefault="00B76FDC" w:rsidP="00B76FDC">
                  <w:pPr>
                    <w:rPr>
                      <w:rFonts w:ascii="Arial" w:hAnsi="Arial" w:cs="Arial"/>
                      <w:i/>
                      <w:sz w:val="19"/>
                      <w:szCs w:val="19"/>
                    </w:rPr>
                  </w:pPr>
                  <w:r>
                    <w:rPr>
                      <w:rFonts w:ascii="Arial" w:hAnsi="Arial" w:cs="Arial"/>
                      <w:i/>
                      <w:sz w:val="19"/>
                      <w:szCs w:val="19"/>
                    </w:rPr>
                    <w:t xml:space="preserve">Rm 4, 18 – 25:Abramo padre di molti popoli nella fede.  </w:t>
                  </w:r>
                </w:p>
                <w:p w:rsidR="00B76FDC" w:rsidRPr="001030F6" w:rsidRDefault="00B76FDC" w:rsidP="00B76FDC">
                  <w:pPr>
                    <w:rPr>
                      <w:rFonts w:ascii="Arial" w:hAnsi="Arial" w:cs="Arial"/>
                      <w:i/>
                      <w:sz w:val="6"/>
                      <w:szCs w:val="6"/>
                    </w:rPr>
                  </w:pPr>
                </w:p>
                <w:p w:rsidR="00B76FDC" w:rsidRDefault="00B76FDC" w:rsidP="00B76FDC">
                  <w:pPr>
                    <w:rPr>
                      <w:rFonts w:ascii="Arial" w:hAnsi="Arial" w:cs="Arial"/>
                      <w:i/>
                      <w:sz w:val="19"/>
                      <w:szCs w:val="19"/>
                    </w:rPr>
                  </w:pPr>
                  <w:r>
                    <w:rPr>
                      <w:rFonts w:ascii="Arial" w:hAnsi="Arial" w:cs="Arial"/>
                      <w:i/>
                      <w:sz w:val="19"/>
                      <w:szCs w:val="19"/>
                    </w:rPr>
                    <w:t xml:space="preserve">Mt 22, 1 – 14: Il banchetto nuziale del re.  </w:t>
                  </w:r>
                </w:p>
                <w:p w:rsidR="002B1ED6" w:rsidRPr="00D503B1" w:rsidRDefault="002B1ED6" w:rsidP="002B1ED6">
                  <w:pPr>
                    <w:rPr>
                      <w:rFonts w:ascii="Arial" w:hAnsi="Arial" w:cs="Arial"/>
                      <w:i/>
                      <w:sz w:val="19"/>
                      <w:szCs w:val="19"/>
                    </w:rPr>
                  </w:pPr>
                </w:p>
                <w:p w:rsidR="002B1ED6" w:rsidRPr="00D503B1" w:rsidRDefault="002B1ED6" w:rsidP="002B1ED6">
                  <w:pPr>
                    <w:rPr>
                      <w:rFonts w:ascii="Arial" w:hAnsi="Arial" w:cs="Arial"/>
                      <w:i/>
                      <w:sz w:val="19"/>
                      <w:szCs w:val="19"/>
                    </w:rPr>
                  </w:pPr>
                  <w:r>
                    <w:rPr>
                      <w:rFonts w:ascii="Arial" w:hAnsi="Arial" w:cs="Arial"/>
                      <w:i/>
                      <w:sz w:val="19"/>
                      <w:szCs w:val="19"/>
                    </w:rPr>
                    <w:t xml:space="preserve">                 </w:t>
                  </w:r>
                </w:p>
                <w:p w:rsidR="002B1ED6" w:rsidRPr="00D503B1" w:rsidRDefault="002B1ED6" w:rsidP="002B1ED6">
                  <w:pPr>
                    <w:rPr>
                      <w:rFonts w:ascii="Arial" w:hAnsi="Arial" w:cs="Arial"/>
                      <w:i/>
                      <w:sz w:val="19"/>
                      <w:szCs w:val="19"/>
                    </w:rPr>
                  </w:pPr>
                </w:p>
              </w:txbxContent>
            </v:textbox>
          </v:roundrect>
        </w:pic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B67445" w:rsidRPr="00B67445" w:rsidRDefault="00B67445" w:rsidP="00B67445">
      <w:pPr>
        <w:jc w:val="both"/>
        <w:rPr>
          <w:rFonts w:ascii="Comic Sans MS" w:hAnsi="Comic Sans MS"/>
        </w:rPr>
      </w:pPr>
      <w:r w:rsidRPr="00B67445">
        <w:rPr>
          <w:rFonts w:ascii="Comic Sans MS" w:hAnsi="Comic Sans MS"/>
        </w:rPr>
        <w:t xml:space="preserve">Carissimi, ho ancora negli occhi e nella mente la giornata di domenica. Che dire se non GRAZIE. Grazie per l’immensa dimostrazione di affetto che mi avete dimostrato ed espresso in tante maniere il giorno del mio ingresso. Sentitevi tutti ringraziati dal profondo del cuore. Ora dobbiamo davvero cominciare insieme il cammino che porta alla scoperta di Gesù nella nostra vita. In questi giorni stiamo vivendo le giornate eucaristiche, un momento in cui contemplare il mistero di Gesù realmente presente nel pane eucaristico. </w:t>
      </w:r>
      <w:r w:rsidRPr="00B67445">
        <w:rPr>
          <w:rFonts w:ascii="Comic Sans MS" w:hAnsi="Comic Sans MS"/>
          <w:b/>
        </w:rPr>
        <w:t>Celebrare, adorare e annunciare</w:t>
      </w:r>
      <w:r w:rsidRPr="00B67445">
        <w:rPr>
          <w:rFonts w:ascii="Comic Sans MS" w:hAnsi="Comic Sans MS"/>
        </w:rPr>
        <w:t>. I tre grandi momenti della nostra preghiera di questi giorni. La riscoperta dello stare davanti a Gesù diventa allora occasione di rilancio per la nostra comunità. Partire da Gesù per gustare la bellezza della nostra fede. Viviamo allora la nostra preghiera di gratitudine e di adorazione verso Dio per tutto ciò che quotidianamente ci dona e mettiamoci anche  noi in cammino verso la santità.</w:t>
      </w:r>
    </w:p>
    <w:p w:rsidR="00B67445" w:rsidRPr="00B67445" w:rsidRDefault="00B67445" w:rsidP="00B67445">
      <w:pPr>
        <w:jc w:val="both"/>
        <w:rPr>
          <w:rFonts w:ascii="Comic Sans MS" w:hAnsi="Comic Sans MS"/>
        </w:rPr>
      </w:pPr>
      <w:r>
        <w:rPr>
          <w:rFonts w:ascii="Comic Sans MS" w:hAnsi="Comic Sans MS"/>
        </w:rPr>
        <w:t xml:space="preserve">                                                                                     </w:t>
      </w:r>
      <w:r w:rsidRPr="00B67445">
        <w:rPr>
          <w:rFonts w:ascii="Comic Sans MS" w:hAnsi="Comic Sans MS"/>
        </w:rPr>
        <w:t>Don Marco</w:t>
      </w:r>
    </w:p>
    <w:p w:rsidR="008278E6" w:rsidRPr="00893174" w:rsidRDefault="008278E6" w:rsidP="008278E6">
      <w:pPr>
        <w:jc w:val="both"/>
        <w:rPr>
          <w:rFonts w:ascii="Comic Sans MS" w:hAnsi="Comic Sans MS"/>
          <w:sz w:val="22"/>
          <w:szCs w:val="22"/>
        </w:rPr>
      </w:pPr>
    </w:p>
    <w:p w:rsidR="001A5F7C" w:rsidRDefault="001A5F7C" w:rsidP="00EA2CE8">
      <w:pPr>
        <w:pStyle w:val="NormaleWeb"/>
        <w:shd w:val="clear" w:color="auto" w:fill="FFFFFF"/>
        <w:spacing w:before="0" w:beforeAutospacing="0" w:after="150" w:afterAutospacing="0"/>
        <w:jc w:val="both"/>
        <w:rPr>
          <w:rFonts w:ascii="Comic Sans MS" w:hAnsi="Comic Sans MS" w:cs="Arial"/>
          <w:color w:val="000000"/>
        </w:rPr>
      </w:pPr>
    </w:p>
    <w:p w:rsidR="001A5F7C" w:rsidRDefault="001A5F7C" w:rsidP="00EA2CE8">
      <w:pPr>
        <w:pStyle w:val="NormaleWeb"/>
        <w:shd w:val="clear" w:color="auto" w:fill="FFFFFF"/>
        <w:spacing w:before="0" w:beforeAutospacing="0" w:after="150" w:afterAutospacing="0"/>
        <w:jc w:val="both"/>
        <w:rPr>
          <w:rFonts w:ascii="Comic Sans MS" w:hAnsi="Comic Sans MS" w:cs="Arial"/>
          <w:color w:val="000000"/>
        </w:rPr>
      </w:pPr>
    </w:p>
    <w:p w:rsidR="00EA2CE8" w:rsidRPr="00B83F7F" w:rsidRDefault="00EA2CE8" w:rsidP="00EA2CE8">
      <w:pPr>
        <w:pStyle w:val="NormaleWeb"/>
        <w:shd w:val="clear" w:color="auto" w:fill="FFFFFF"/>
        <w:spacing w:before="0" w:beforeAutospacing="0" w:after="150" w:afterAutospacing="0"/>
        <w:jc w:val="both"/>
        <w:rPr>
          <w:rFonts w:ascii="Comic Sans MS" w:hAnsi="Comic Sans MS" w:cs="Arial"/>
          <w:color w:val="000000"/>
        </w:rPr>
      </w:pPr>
      <w:r w:rsidRPr="00B83F7F">
        <w:rPr>
          <w:rFonts w:ascii="Comic Sans MS" w:hAnsi="Comic Sans MS" w:cs="Arial"/>
          <w:color w:val="000000"/>
        </w:rPr>
        <w:t>La Festa di</w:t>
      </w:r>
      <w:r w:rsidRPr="00B83F7F">
        <w:rPr>
          <w:rStyle w:val="apple-converted-space"/>
          <w:rFonts w:ascii="Comic Sans MS" w:hAnsi="Comic Sans MS" w:cs="Arial"/>
          <w:color w:val="000000"/>
        </w:rPr>
        <w:t> </w:t>
      </w:r>
      <w:r w:rsidRPr="00B83F7F">
        <w:rPr>
          <w:rStyle w:val="tag-not-clickable"/>
          <w:rFonts w:ascii="Comic Sans MS" w:hAnsi="Comic Sans MS" w:cs="Arial"/>
          <w:b/>
          <w:bCs/>
          <w:color w:val="000000"/>
        </w:rPr>
        <w:t>Ognissanti</w:t>
      </w:r>
      <w:r w:rsidRPr="00B83F7F">
        <w:rPr>
          <w:rFonts w:ascii="Comic Sans MS" w:hAnsi="Comic Sans MS" w:cs="Arial"/>
          <w:color w:val="000000"/>
        </w:rPr>
        <w:t>, SolemnitasOmniun Sanctorum, è una solennità celebrata già dai cristiani del IV secolo. Solo in seguito fu promossa dalla Chiesa come 'festa di precetto', ossia con l'obbligo di partecipazione. La Commemorazione dei defunti, Commemoratio Omnium FideliumDefunctorum, anch'essa antichissima, fu suggerita dal rito bizantino. Le due feste, inizialmente, erano ricordate in momenti differenti.</w:t>
      </w:r>
    </w:p>
    <w:p w:rsidR="00EA2CE8" w:rsidRPr="00B83F7F" w:rsidRDefault="00EA2CE8" w:rsidP="00EA2CE8">
      <w:pPr>
        <w:pStyle w:val="NormaleWeb"/>
        <w:shd w:val="clear" w:color="auto" w:fill="FFFFFF"/>
        <w:spacing w:before="0" w:beforeAutospacing="0" w:after="150" w:afterAutospacing="0"/>
        <w:jc w:val="both"/>
        <w:rPr>
          <w:rFonts w:ascii="Comic Sans MS" w:hAnsi="Comic Sans MS" w:cs="Arial"/>
          <w:color w:val="000000"/>
        </w:rPr>
      </w:pPr>
      <w:r w:rsidRPr="00B83F7F">
        <w:rPr>
          <w:rFonts w:ascii="Comic Sans MS" w:hAnsi="Comic Sans MS" w:cs="Arial"/>
          <w:color w:val="000000"/>
        </w:rPr>
        <w:t>Fu Papa</w:t>
      </w:r>
      <w:r w:rsidRPr="00B83F7F">
        <w:rPr>
          <w:rStyle w:val="apple-converted-space"/>
          <w:rFonts w:ascii="Comic Sans MS" w:hAnsi="Comic Sans MS" w:cs="Arial"/>
          <w:b/>
          <w:bCs/>
          <w:color w:val="000000"/>
        </w:rPr>
        <w:t> </w:t>
      </w:r>
      <w:r w:rsidRPr="00B83F7F">
        <w:rPr>
          <w:rStyle w:val="Enfasigrassetto"/>
          <w:rFonts w:ascii="Comic Sans MS" w:hAnsi="Comic Sans MS" w:cs="Arial"/>
          <w:color w:val="000000"/>
        </w:rPr>
        <w:t>Gregorio II</w:t>
      </w:r>
      <w:r w:rsidRPr="00B83F7F">
        <w:rPr>
          <w:rStyle w:val="apple-converted-space"/>
          <w:rFonts w:ascii="Comic Sans MS" w:hAnsi="Comic Sans MS" w:cs="Arial"/>
          <w:color w:val="000000"/>
        </w:rPr>
        <w:t> </w:t>
      </w:r>
      <w:r w:rsidRPr="00B83F7F">
        <w:rPr>
          <w:rFonts w:ascii="Comic Sans MS" w:hAnsi="Comic Sans MS" w:cs="Arial"/>
          <w:color w:val="000000"/>
        </w:rPr>
        <w:t>a scegliere il 1° Novembre come data per la celebrazione di Tutti i Santi, durante l'inaugurazione di una cappella a San Pietro, dedicata agli apostoli, ai santi, ai martiri e a tutti gli uomini giusti defunti. Solo nell'835 Luigi il Pio ne decretò il precetto, su richiesta di Gregorio IV.</w:t>
      </w:r>
    </w:p>
    <w:p w:rsidR="00EA2CE8" w:rsidRPr="00B83F7F" w:rsidRDefault="00EA2CE8" w:rsidP="00EA2CE8">
      <w:pPr>
        <w:pStyle w:val="NormaleWeb"/>
        <w:shd w:val="clear" w:color="auto" w:fill="FFFFFF"/>
        <w:spacing w:before="0" w:beforeAutospacing="0" w:after="150" w:afterAutospacing="0"/>
        <w:jc w:val="both"/>
        <w:rPr>
          <w:rFonts w:ascii="Comic Sans MS" w:hAnsi="Comic Sans MS" w:cs="Arial"/>
          <w:color w:val="000000"/>
        </w:rPr>
      </w:pPr>
      <w:r w:rsidRPr="00B83F7F">
        <w:rPr>
          <w:rFonts w:ascii="Comic Sans MS" w:hAnsi="Comic Sans MS" w:cs="Arial"/>
          <w:color w:val="000000"/>
        </w:rPr>
        <w:t>La scelta del 2 Novembre per la Commemorazione dei defunti è attribuita all'abate benedettino</w:t>
      </w:r>
      <w:r w:rsidRPr="00B83F7F">
        <w:rPr>
          <w:rStyle w:val="apple-converted-space"/>
          <w:rFonts w:ascii="Comic Sans MS" w:hAnsi="Comic Sans MS" w:cs="Arial"/>
          <w:color w:val="000000"/>
        </w:rPr>
        <w:t> </w:t>
      </w:r>
      <w:r w:rsidRPr="00B83F7F">
        <w:rPr>
          <w:rStyle w:val="Enfasigrassetto"/>
          <w:rFonts w:ascii="Comic Sans MS" w:hAnsi="Comic Sans MS" w:cs="Arial"/>
          <w:color w:val="000000"/>
        </w:rPr>
        <w:t>Sant'Odilone</w:t>
      </w:r>
      <w:r w:rsidRPr="00B83F7F">
        <w:rPr>
          <w:rStyle w:val="apple-converted-space"/>
          <w:rFonts w:ascii="Comic Sans MS" w:hAnsi="Comic Sans MS" w:cs="Arial"/>
          <w:color w:val="000000"/>
        </w:rPr>
        <w:t> </w:t>
      </w:r>
      <w:r w:rsidRPr="00B83F7F">
        <w:rPr>
          <w:rFonts w:ascii="Comic Sans MS" w:hAnsi="Comic Sans MS" w:cs="Arial"/>
          <w:color w:val="000000"/>
        </w:rPr>
        <w:t>di Cluny il quale, nel 998, stabilì che le campane della sua abbazia dovessero suonare con rintocchi funebri dopo i Vespri del 1° Novembre e che l'Eucarestia del giorno dopo dovesse essere dedicata ai trapassati.</w:t>
      </w:r>
    </w:p>
    <w:p w:rsidR="00EA2CE8" w:rsidRPr="00B83F7F" w:rsidRDefault="00EA2CE8" w:rsidP="00EA2CE8">
      <w:pPr>
        <w:pStyle w:val="NormaleWeb"/>
        <w:shd w:val="clear" w:color="auto" w:fill="FFFFFF"/>
        <w:spacing w:before="0" w:beforeAutospacing="0" w:after="150" w:afterAutospacing="0"/>
        <w:jc w:val="both"/>
        <w:rPr>
          <w:rFonts w:ascii="Comic Sans MS" w:hAnsi="Comic Sans MS" w:cs="Arial"/>
          <w:color w:val="000000"/>
        </w:rPr>
      </w:pPr>
      <w:r w:rsidRPr="00B83F7F">
        <w:rPr>
          <w:rFonts w:ascii="Comic Sans MS" w:hAnsi="Comic Sans MS" w:cs="Arial"/>
          <w:color w:val="000000"/>
          <w:shd w:val="clear" w:color="auto" w:fill="FFFFFF"/>
        </w:rPr>
        <w:t>La vicinanza delle due ricorrenze, è teologica e il suo significato è quello dell'unità della</w:t>
      </w:r>
      <w:r w:rsidRPr="00B83F7F">
        <w:rPr>
          <w:rStyle w:val="apple-converted-space"/>
          <w:rFonts w:ascii="Comic Sans MS" w:hAnsi="Comic Sans MS" w:cs="Arial"/>
          <w:color w:val="000000"/>
          <w:shd w:val="clear" w:color="auto" w:fill="FFFFFF"/>
        </w:rPr>
        <w:t> </w:t>
      </w:r>
      <w:r w:rsidRPr="00B83F7F">
        <w:rPr>
          <w:rStyle w:val="Enfasigrassetto"/>
          <w:rFonts w:ascii="Comic Sans MS" w:hAnsi="Comic Sans MS" w:cs="Arial"/>
          <w:color w:val="000000"/>
          <w:shd w:val="clear" w:color="auto" w:fill="FFFFFF"/>
        </w:rPr>
        <w:t>Fede</w:t>
      </w:r>
      <w:r w:rsidRPr="00B83F7F">
        <w:rPr>
          <w:rFonts w:ascii="Comic Sans MS" w:hAnsi="Comic Sans MS" w:cs="Arial"/>
          <w:color w:val="000000"/>
          <w:shd w:val="clear" w:color="auto" w:fill="FFFFFF"/>
        </w:rPr>
        <w:t>. Per i cristiani, infatti, la Fede è armonica e la vita dell'individuo è organica e integrale con tutte le fasi dell'esistenza, per cui la santità riguarda tutti i credenti, sia vivi che defunti.</w:t>
      </w:r>
    </w:p>
    <w:p w:rsidR="00C507AB" w:rsidRDefault="00C507AB" w:rsidP="00002A0E">
      <w:pPr>
        <w:ind w:left="360"/>
        <w:rPr>
          <w:b/>
          <w:i/>
          <w:color w:val="FF0000"/>
          <w:sz w:val="40"/>
          <w:u w:val="single"/>
        </w:rPr>
      </w:pPr>
    </w:p>
    <w:p w:rsidR="008278E6" w:rsidRDefault="008278E6"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1A5F7C" w:rsidP="006919C7">
      <w:pPr>
        <w:rPr>
          <w:rFonts w:ascii="Comic Sans MS" w:hAnsi="Comic Sans MS"/>
          <w:sz w:val="22"/>
          <w:szCs w:val="22"/>
        </w:rPr>
      </w:pPr>
      <w:r>
        <w:rPr>
          <w:rFonts w:ascii="Comic Sans MS" w:hAnsi="Comic Sans MS"/>
          <w:noProof/>
          <w:sz w:val="22"/>
          <w:szCs w:val="22"/>
        </w:rPr>
        <w:lastRenderedPageBreak/>
        <w:drawing>
          <wp:anchor distT="0" distB="0" distL="114300" distR="114300" simplePos="0" relativeHeight="251677696" behindDoc="0" locked="0" layoutInCell="1" allowOverlap="1">
            <wp:simplePos x="0" y="0"/>
            <wp:positionH relativeFrom="column">
              <wp:posOffset>629285</wp:posOffset>
            </wp:positionH>
            <wp:positionV relativeFrom="paragraph">
              <wp:posOffset>10160</wp:posOffset>
            </wp:positionV>
            <wp:extent cx="3762375" cy="4857750"/>
            <wp:effectExtent l="19050" t="0" r="9525" b="0"/>
            <wp:wrapSquare wrapText="bothSides"/>
            <wp:docPr id="2" name="Immagine 1" descr="C:\Documents and Settings\Administrator\Desktop\santi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anti 2016.JPG"/>
                    <pic:cNvPicPr>
                      <a:picLocks noChangeAspect="1" noChangeArrowheads="1"/>
                    </pic:cNvPicPr>
                  </pic:nvPicPr>
                  <pic:blipFill>
                    <a:blip r:embed="rId17"/>
                    <a:srcRect/>
                    <a:stretch>
                      <a:fillRect/>
                    </a:stretch>
                  </pic:blipFill>
                  <pic:spPr bwMode="auto">
                    <a:xfrm>
                      <a:off x="0" y="0"/>
                      <a:ext cx="3762375" cy="4857750"/>
                    </a:xfrm>
                    <a:prstGeom prst="rect">
                      <a:avLst/>
                    </a:prstGeom>
                    <a:noFill/>
                    <a:ln w="9525">
                      <a:noFill/>
                      <a:miter lim="800000"/>
                      <a:headEnd/>
                      <a:tailEnd/>
                    </a:ln>
                  </pic:spPr>
                </pic:pic>
              </a:graphicData>
            </a:graphic>
          </wp:anchor>
        </w:drawing>
      </w: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Default="00EA2CE8" w:rsidP="006919C7">
      <w:pPr>
        <w:rPr>
          <w:rFonts w:ascii="Comic Sans MS" w:hAnsi="Comic Sans MS"/>
          <w:sz w:val="22"/>
          <w:szCs w:val="22"/>
        </w:rPr>
      </w:pPr>
    </w:p>
    <w:p w:rsidR="00EA2CE8" w:rsidRPr="001A5F7C" w:rsidRDefault="00EA2CE8" w:rsidP="006919C7">
      <w:pPr>
        <w:rPr>
          <w:rFonts w:ascii="Comic Sans MS" w:hAnsi="Comic Sans MS"/>
          <w:sz w:val="14"/>
          <w:szCs w:val="22"/>
        </w:rPr>
      </w:pPr>
    </w:p>
    <w:p w:rsidR="002D718D" w:rsidRPr="006535BB" w:rsidRDefault="00E621E2" w:rsidP="002C1E4D">
      <w:pPr>
        <w:pStyle w:val="Corpodeltesto2"/>
        <w:pBdr>
          <w:top w:val="none" w:sz="0" w:space="0" w:color="auto"/>
          <w:left w:val="none" w:sz="0" w:space="0" w:color="auto"/>
          <w:bottom w:val="none" w:sz="0" w:space="0" w:color="auto"/>
          <w:right w:val="none" w:sz="0" w:space="0" w:color="auto"/>
        </w:pBdr>
        <w:rPr>
          <w:color w:val="FFFFFF" w:themeColor="background1"/>
          <w:sz w:val="22"/>
        </w:rPr>
      </w:pPr>
      <w:r w:rsidRPr="00E621E2">
        <w:rPr>
          <w:rFonts w:ascii="Comic Sans MS" w:hAnsi="Comic Sans MS"/>
          <w:noProof/>
          <w:sz w:val="22"/>
        </w:rPr>
        <w:pict>
          <v:shapetype id="_x0000_t32" coordsize="21600,21600" o:spt="32" o:oned="t" path="m,l21600,21600e" filled="f">
            <v:path arrowok="t" fillok="f" o:connecttype="none"/>
            <o:lock v:ext="edit" shapetype="t"/>
          </v:shapetype>
          <v:shape id="_x0000_s1035" type="#_x0000_t32" style="position:absolute;left:0;text-align:left;margin-left:.1pt;margin-top:1.75pt;width:367.4pt;height:.05pt;z-index:251676672" o:connectortype="straight">
            <v:stroke startarrow="block" endarrow="block"/>
          </v:shape>
        </w:pict>
      </w:r>
      <w:r w:rsidR="006535BB" w:rsidRPr="006535BB">
        <w:rPr>
          <w:color w:val="FFFFFF" w:themeColor="background1"/>
          <w:sz w:val="8"/>
        </w:rPr>
        <w:t>1</w:t>
      </w:r>
    </w:p>
    <w:p w:rsidR="006919C7" w:rsidRPr="00EA2CE8" w:rsidRDefault="002B1ED6" w:rsidP="00EA2CE8">
      <w:pPr>
        <w:pStyle w:val="NormaleWeb"/>
        <w:shd w:val="clear" w:color="auto" w:fill="FFFFFF"/>
        <w:spacing w:before="0" w:beforeAutospacing="0" w:after="0" w:afterAutospacing="0"/>
        <w:jc w:val="center"/>
        <w:rPr>
          <w:rFonts w:ascii="Comic Sans MS" w:hAnsi="Comic Sans MS"/>
          <w:sz w:val="22"/>
          <w:szCs w:val="20"/>
        </w:rPr>
      </w:pPr>
      <w:r w:rsidRPr="00494C87">
        <w:rPr>
          <w:rFonts w:ascii="Comic Sans MS" w:hAnsi="Comic Sans MS"/>
          <w:sz w:val="22"/>
          <w:szCs w:val="20"/>
        </w:rPr>
        <w:t>PROMEMORIA:</w:t>
      </w:r>
      <w:r w:rsidR="006919C7" w:rsidRPr="00EA2CE8">
        <w:rPr>
          <w:rFonts w:ascii="Comic Sans MS" w:hAnsi="Comic Sans MS"/>
          <w:sz w:val="22"/>
          <w:szCs w:val="22"/>
        </w:rPr>
        <w:t xml:space="preserve"> </w:t>
      </w:r>
    </w:p>
    <w:p w:rsidR="00EA2CE8" w:rsidRPr="00EA2CE8" w:rsidRDefault="00EA2CE8" w:rsidP="00EA2CE8">
      <w:pPr>
        <w:pStyle w:val="Paragrafoelenco"/>
        <w:numPr>
          <w:ilvl w:val="0"/>
          <w:numId w:val="10"/>
        </w:numPr>
        <w:rPr>
          <w:rFonts w:ascii="Comic Sans MS" w:hAnsi="Comic Sans MS"/>
        </w:rPr>
      </w:pPr>
      <w:r w:rsidRPr="00EA2CE8">
        <w:rPr>
          <w:rFonts w:ascii="Comic Sans MS" w:hAnsi="Comic Sans MS"/>
        </w:rPr>
        <w:t xml:space="preserve">Giovedì 3 veglia di preghiera e commissione caritas decanale </w:t>
      </w:r>
    </w:p>
    <w:p w:rsidR="00EA2CE8" w:rsidRPr="00EA2CE8" w:rsidRDefault="00EA2CE8" w:rsidP="00EA2CE8">
      <w:pPr>
        <w:pStyle w:val="Paragrafoelenco"/>
        <w:numPr>
          <w:ilvl w:val="0"/>
          <w:numId w:val="10"/>
        </w:numPr>
        <w:rPr>
          <w:rFonts w:ascii="Comic Sans MS" w:hAnsi="Comic Sans MS"/>
        </w:rPr>
      </w:pPr>
      <w:r w:rsidRPr="00EA2CE8">
        <w:rPr>
          <w:rFonts w:ascii="Comic Sans MS" w:hAnsi="Comic Sans MS"/>
        </w:rPr>
        <w:t>( ore20.30 Crevenna)</w:t>
      </w:r>
    </w:p>
    <w:p w:rsidR="00EA2CE8" w:rsidRPr="00EA2CE8" w:rsidRDefault="00EA2CE8" w:rsidP="00EA2CE8">
      <w:pPr>
        <w:pStyle w:val="Paragrafoelenco"/>
        <w:numPr>
          <w:ilvl w:val="0"/>
          <w:numId w:val="10"/>
        </w:numPr>
        <w:rPr>
          <w:rFonts w:ascii="Comic Sans MS" w:hAnsi="Comic Sans MS"/>
        </w:rPr>
      </w:pPr>
      <w:r w:rsidRPr="00EA2CE8">
        <w:rPr>
          <w:rFonts w:ascii="Comic Sans MS" w:hAnsi="Comic Sans MS"/>
        </w:rPr>
        <w:t>Venerdì 4 ottobre SAN CARLO BORROMEO compatrono della nostra diocesi</w:t>
      </w:r>
    </w:p>
    <w:p w:rsidR="001A5F7C" w:rsidRDefault="00EA2CE8" w:rsidP="001A5F7C">
      <w:pPr>
        <w:pStyle w:val="Paragrafoelenco"/>
        <w:numPr>
          <w:ilvl w:val="0"/>
          <w:numId w:val="10"/>
        </w:numPr>
        <w:rPr>
          <w:rFonts w:ascii="Comic Sans MS" w:hAnsi="Comic Sans MS"/>
        </w:rPr>
      </w:pPr>
      <w:r w:rsidRPr="00EA2CE8">
        <w:rPr>
          <w:rFonts w:ascii="Comic Sans MS" w:hAnsi="Comic Sans MS"/>
        </w:rPr>
        <w:t>Incontro per persone separat</w:t>
      </w:r>
      <w:r w:rsidR="001A5F7C">
        <w:rPr>
          <w:rFonts w:ascii="Comic Sans MS" w:hAnsi="Comic Sans MS"/>
        </w:rPr>
        <w:t>e</w:t>
      </w:r>
      <w:r w:rsidRPr="00EA2CE8">
        <w:rPr>
          <w:rFonts w:ascii="Comic Sans MS" w:hAnsi="Comic Sans MS"/>
        </w:rPr>
        <w:t>, divor</w:t>
      </w:r>
      <w:r w:rsidR="001A5F7C">
        <w:rPr>
          <w:rFonts w:ascii="Comic Sans MS" w:hAnsi="Comic Sans MS"/>
        </w:rPr>
        <w:t>z</w:t>
      </w:r>
      <w:r w:rsidRPr="00EA2CE8">
        <w:rPr>
          <w:rFonts w:ascii="Comic Sans MS" w:hAnsi="Comic Sans MS"/>
        </w:rPr>
        <w:t xml:space="preserve">iate, in nuova unione </w:t>
      </w:r>
    </w:p>
    <w:p w:rsidR="00EA2CE8" w:rsidRPr="001A5F7C" w:rsidRDefault="00EA2CE8" w:rsidP="001A5F7C">
      <w:pPr>
        <w:pStyle w:val="Paragrafoelenco"/>
        <w:rPr>
          <w:rFonts w:ascii="Comic Sans MS" w:hAnsi="Comic Sans MS"/>
        </w:rPr>
      </w:pPr>
      <w:r w:rsidRPr="001A5F7C">
        <w:rPr>
          <w:rFonts w:ascii="Comic Sans MS" w:hAnsi="Comic Sans MS"/>
        </w:rPr>
        <w:t>(ore 20.30 padri</w:t>
      </w:r>
      <w:bookmarkStart w:id="0" w:name="_GoBack"/>
      <w:bookmarkEnd w:id="0"/>
      <w:r w:rsidRPr="001A5F7C">
        <w:rPr>
          <w:rFonts w:ascii="Comic Sans MS" w:hAnsi="Comic Sans MS"/>
        </w:rPr>
        <w:t xml:space="preserve"> passionisti)</w:t>
      </w:r>
    </w:p>
    <w:p w:rsidR="00EA2CE8" w:rsidRPr="00EA2CE8" w:rsidRDefault="00EA2CE8" w:rsidP="00EA2CE8">
      <w:pPr>
        <w:pStyle w:val="Paragrafoelenco"/>
        <w:numPr>
          <w:ilvl w:val="0"/>
          <w:numId w:val="10"/>
        </w:numPr>
        <w:rPr>
          <w:rFonts w:ascii="Comic Sans MS" w:hAnsi="Comic Sans MS"/>
        </w:rPr>
      </w:pPr>
      <w:r w:rsidRPr="00EA2CE8">
        <w:rPr>
          <w:rFonts w:ascii="Comic Sans MS" w:hAnsi="Comic Sans MS"/>
        </w:rPr>
        <w:t>Da lunedì 7 novembre cominceremo le benedizioni natalizie delle famiglie. Nei prossimi giorni cominceranno ad arrivare le lettere e il calendario delle benedizioni.</w:t>
      </w:r>
    </w:p>
    <w:sectPr w:rsidR="00EA2CE8" w:rsidRPr="00EA2CE8"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7D" w:rsidRDefault="00FC117D" w:rsidP="006535BB">
      <w:r>
        <w:separator/>
      </w:r>
    </w:p>
  </w:endnote>
  <w:endnote w:type="continuationSeparator" w:id="1">
    <w:p w:rsidR="00FC117D" w:rsidRDefault="00FC117D" w:rsidP="006535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7D" w:rsidRDefault="00FC117D" w:rsidP="006535BB">
      <w:r>
        <w:separator/>
      </w:r>
    </w:p>
  </w:footnote>
  <w:footnote w:type="continuationSeparator" w:id="1">
    <w:p w:rsidR="00FC117D" w:rsidRDefault="00FC117D" w:rsidP="0065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7"/>
  </w:num>
  <w:num w:numId="6">
    <w:abstractNumId w:val="5"/>
  </w:num>
  <w:num w:numId="7">
    <w:abstractNumId w:val="0"/>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2B1ED6"/>
    <w:rsid w:val="00002A0E"/>
    <w:rsid w:val="00053977"/>
    <w:rsid w:val="000A1B25"/>
    <w:rsid w:val="001364F1"/>
    <w:rsid w:val="001A5F7C"/>
    <w:rsid w:val="00224094"/>
    <w:rsid w:val="002744A2"/>
    <w:rsid w:val="002B1ED6"/>
    <w:rsid w:val="002B7012"/>
    <w:rsid w:val="002C1E4D"/>
    <w:rsid w:val="002D718D"/>
    <w:rsid w:val="002E2CA5"/>
    <w:rsid w:val="00367DF6"/>
    <w:rsid w:val="003B186D"/>
    <w:rsid w:val="004B6D0E"/>
    <w:rsid w:val="00623634"/>
    <w:rsid w:val="006535BB"/>
    <w:rsid w:val="006919C7"/>
    <w:rsid w:val="006A0F72"/>
    <w:rsid w:val="006B37A7"/>
    <w:rsid w:val="006F4F33"/>
    <w:rsid w:val="007034C7"/>
    <w:rsid w:val="00766D84"/>
    <w:rsid w:val="007A4E84"/>
    <w:rsid w:val="007F3B1C"/>
    <w:rsid w:val="008278E6"/>
    <w:rsid w:val="0085528C"/>
    <w:rsid w:val="00864085"/>
    <w:rsid w:val="0088221D"/>
    <w:rsid w:val="00893174"/>
    <w:rsid w:val="00945A9B"/>
    <w:rsid w:val="00AD0FCA"/>
    <w:rsid w:val="00B67445"/>
    <w:rsid w:val="00B76FDC"/>
    <w:rsid w:val="00BB7387"/>
    <w:rsid w:val="00C045A1"/>
    <w:rsid w:val="00C36155"/>
    <w:rsid w:val="00C507AB"/>
    <w:rsid w:val="00D23925"/>
    <w:rsid w:val="00D60E6B"/>
    <w:rsid w:val="00DD6A04"/>
    <w:rsid w:val="00E311F9"/>
    <w:rsid w:val="00E342AE"/>
    <w:rsid w:val="00E621E2"/>
    <w:rsid w:val="00EA2CE8"/>
    <w:rsid w:val="00FB73AD"/>
    <w:rsid w:val="00FC117D"/>
    <w:rsid w:val="00FD33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deltesto">
    <w:name w:val="Body Text"/>
    <w:basedOn w:val="Normale"/>
    <w:link w:val="CorpodeltestoCarattere"/>
    <w:rsid w:val="002C1E4D"/>
    <w:pPr>
      <w:jc w:val="center"/>
    </w:pPr>
    <w:rPr>
      <w:rFonts w:ascii="Copperplate Gothic Light" w:hAnsi="Copperplate Gothic Light"/>
      <w:sz w:val="36"/>
      <w:szCs w:val="20"/>
    </w:rPr>
  </w:style>
  <w:style w:type="character" w:customStyle="1" w:styleId="CorpodeltestoCarattere">
    <w:name w:val="Corpo del testo Carattere"/>
    <w:basedOn w:val="Carpredefinitoparagrafo"/>
    <w:link w:val="Corpodel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lombardiabeniculturali.it/img_db/bca/CO260/1/l/415_co260-00415d01.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www.lombardiabeniculturali.it/img_db/bca/CO260/1/l/416_co260-00416d0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1_co260-00411d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4_co260-00414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2B90-1849-4A8C-AE01-97A1781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2016-10-29T09:30:00Z</cp:lastPrinted>
  <dcterms:created xsi:type="dcterms:W3CDTF">2016-09-29T18:26:00Z</dcterms:created>
  <dcterms:modified xsi:type="dcterms:W3CDTF">2016-10-29T09:37:00Z</dcterms:modified>
</cp:coreProperties>
</file>