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24" w:rsidRPr="00A16B1D" w:rsidRDefault="00291524" w:rsidP="00291524">
      <w:pPr>
        <w:pStyle w:val="Titolo1"/>
        <w:spacing w:before="0" w:after="0"/>
        <w:rPr>
          <w:sz w:val="36"/>
          <w:szCs w:val="36"/>
        </w:rPr>
      </w:pPr>
      <w:r w:rsidRPr="00A16B1D">
        <w:rPr>
          <w:sz w:val="36"/>
          <w:szCs w:val="36"/>
        </w:rPr>
        <w:t>CALENDARIO LITURGICO SETTIMANALE</w:t>
      </w:r>
    </w:p>
    <w:p w:rsidR="00291524" w:rsidRPr="002C1CEF" w:rsidRDefault="00291524" w:rsidP="00291524">
      <w:pPr>
        <w:pStyle w:val="Titolo1"/>
        <w:spacing w:before="0" w:after="0"/>
        <w:rPr>
          <w:b w:val="0"/>
          <w:sz w:val="2"/>
        </w:rPr>
      </w:pPr>
    </w:p>
    <w:p w:rsidR="00291524" w:rsidRPr="0035780D" w:rsidRDefault="00291524" w:rsidP="00291524">
      <w:pPr>
        <w:pStyle w:val="Titolo1"/>
        <w:spacing w:before="0" w:after="0"/>
        <w:jc w:val="center"/>
        <w:rPr>
          <w:sz w:val="2"/>
        </w:rPr>
      </w:pPr>
    </w:p>
    <w:p w:rsidR="00291524" w:rsidRPr="00112BD9" w:rsidRDefault="00291524" w:rsidP="00291524">
      <w:pPr>
        <w:rPr>
          <w:sz w:val="2"/>
        </w:rPr>
      </w:pPr>
    </w:p>
    <w:p w:rsidR="00291524" w:rsidRPr="00E04932" w:rsidRDefault="00291524" w:rsidP="00291524">
      <w:pPr>
        <w:jc w:val="center"/>
        <w:rPr>
          <w:rFonts w:ascii="Arial" w:hAnsi="Arial" w:cs="Arial"/>
          <w:sz w:val="32"/>
        </w:rPr>
      </w:pPr>
      <w:r w:rsidRPr="00A16B1D">
        <w:rPr>
          <w:rFonts w:ascii="Arial" w:hAnsi="Arial" w:cs="Arial"/>
          <w:sz w:val="32"/>
        </w:rPr>
        <w:t>Dal</w:t>
      </w:r>
      <w:r>
        <w:rPr>
          <w:rFonts w:ascii="Arial" w:hAnsi="Arial" w:cs="Arial"/>
          <w:sz w:val="32"/>
        </w:rPr>
        <w:t xml:space="preserve"> </w:t>
      </w:r>
      <w:r w:rsidR="00920D9B">
        <w:rPr>
          <w:rFonts w:ascii="Arial" w:hAnsi="Arial" w:cs="Arial"/>
          <w:sz w:val="32"/>
        </w:rPr>
        <w:t>14</w:t>
      </w:r>
      <w:r w:rsidR="001940C4">
        <w:rPr>
          <w:rFonts w:ascii="Arial" w:hAnsi="Arial" w:cs="Arial"/>
          <w:sz w:val="32"/>
        </w:rPr>
        <w:t xml:space="preserve"> </w:t>
      </w:r>
      <w:r w:rsidR="00782347">
        <w:rPr>
          <w:rFonts w:ascii="Arial" w:hAnsi="Arial" w:cs="Arial"/>
          <w:sz w:val="32"/>
        </w:rPr>
        <w:t>al</w:t>
      </w:r>
      <w:r w:rsidR="001940C4">
        <w:rPr>
          <w:rFonts w:ascii="Arial" w:hAnsi="Arial" w:cs="Arial"/>
          <w:sz w:val="32"/>
        </w:rPr>
        <w:t xml:space="preserve"> </w:t>
      </w:r>
      <w:r w:rsidR="00B12325">
        <w:rPr>
          <w:rFonts w:ascii="Arial" w:hAnsi="Arial" w:cs="Arial"/>
          <w:sz w:val="32"/>
        </w:rPr>
        <w:t>2</w:t>
      </w:r>
      <w:r w:rsidR="00920D9B">
        <w:rPr>
          <w:rFonts w:ascii="Arial" w:hAnsi="Arial" w:cs="Arial"/>
          <w:sz w:val="32"/>
        </w:rPr>
        <w:t>1</w:t>
      </w:r>
      <w:r w:rsidR="001940C4">
        <w:rPr>
          <w:rFonts w:ascii="Arial" w:hAnsi="Arial" w:cs="Arial"/>
          <w:sz w:val="32"/>
        </w:rPr>
        <w:t xml:space="preserve"> Agosto</w:t>
      </w:r>
      <w:r w:rsidR="00895204">
        <w:rPr>
          <w:rFonts w:ascii="Arial" w:hAnsi="Arial" w:cs="Arial"/>
          <w:sz w:val="32"/>
        </w:rPr>
        <w:t xml:space="preserve"> </w:t>
      </w:r>
      <w:r w:rsidR="00EF21D2">
        <w:rPr>
          <w:rFonts w:ascii="Arial" w:hAnsi="Arial" w:cs="Arial"/>
          <w:sz w:val="32"/>
        </w:rPr>
        <w:t xml:space="preserve"> </w:t>
      </w:r>
      <w:r>
        <w:rPr>
          <w:rFonts w:ascii="Arial" w:hAnsi="Arial" w:cs="Arial"/>
          <w:sz w:val="32"/>
        </w:rPr>
        <w:t xml:space="preserve">2016 </w:t>
      </w:r>
    </w:p>
    <w:tbl>
      <w:tblPr>
        <w:tblStyle w:val="Grigliatabella"/>
        <w:tblpPr w:leftFromText="141" w:rightFromText="141" w:vertAnchor="text" w:horzAnchor="margin" w:tblpY="159"/>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19"/>
        <w:gridCol w:w="692"/>
        <w:gridCol w:w="4710"/>
      </w:tblGrid>
      <w:tr w:rsidR="00920D9B" w:rsidTr="00E514AB">
        <w:trPr>
          <w:trHeight w:val="828"/>
        </w:trPr>
        <w:tc>
          <w:tcPr>
            <w:tcW w:w="2219" w:type="dxa"/>
            <w:tcBorders>
              <w:top w:val="single" w:sz="6" w:space="0" w:color="auto"/>
            </w:tcBorders>
          </w:tcPr>
          <w:p w:rsidR="00920D9B" w:rsidRPr="00B343C7" w:rsidRDefault="00920D9B" w:rsidP="00920D9B">
            <w:pPr>
              <w:rPr>
                <w:rFonts w:ascii="Arial" w:hAnsi="Arial" w:cs="Arial"/>
                <w:b/>
                <w:sz w:val="10"/>
                <w:szCs w:val="10"/>
              </w:rPr>
            </w:pPr>
          </w:p>
          <w:p w:rsidR="00920D9B" w:rsidRDefault="00920D9B" w:rsidP="00920D9B">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14</w:t>
            </w:r>
          </w:p>
          <w:p w:rsidR="00920D9B" w:rsidRDefault="00920D9B" w:rsidP="00920D9B">
            <w:pPr>
              <w:rPr>
                <w:rFonts w:ascii="Arial" w:hAnsi="Arial" w:cs="Arial"/>
                <w:sz w:val="4"/>
                <w:szCs w:val="4"/>
              </w:rPr>
            </w:pPr>
          </w:p>
          <w:p w:rsidR="00920D9B" w:rsidRPr="006A2CAB" w:rsidRDefault="00920D9B" w:rsidP="00920D9B">
            <w:pPr>
              <w:rPr>
                <w:rFonts w:ascii="Arial" w:hAnsi="Arial" w:cs="Arial"/>
                <w:sz w:val="4"/>
                <w:szCs w:val="4"/>
              </w:rPr>
            </w:pPr>
          </w:p>
          <w:p w:rsidR="00920D9B" w:rsidRDefault="00920D9B" w:rsidP="00920D9B">
            <w:pPr>
              <w:jc w:val="center"/>
              <w:rPr>
                <w:rFonts w:ascii="Arial" w:hAnsi="Arial" w:cs="Arial"/>
                <w:b/>
                <w:sz w:val="19"/>
                <w:szCs w:val="19"/>
              </w:rPr>
            </w:pPr>
            <w:r>
              <w:rPr>
                <w:rFonts w:ascii="Arial" w:hAnsi="Arial" w:cs="Arial"/>
                <w:b/>
                <w:sz w:val="19"/>
                <w:szCs w:val="19"/>
              </w:rPr>
              <w:t xml:space="preserve">XIII Domenica dopo Pentecoste </w:t>
            </w:r>
          </w:p>
          <w:p w:rsidR="00920D9B" w:rsidRPr="00FA4BAC" w:rsidRDefault="00920D9B" w:rsidP="00920D9B">
            <w:pPr>
              <w:jc w:val="center"/>
              <w:rPr>
                <w:rFonts w:ascii="Arial" w:hAnsi="Arial" w:cs="Arial"/>
                <w:sz w:val="19"/>
                <w:szCs w:val="19"/>
                <w:u w:val="single"/>
              </w:rPr>
            </w:pPr>
          </w:p>
        </w:tc>
        <w:tc>
          <w:tcPr>
            <w:tcW w:w="692" w:type="dxa"/>
          </w:tcPr>
          <w:p w:rsidR="00920D9B" w:rsidRPr="00D94E96" w:rsidRDefault="00920D9B" w:rsidP="00920D9B">
            <w:pPr>
              <w:rPr>
                <w:rFonts w:ascii="Arial" w:hAnsi="Arial" w:cs="Arial"/>
                <w:sz w:val="6"/>
                <w:szCs w:val="6"/>
              </w:rPr>
            </w:pPr>
            <w:r w:rsidRPr="006606C9">
              <w:rPr>
                <w:rFonts w:ascii="Arial" w:hAnsi="Arial" w:cs="Arial"/>
                <w:sz w:val="19"/>
                <w:szCs w:val="19"/>
              </w:rPr>
              <w:t xml:space="preserve">  </w:t>
            </w:r>
          </w:p>
          <w:p w:rsidR="00920D9B" w:rsidRDefault="00920D9B" w:rsidP="00920D9B">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20D9B" w:rsidRPr="004A1F7C" w:rsidRDefault="00920D9B" w:rsidP="00920D9B">
            <w:pPr>
              <w:rPr>
                <w:rFonts w:ascii="Arial" w:hAnsi="Arial" w:cs="Arial"/>
                <w:sz w:val="6"/>
                <w:szCs w:val="6"/>
              </w:rPr>
            </w:pPr>
          </w:p>
          <w:p w:rsidR="00920D9B" w:rsidRDefault="00920D9B" w:rsidP="00920D9B">
            <w:pPr>
              <w:jc w:val="right"/>
              <w:rPr>
                <w:rFonts w:ascii="Arial" w:hAnsi="Arial" w:cs="Arial"/>
                <w:sz w:val="19"/>
                <w:szCs w:val="19"/>
              </w:rPr>
            </w:pPr>
            <w:r w:rsidRPr="006606C9">
              <w:rPr>
                <w:rFonts w:ascii="Arial" w:hAnsi="Arial" w:cs="Arial"/>
                <w:sz w:val="19"/>
                <w:szCs w:val="19"/>
              </w:rPr>
              <w:t xml:space="preserve">  8.30</w:t>
            </w:r>
          </w:p>
          <w:p w:rsidR="00920D9B" w:rsidRPr="006353ED" w:rsidRDefault="00920D9B" w:rsidP="00920D9B">
            <w:pPr>
              <w:jc w:val="right"/>
              <w:rPr>
                <w:rFonts w:ascii="Arial" w:hAnsi="Arial" w:cs="Arial"/>
                <w:sz w:val="6"/>
                <w:szCs w:val="19"/>
              </w:rPr>
            </w:pPr>
          </w:p>
          <w:p w:rsidR="00920D9B" w:rsidRPr="00DD6328" w:rsidRDefault="00920D9B" w:rsidP="00920D9B">
            <w:pPr>
              <w:jc w:val="right"/>
              <w:rPr>
                <w:rFonts w:ascii="Arial" w:hAnsi="Arial" w:cs="Arial"/>
                <w:sz w:val="19"/>
                <w:szCs w:val="19"/>
              </w:rPr>
            </w:pPr>
            <w:r w:rsidRPr="00DD6328">
              <w:rPr>
                <w:rFonts w:ascii="Arial" w:hAnsi="Arial" w:cs="Arial"/>
                <w:sz w:val="19"/>
                <w:szCs w:val="19"/>
              </w:rPr>
              <w:t>10.30</w:t>
            </w:r>
          </w:p>
          <w:p w:rsidR="00920D9B" w:rsidRPr="004E7B87" w:rsidRDefault="00920D9B" w:rsidP="00920D9B">
            <w:pPr>
              <w:jc w:val="right"/>
              <w:rPr>
                <w:rFonts w:ascii="Arial" w:hAnsi="Arial" w:cs="Arial"/>
                <w:sz w:val="6"/>
                <w:szCs w:val="6"/>
              </w:rPr>
            </w:pPr>
          </w:p>
          <w:p w:rsidR="00920D9B" w:rsidRPr="00DB0D88" w:rsidRDefault="00920D9B" w:rsidP="00920D9B">
            <w:pPr>
              <w:jc w:val="right"/>
              <w:rPr>
                <w:rFonts w:ascii="Arial" w:hAnsi="Arial" w:cs="Arial"/>
                <w:sz w:val="19"/>
                <w:szCs w:val="19"/>
              </w:rPr>
            </w:pPr>
            <w:r w:rsidRPr="00DB0D88">
              <w:rPr>
                <w:rFonts w:ascii="Arial" w:hAnsi="Arial" w:cs="Arial"/>
                <w:sz w:val="19"/>
                <w:szCs w:val="19"/>
              </w:rPr>
              <w:t>18.00</w:t>
            </w:r>
          </w:p>
        </w:tc>
        <w:tc>
          <w:tcPr>
            <w:tcW w:w="4710" w:type="dxa"/>
          </w:tcPr>
          <w:p w:rsidR="00920D9B" w:rsidRPr="00D94E96" w:rsidRDefault="00920D9B" w:rsidP="00920D9B">
            <w:pPr>
              <w:rPr>
                <w:rFonts w:ascii="Arial" w:hAnsi="Arial" w:cs="Arial"/>
                <w:sz w:val="6"/>
                <w:szCs w:val="6"/>
              </w:rPr>
            </w:pPr>
          </w:p>
          <w:p w:rsidR="00920D9B" w:rsidRDefault="00920D9B" w:rsidP="00920D9B">
            <w:pPr>
              <w:rPr>
                <w:rFonts w:ascii="Arial" w:hAnsi="Arial" w:cs="Arial"/>
                <w:sz w:val="19"/>
                <w:szCs w:val="19"/>
              </w:rPr>
            </w:pPr>
            <w:r>
              <w:rPr>
                <w:rFonts w:ascii="Arial" w:hAnsi="Arial" w:cs="Arial"/>
                <w:sz w:val="19"/>
                <w:szCs w:val="19"/>
              </w:rPr>
              <w:t xml:space="preserve">Giuseppe e Carolina Riva </w:t>
            </w:r>
          </w:p>
          <w:p w:rsidR="00920D9B" w:rsidRPr="004E7B87" w:rsidRDefault="00920D9B" w:rsidP="00920D9B">
            <w:pPr>
              <w:rPr>
                <w:rFonts w:ascii="Arial" w:hAnsi="Arial" w:cs="Arial"/>
                <w:sz w:val="6"/>
                <w:szCs w:val="6"/>
              </w:rPr>
            </w:pPr>
          </w:p>
          <w:p w:rsidR="00920D9B" w:rsidRDefault="00920D9B" w:rsidP="00920D9B">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sidRPr="00B8436C">
              <w:rPr>
                <w:rFonts w:ascii="Arial" w:hAnsi="Arial" w:cs="Arial"/>
                <w:sz w:val="19"/>
                <w:szCs w:val="19"/>
              </w:rPr>
              <w:t xml:space="preserve"> </w:t>
            </w:r>
            <w:r>
              <w:rPr>
                <w:rFonts w:ascii="Arial" w:hAnsi="Arial" w:cs="Arial"/>
                <w:sz w:val="19"/>
                <w:szCs w:val="19"/>
              </w:rPr>
              <w:t xml:space="preserve">Viganò Giuseppe e Mauri Cecilia </w:t>
            </w:r>
          </w:p>
          <w:p w:rsidR="00920D9B" w:rsidRPr="00B25F08" w:rsidRDefault="00920D9B" w:rsidP="00920D9B">
            <w:pPr>
              <w:rPr>
                <w:rFonts w:ascii="Arial" w:hAnsi="Arial" w:cs="Arial"/>
                <w:b/>
                <w:sz w:val="6"/>
                <w:szCs w:val="6"/>
              </w:rPr>
            </w:pPr>
          </w:p>
          <w:p w:rsidR="00920D9B" w:rsidRPr="00DD6328" w:rsidRDefault="00920D9B" w:rsidP="00920D9B">
            <w:pPr>
              <w:rPr>
                <w:rFonts w:ascii="Arial" w:hAnsi="Arial" w:cs="Arial"/>
                <w:sz w:val="19"/>
                <w:szCs w:val="19"/>
              </w:rPr>
            </w:pPr>
            <w:r>
              <w:rPr>
                <w:rFonts w:ascii="Arial" w:hAnsi="Arial" w:cs="Arial"/>
                <w:sz w:val="19"/>
                <w:szCs w:val="19"/>
              </w:rPr>
              <w:t xml:space="preserve">per tutti i Parrocchiani </w:t>
            </w:r>
          </w:p>
          <w:p w:rsidR="00920D9B" w:rsidRDefault="00920D9B" w:rsidP="00920D9B">
            <w:pPr>
              <w:rPr>
                <w:rFonts w:ascii="Arial" w:hAnsi="Arial" w:cs="Arial"/>
                <w:b/>
                <w:sz w:val="6"/>
                <w:szCs w:val="6"/>
              </w:rPr>
            </w:pPr>
          </w:p>
          <w:p w:rsidR="00920D9B" w:rsidRPr="00EE52B8" w:rsidRDefault="00920D9B" w:rsidP="00920D9B">
            <w:pPr>
              <w:rPr>
                <w:rFonts w:ascii="Arial" w:hAnsi="Arial" w:cs="Arial"/>
                <w:sz w:val="19"/>
                <w:szCs w:val="19"/>
              </w:rPr>
            </w:pPr>
            <w:r>
              <w:rPr>
                <w:rFonts w:ascii="Arial" w:hAnsi="Arial" w:cs="Arial"/>
                <w:sz w:val="19"/>
                <w:szCs w:val="19"/>
              </w:rPr>
              <w:t xml:space="preserve">Intenzione dell’offerente       </w:t>
            </w:r>
          </w:p>
        </w:tc>
      </w:tr>
      <w:tr w:rsidR="00920D9B" w:rsidTr="00E514AB">
        <w:trPr>
          <w:trHeight w:val="659"/>
        </w:trPr>
        <w:tc>
          <w:tcPr>
            <w:tcW w:w="2219" w:type="dxa"/>
          </w:tcPr>
          <w:p w:rsidR="00920D9B" w:rsidRDefault="00920D9B" w:rsidP="00920D9B">
            <w:pPr>
              <w:rPr>
                <w:rFonts w:ascii="Arial" w:hAnsi="Arial" w:cs="Arial"/>
                <w:b/>
                <w:sz w:val="6"/>
              </w:rPr>
            </w:pPr>
          </w:p>
          <w:p w:rsidR="00920D9B" w:rsidRDefault="00920D9B" w:rsidP="00920D9B">
            <w:pPr>
              <w:jc w:val="center"/>
              <w:rPr>
                <w:rFonts w:ascii="Arial" w:hAnsi="Arial" w:cs="Arial"/>
                <w:b/>
              </w:rPr>
            </w:pPr>
            <w:r w:rsidRPr="0015260A">
              <w:rPr>
                <w:rFonts w:ascii="Arial" w:hAnsi="Arial" w:cs="Arial"/>
                <w:b/>
              </w:rPr>
              <w:t xml:space="preserve">LUN. </w:t>
            </w:r>
            <w:r>
              <w:rPr>
                <w:rFonts w:ascii="Arial" w:hAnsi="Arial" w:cs="Arial"/>
                <w:b/>
              </w:rPr>
              <w:t>15</w:t>
            </w:r>
          </w:p>
          <w:p w:rsidR="00920D9B" w:rsidRPr="0015260A" w:rsidRDefault="00920D9B" w:rsidP="00920D9B">
            <w:pPr>
              <w:jc w:val="center"/>
              <w:rPr>
                <w:rFonts w:ascii="Arial" w:hAnsi="Arial" w:cs="Arial"/>
                <w:b/>
                <w:sz w:val="6"/>
              </w:rPr>
            </w:pPr>
          </w:p>
          <w:p w:rsidR="00920D9B" w:rsidRPr="00B12325" w:rsidRDefault="00920D9B" w:rsidP="00920D9B">
            <w:pPr>
              <w:jc w:val="center"/>
              <w:rPr>
                <w:rFonts w:ascii="Arial" w:hAnsi="Arial" w:cs="Arial"/>
                <w:b/>
                <w:i/>
                <w:sz w:val="20"/>
                <w:szCs w:val="19"/>
              </w:rPr>
            </w:pPr>
            <w:r>
              <w:rPr>
                <w:rFonts w:ascii="Arial" w:hAnsi="Arial" w:cs="Arial"/>
                <w:b/>
                <w:sz w:val="19"/>
                <w:szCs w:val="19"/>
              </w:rPr>
              <w:t xml:space="preserve">ASSUNZIONE DELLA BEATA VERGINE MARIA </w:t>
            </w:r>
            <w:r w:rsidRPr="00B12325">
              <w:rPr>
                <w:rFonts w:ascii="Arial" w:hAnsi="Arial" w:cs="Arial"/>
                <w:b/>
                <w:sz w:val="19"/>
                <w:szCs w:val="19"/>
              </w:rPr>
              <w:t xml:space="preserve">    </w:t>
            </w:r>
            <w:r w:rsidRPr="00B12325">
              <w:rPr>
                <w:rFonts w:ascii="Arial" w:hAnsi="Arial" w:cs="Arial"/>
                <w:b/>
                <w:i/>
                <w:sz w:val="19"/>
                <w:szCs w:val="19"/>
              </w:rPr>
              <w:t xml:space="preserve"> </w:t>
            </w:r>
          </w:p>
        </w:tc>
        <w:tc>
          <w:tcPr>
            <w:tcW w:w="692" w:type="dxa"/>
          </w:tcPr>
          <w:p w:rsidR="00920D9B" w:rsidRPr="00D94E96" w:rsidRDefault="00920D9B" w:rsidP="00920D9B">
            <w:pPr>
              <w:rPr>
                <w:rFonts w:ascii="Arial" w:hAnsi="Arial" w:cs="Arial"/>
                <w:sz w:val="6"/>
                <w:szCs w:val="6"/>
              </w:rPr>
            </w:pPr>
            <w:r w:rsidRPr="006606C9">
              <w:rPr>
                <w:rFonts w:ascii="Arial" w:hAnsi="Arial" w:cs="Arial"/>
                <w:sz w:val="19"/>
                <w:szCs w:val="19"/>
              </w:rPr>
              <w:t xml:space="preserve">  </w:t>
            </w:r>
          </w:p>
          <w:p w:rsidR="00920D9B" w:rsidRDefault="00920D9B" w:rsidP="00920D9B">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20D9B" w:rsidRPr="004A1F7C" w:rsidRDefault="00920D9B" w:rsidP="00920D9B">
            <w:pPr>
              <w:rPr>
                <w:rFonts w:ascii="Arial" w:hAnsi="Arial" w:cs="Arial"/>
                <w:sz w:val="6"/>
                <w:szCs w:val="6"/>
              </w:rPr>
            </w:pPr>
          </w:p>
          <w:p w:rsidR="00920D9B" w:rsidRDefault="00920D9B" w:rsidP="00920D9B">
            <w:pPr>
              <w:jc w:val="right"/>
              <w:rPr>
                <w:rFonts w:ascii="Arial" w:hAnsi="Arial" w:cs="Arial"/>
                <w:sz w:val="19"/>
                <w:szCs w:val="19"/>
              </w:rPr>
            </w:pPr>
            <w:r w:rsidRPr="006606C9">
              <w:rPr>
                <w:rFonts w:ascii="Arial" w:hAnsi="Arial" w:cs="Arial"/>
                <w:sz w:val="19"/>
                <w:szCs w:val="19"/>
              </w:rPr>
              <w:t xml:space="preserve">  8.30</w:t>
            </w:r>
          </w:p>
          <w:p w:rsidR="00920D9B" w:rsidRPr="006353ED" w:rsidRDefault="00920D9B" w:rsidP="00920D9B">
            <w:pPr>
              <w:jc w:val="right"/>
              <w:rPr>
                <w:rFonts w:ascii="Arial" w:hAnsi="Arial" w:cs="Arial"/>
                <w:sz w:val="6"/>
                <w:szCs w:val="19"/>
              </w:rPr>
            </w:pPr>
          </w:p>
          <w:p w:rsidR="00920D9B" w:rsidRPr="00B12325" w:rsidRDefault="00920D9B" w:rsidP="00920D9B">
            <w:pPr>
              <w:jc w:val="right"/>
              <w:rPr>
                <w:rFonts w:ascii="Arial" w:hAnsi="Arial" w:cs="Arial"/>
                <w:b/>
                <w:sz w:val="19"/>
                <w:szCs w:val="19"/>
              </w:rPr>
            </w:pPr>
            <w:r w:rsidRPr="00B12325">
              <w:rPr>
                <w:rFonts w:ascii="Arial" w:hAnsi="Arial" w:cs="Arial"/>
                <w:b/>
                <w:sz w:val="19"/>
                <w:szCs w:val="19"/>
              </w:rPr>
              <w:t>10.30</w:t>
            </w:r>
          </w:p>
          <w:p w:rsidR="00920D9B" w:rsidRPr="004E7B87" w:rsidRDefault="00920D9B" w:rsidP="00920D9B">
            <w:pPr>
              <w:jc w:val="right"/>
              <w:rPr>
                <w:rFonts w:ascii="Arial" w:hAnsi="Arial" w:cs="Arial"/>
                <w:sz w:val="6"/>
                <w:szCs w:val="6"/>
              </w:rPr>
            </w:pPr>
          </w:p>
          <w:p w:rsidR="00920D9B" w:rsidRPr="00DB0D88" w:rsidRDefault="00920D9B" w:rsidP="00920D9B">
            <w:pPr>
              <w:jc w:val="right"/>
              <w:rPr>
                <w:rFonts w:ascii="Arial" w:hAnsi="Arial" w:cs="Arial"/>
                <w:sz w:val="19"/>
                <w:szCs w:val="19"/>
              </w:rPr>
            </w:pPr>
            <w:r w:rsidRPr="00DB0D88">
              <w:rPr>
                <w:rFonts w:ascii="Arial" w:hAnsi="Arial" w:cs="Arial"/>
                <w:sz w:val="19"/>
                <w:szCs w:val="19"/>
              </w:rPr>
              <w:t>18.00</w:t>
            </w:r>
          </w:p>
        </w:tc>
        <w:tc>
          <w:tcPr>
            <w:tcW w:w="4710" w:type="dxa"/>
          </w:tcPr>
          <w:p w:rsidR="00920D9B" w:rsidRPr="00D94E96" w:rsidRDefault="00920D9B" w:rsidP="00920D9B">
            <w:pPr>
              <w:rPr>
                <w:rFonts w:ascii="Arial" w:hAnsi="Arial" w:cs="Arial"/>
                <w:sz w:val="6"/>
                <w:szCs w:val="6"/>
              </w:rPr>
            </w:pPr>
          </w:p>
          <w:p w:rsidR="00920D9B" w:rsidRDefault="00920D9B" w:rsidP="00920D9B">
            <w:pPr>
              <w:rPr>
                <w:rFonts w:ascii="Arial" w:hAnsi="Arial" w:cs="Arial"/>
                <w:sz w:val="19"/>
                <w:szCs w:val="19"/>
              </w:rPr>
            </w:pPr>
            <w:r>
              <w:rPr>
                <w:rFonts w:ascii="Arial" w:hAnsi="Arial" w:cs="Arial"/>
                <w:sz w:val="19"/>
                <w:szCs w:val="19"/>
              </w:rPr>
              <w:t xml:space="preserve">Achille, Maria e Stefano Rigamonti </w:t>
            </w:r>
          </w:p>
          <w:p w:rsidR="00920D9B" w:rsidRPr="004E7B87" w:rsidRDefault="00920D9B" w:rsidP="00920D9B">
            <w:pPr>
              <w:rPr>
                <w:rFonts w:ascii="Arial" w:hAnsi="Arial" w:cs="Arial"/>
                <w:sz w:val="6"/>
                <w:szCs w:val="6"/>
              </w:rPr>
            </w:pPr>
          </w:p>
          <w:p w:rsidR="00920D9B" w:rsidRDefault="00920D9B" w:rsidP="00920D9B">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sidRPr="00B8436C">
              <w:rPr>
                <w:rFonts w:ascii="Arial" w:hAnsi="Arial" w:cs="Arial"/>
                <w:sz w:val="19"/>
                <w:szCs w:val="19"/>
              </w:rPr>
              <w:t xml:space="preserve"> </w:t>
            </w:r>
            <w:r>
              <w:rPr>
                <w:rFonts w:ascii="Arial" w:hAnsi="Arial" w:cs="Arial"/>
                <w:sz w:val="19"/>
                <w:szCs w:val="19"/>
              </w:rPr>
              <w:t xml:space="preserve"> Borgonovo Giuseppe        </w:t>
            </w:r>
          </w:p>
          <w:p w:rsidR="00920D9B" w:rsidRPr="00B25F08" w:rsidRDefault="00920D9B" w:rsidP="00920D9B">
            <w:pPr>
              <w:rPr>
                <w:rFonts w:ascii="Arial" w:hAnsi="Arial" w:cs="Arial"/>
                <w:b/>
                <w:sz w:val="6"/>
                <w:szCs w:val="6"/>
              </w:rPr>
            </w:pPr>
          </w:p>
          <w:p w:rsidR="00920D9B" w:rsidRPr="00B12325" w:rsidRDefault="00920D9B" w:rsidP="00920D9B">
            <w:pPr>
              <w:rPr>
                <w:rFonts w:ascii="Arial" w:hAnsi="Arial" w:cs="Arial"/>
                <w:b/>
                <w:sz w:val="19"/>
                <w:szCs w:val="19"/>
              </w:rPr>
            </w:pPr>
            <w:r w:rsidRPr="00B12325">
              <w:rPr>
                <w:rFonts w:ascii="Arial" w:hAnsi="Arial" w:cs="Arial"/>
                <w:b/>
                <w:sz w:val="19"/>
                <w:szCs w:val="19"/>
              </w:rPr>
              <w:t xml:space="preserve">S. MESSA SOLENNE </w:t>
            </w:r>
          </w:p>
          <w:p w:rsidR="00920D9B" w:rsidRDefault="00920D9B" w:rsidP="00920D9B">
            <w:pPr>
              <w:rPr>
                <w:rFonts w:ascii="Arial" w:hAnsi="Arial" w:cs="Arial"/>
                <w:b/>
                <w:sz w:val="6"/>
                <w:szCs w:val="6"/>
              </w:rPr>
            </w:pPr>
          </w:p>
          <w:p w:rsidR="00920D9B" w:rsidRPr="00EE52B8" w:rsidRDefault="00920D9B" w:rsidP="00920D9B">
            <w:pPr>
              <w:rPr>
                <w:rFonts w:ascii="Arial" w:hAnsi="Arial" w:cs="Arial"/>
                <w:sz w:val="19"/>
                <w:szCs w:val="19"/>
              </w:rPr>
            </w:pPr>
            <w:r>
              <w:rPr>
                <w:rFonts w:ascii="Arial" w:hAnsi="Arial" w:cs="Arial"/>
                <w:sz w:val="19"/>
                <w:szCs w:val="19"/>
              </w:rPr>
              <w:t xml:space="preserve">Iolanda        </w:t>
            </w:r>
          </w:p>
        </w:tc>
      </w:tr>
      <w:tr w:rsidR="00920D9B" w:rsidTr="00E514AB">
        <w:trPr>
          <w:trHeight w:val="648"/>
        </w:trPr>
        <w:tc>
          <w:tcPr>
            <w:tcW w:w="2219" w:type="dxa"/>
          </w:tcPr>
          <w:p w:rsidR="00920D9B" w:rsidRPr="00B343C7" w:rsidRDefault="00920D9B" w:rsidP="00920D9B">
            <w:pPr>
              <w:jc w:val="right"/>
              <w:rPr>
                <w:rFonts w:ascii="Arial" w:hAnsi="Arial" w:cs="Arial"/>
                <w:b/>
                <w:sz w:val="10"/>
                <w:szCs w:val="10"/>
              </w:rPr>
            </w:pPr>
          </w:p>
          <w:p w:rsidR="00920D9B" w:rsidRDefault="00920D9B" w:rsidP="00920D9B">
            <w:pPr>
              <w:jc w:val="center"/>
              <w:rPr>
                <w:rFonts w:ascii="Arial" w:hAnsi="Arial" w:cs="Arial"/>
                <w:b/>
              </w:rPr>
            </w:pPr>
            <w:r>
              <w:rPr>
                <w:rFonts w:ascii="Arial" w:hAnsi="Arial" w:cs="Arial"/>
                <w:b/>
              </w:rPr>
              <w:t>MAR</w:t>
            </w:r>
            <w:r w:rsidRPr="00B25AB2">
              <w:rPr>
                <w:rFonts w:ascii="Arial" w:hAnsi="Arial" w:cs="Arial"/>
                <w:b/>
              </w:rPr>
              <w:t>.</w:t>
            </w:r>
            <w:r>
              <w:rPr>
                <w:rFonts w:ascii="Arial" w:hAnsi="Arial" w:cs="Arial"/>
                <w:b/>
              </w:rPr>
              <w:t xml:space="preserve"> 16</w:t>
            </w:r>
          </w:p>
          <w:p w:rsidR="00920D9B" w:rsidRPr="00D520D4" w:rsidRDefault="00920D9B" w:rsidP="00920D9B">
            <w:pPr>
              <w:rPr>
                <w:rFonts w:ascii="Arial" w:hAnsi="Arial" w:cs="Arial"/>
                <w:b/>
                <w:sz w:val="6"/>
                <w:szCs w:val="6"/>
              </w:rPr>
            </w:pPr>
          </w:p>
          <w:p w:rsidR="00920D9B" w:rsidRPr="00B12325" w:rsidRDefault="00920D9B" w:rsidP="00920D9B">
            <w:pPr>
              <w:jc w:val="center"/>
              <w:rPr>
                <w:rFonts w:ascii="Arial" w:hAnsi="Arial" w:cs="Arial"/>
                <w:b/>
                <w:i/>
                <w:sz w:val="18"/>
                <w:szCs w:val="19"/>
                <w:u w:val="single"/>
              </w:rPr>
            </w:pPr>
            <w:r w:rsidRPr="00B12325">
              <w:rPr>
                <w:rFonts w:ascii="Arial" w:hAnsi="Arial" w:cs="Arial"/>
                <w:b/>
                <w:i/>
                <w:sz w:val="19"/>
                <w:szCs w:val="19"/>
                <w:u w:val="single"/>
              </w:rPr>
              <w:t xml:space="preserve">S. Rocco </w:t>
            </w:r>
          </w:p>
        </w:tc>
        <w:tc>
          <w:tcPr>
            <w:tcW w:w="692" w:type="dxa"/>
          </w:tcPr>
          <w:p w:rsidR="00920D9B" w:rsidRPr="00B12325" w:rsidRDefault="00920D9B" w:rsidP="00920D9B">
            <w:pPr>
              <w:rPr>
                <w:rFonts w:ascii="Arial" w:hAnsi="Arial" w:cs="Arial"/>
                <w:sz w:val="6"/>
                <w:szCs w:val="6"/>
              </w:rPr>
            </w:pPr>
            <w:r w:rsidRPr="00B12325">
              <w:rPr>
                <w:rFonts w:ascii="Arial" w:hAnsi="Arial" w:cs="Arial"/>
                <w:sz w:val="19"/>
                <w:szCs w:val="19"/>
              </w:rPr>
              <w:t xml:space="preserve"> </w:t>
            </w:r>
          </w:p>
          <w:p w:rsidR="00920D9B" w:rsidRPr="00B12325" w:rsidRDefault="00920D9B" w:rsidP="00920D9B">
            <w:pPr>
              <w:rPr>
                <w:rFonts w:ascii="Arial" w:hAnsi="Arial" w:cs="Arial"/>
                <w:sz w:val="6"/>
                <w:szCs w:val="6"/>
              </w:rPr>
            </w:pPr>
          </w:p>
          <w:p w:rsidR="00920D9B" w:rsidRPr="00B12325" w:rsidRDefault="00920D9B" w:rsidP="00920D9B">
            <w:pPr>
              <w:rPr>
                <w:rFonts w:ascii="Arial" w:hAnsi="Arial" w:cs="Arial"/>
                <w:b/>
                <w:sz w:val="19"/>
                <w:szCs w:val="19"/>
              </w:rPr>
            </w:pPr>
            <w:r>
              <w:rPr>
                <w:rFonts w:ascii="Arial" w:hAnsi="Arial" w:cs="Arial"/>
                <w:sz w:val="19"/>
                <w:szCs w:val="19"/>
              </w:rPr>
              <w:t xml:space="preserve">  </w:t>
            </w:r>
            <w:r w:rsidRPr="00B12325">
              <w:rPr>
                <w:rFonts w:ascii="Arial" w:hAnsi="Arial" w:cs="Arial"/>
                <w:b/>
                <w:sz w:val="19"/>
                <w:szCs w:val="19"/>
              </w:rPr>
              <w:t>8.00</w:t>
            </w:r>
          </w:p>
          <w:p w:rsidR="00920D9B" w:rsidRDefault="00920D9B" w:rsidP="00920D9B">
            <w:pPr>
              <w:rPr>
                <w:rFonts w:ascii="Arial" w:hAnsi="Arial" w:cs="Arial"/>
                <w:sz w:val="6"/>
                <w:szCs w:val="6"/>
              </w:rPr>
            </w:pPr>
          </w:p>
          <w:p w:rsidR="00920D9B" w:rsidRDefault="00920D9B" w:rsidP="00920D9B">
            <w:pPr>
              <w:rPr>
                <w:rFonts w:ascii="Arial" w:hAnsi="Arial" w:cs="Arial"/>
                <w:sz w:val="6"/>
                <w:szCs w:val="6"/>
              </w:rPr>
            </w:pPr>
          </w:p>
          <w:p w:rsidR="00920D9B" w:rsidRDefault="00920D9B" w:rsidP="00920D9B">
            <w:pPr>
              <w:rPr>
                <w:rFonts w:ascii="Arial" w:hAnsi="Arial" w:cs="Arial"/>
                <w:sz w:val="6"/>
                <w:szCs w:val="6"/>
              </w:rPr>
            </w:pPr>
          </w:p>
          <w:p w:rsidR="00920D9B" w:rsidRPr="00B12325" w:rsidRDefault="00920D9B" w:rsidP="00920D9B">
            <w:pPr>
              <w:rPr>
                <w:rFonts w:ascii="Arial" w:hAnsi="Arial" w:cs="Arial"/>
                <w:sz w:val="6"/>
                <w:szCs w:val="6"/>
              </w:rPr>
            </w:pPr>
          </w:p>
          <w:p w:rsidR="00920D9B" w:rsidRPr="00B12325" w:rsidRDefault="00920D9B" w:rsidP="00920D9B">
            <w:pPr>
              <w:jc w:val="right"/>
              <w:rPr>
                <w:rFonts w:ascii="Arial" w:hAnsi="Arial" w:cs="Arial"/>
                <w:sz w:val="19"/>
                <w:szCs w:val="19"/>
              </w:rPr>
            </w:pPr>
            <w:r w:rsidRPr="00B12325">
              <w:rPr>
                <w:rFonts w:ascii="Arial" w:hAnsi="Arial" w:cs="Arial"/>
                <w:sz w:val="19"/>
                <w:szCs w:val="19"/>
              </w:rPr>
              <w:t>18.00</w:t>
            </w:r>
          </w:p>
        </w:tc>
        <w:tc>
          <w:tcPr>
            <w:tcW w:w="4710" w:type="dxa"/>
          </w:tcPr>
          <w:p w:rsidR="00920D9B" w:rsidRPr="00B12325" w:rsidRDefault="00920D9B" w:rsidP="00920D9B">
            <w:pPr>
              <w:rPr>
                <w:rFonts w:ascii="Arial" w:hAnsi="Arial" w:cs="Arial"/>
                <w:color w:val="FFFFFF" w:themeColor="background1"/>
                <w:sz w:val="6"/>
                <w:szCs w:val="6"/>
              </w:rPr>
            </w:pPr>
          </w:p>
          <w:p w:rsidR="00920D9B" w:rsidRPr="00B12325" w:rsidRDefault="00920D9B" w:rsidP="00920D9B">
            <w:pPr>
              <w:rPr>
                <w:rFonts w:ascii="Arial" w:hAnsi="Arial" w:cs="Arial"/>
                <w:sz w:val="6"/>
                <w:szCs w:val="6"/>
              </w:rPr>
            </w:pPr>
            <w:r w:rsidRPr="00B12325">
              <w:rPr>
                <w:rFonts w:ascii="Arial" w:hAnsi="Arial" w:cs="Arial"/>
                <w:sz w:val="20"/>
                <w:szCs w:val="20"/>
              </w:rPr>
              <w:t xml:space="preserve"> </w:t>
            </w:r>
          </w:p>
          <w:p w:rsidR="00920D9B" w:rsidRDefault="00920D9B" w:rsidP="00920D9B">
            <w:pPr>
              <w:rPr>
                <w:rFonts w:ascii="Arial" w:hAnsi="Arial" w:cs="Arial"/>
                <w:b/>
                <w:sz w:val="19"/>
                <w:szCs w:val="19"/>
              </w:rPr>
            </w:pPr>
            <w:r w:rsidRPr="00B12325">
              <w:rPr>
                <w:rFonts w:ascii="Arial" w:hAnsi="Arial" w:cs="Arial"/>
                <w:b/>
                <w:sz w:val="19"/>
                <w:szCs w:val="19"/>
              </w:rPr>
              <w:t xml:space="preserve">S. Messa in onore di S. Rocco e </w:t>
            </w:r>
          </w:p>
          <w:p w:rsidR="00920D9B" w:rsidRPr="00B12325" w:rsidRDefault="00920D9B" w:rsidP="00920D9B">
            <w:pPr>
              <w:rPr>
                <w:rFonts w:ascii="Arial" w:hAnsi="Arial" w:cs="Arial"/>
                <w:sz w:val="19"/>
                <w:szCs w:val="19"/>
              </w:rPr>
            </w:pPr>
            <w:r>
              <w:rPr>
                <w:rFonts w:ascii="Arial" w:hAnsi="Arial" w:cs="Arial"/>
                <w:b/>
                <w:sz w:val="19"/>
                <w:szCs w:val="19"/>
              </w:rPr>
              <w:t xml:space="preserve">        </w:t>
            </w:r>
            <w:r w:rsidRPr="00B12325">
              <w:rPr>
                <w:rFonts w:ascii="Arial" w:hAnsi="Arial" w:cs="Arial"/>
                <w:b/>
                <w:sz w:val="19"/>
                <w:szCs w:val="19"/>
              </w:rPr>
              <w:t>Benedizione dei Pani</w:t>
            </w:r>
            <w:r>
              <w:rPr>
                <w:rFonts w:ascii="Arial" w:hAnsi="Arial" w:cs="Arial"/>
                <w:b/>
                <w:sz w:val="19"/>
                <w:szCs w:val="19"/>
              </w:rPr>
              <w:t xml:space="preserve"> –        </w:t>
            </w:r>
            <w:r>
              <w:rPr>
                <w:rFonts w:ascii="Arial" w:hAnsi="Arial" w:cs="Arial"/>
                <w:sz w:val="19"/>
                <w:szCs w:val="19"/>
              </w:rPr>
              <w:t xml:space="preserve">Redaelli Alberto </w:t>
            </w:r>
          </w:p>
          <w:p w:rsidR="00920D9B" w:rsidRPr="00B12325" w:rsidRDefault="00920D9B" w:rsidP="00920D9B">
            <w:pPr>
              <w:rPr>
                <w:rFonts w:ascii="Arial" w:hAnsi="Arial" w:cs="Arial"/>
                <w:color w:val="FFFFFF" w:themeColor="background1"/>
                <w:sz w:val="6"/>
                <w:szCs w:val="6"/>
              </w:rPr>
            </w:pPr>
          </w:p>
          <w:p w:rsidR="00920D9B" w:rsidRPr="00B12325" w:rsidRDefault="00920D9B" w:rsidP="00920D9B">
            <w:pPr>
              <w:rPr>
                <w:rFonts w:ascii="Arial" w:hAnsi="Arial" w:cs="Arial"/>
                <w:color w:val="FFFFFF" w:themeColor="background1"/>
                <w:sz w:val="19"/>
                <w:szCs w:val="19"/>
              </w:rPr>
            </w:pPr>
            <w:r>
              <w:rPr>
                <w:rFonts w:ascii="Arial" w:hAnsi="Arial" w:cs="Arial"/>
                <w:sz w:val="19"/>
                <w:szCs w:val="19"/>
              </w:rPr>
              <w:t xml:space="preserve">Carlo, Melania, Emma e Stefano / Leonida e Luigi </w:t>
            </w:r>
            <w:r w:rsidRPr="00B12325">
              <w:rPr>
                <w:rFonts w:ascii="Arial" w:hAnsi="Arial" w:cs="Arial"/>
                <w:sz w:val="19"/>
                <w:szCs w:val="19"/>
              </w:rPr>
              <w:t xml:space="preserve">          </w:t>
            </w:r>
          </w:p>
        </w:tc>
      </w:tr>
      <w:tr w:rsidR="00920D9B" w:rsidTr="00E514AB">
        <w:trPr>
          <w:trHeight w:val="637"/>
        </w:trPr>
        <w:tc>
          <w:tcPr>
            <w:tcW w:w="2219" w:type="dxa"/>
          </w:tcPr>
          <w:p w:rsidR="00920D9B" w:rsidRDefault="00920D9B" w:rsidP="00920D9B">
            <w:pPr>
              <w:rPr>
                <w:rFonts w:ascii="Arial" w:hAnsi="Arial" w:cs="Arial"/>
                <w:b/>
                <w:sz w:val="6"/>
              </w:rPr>
            </w:pPr>
          </w:p>
          <w:p w:rsidR="00920D9B" w:rsidRDefault="00920D9B" w:rsidP="00920D9B">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17</w:t>
            </w:r>
          </w:p>
          <w:p w:rsidR="00920D9B" w:rsidRPr="009436C6" w:rsidRDefault="00920D9B" w:rsidP="00920D9B">
            <w:pPr>
              <w:jc w:val="center"/>
              <w:rPr>
                <w:rFonts w:ascii="Arial" w:hAnsi="Arial" w:cs="Arial"/>
                <w:sz w:val="6"/>
                <w:szCs w:val="6"/>
              </w:rPr>
            </w:pPr>
            <w:r>
              <w:rPr>
                <w:rFonts w:ascii="Arial" w:hAnsi="Arial" w:cs="Arial"/>
                <w:sz w:val="19"/>
                <w:szCs w:val="19"/>
              </w:rPr>
              <w:t xml:space="preserve">S. Massimiliano </w:t>
            </w:r>
            <w:proofErr w:type="spellStart"/>
            <w:r>
              <w:rPr>
                <w:rFonts w:ascii="Arial" w:hAnsi="Arial" w:cs="Arial"/>
                <w:sz w:val="19"/>
                <w:szCs w:val="19"/>
              </w:rPr>
              <w:t>Kolbe</w:t>
            </w:r>
            <w:proofErr w:type="spellEnd"/>
            <w:r>
              <w:rPr>
                <w:rFonts w:ascii="Arial" w:hAnsi="Arial" w:cs="Arial"/>
                <w:sz w:val="19"/>
                <w:szCs w:val="19"/>
              </w:rPr>
              <w:t xml:space="preserve">   </w:t>
            </w:r>
            <w:r w:rsidRPr="009436C6">
              <w:rPr>
                <w:rFonts w:ascii="Arial" w:hAnsi="Arial" w:cs="Arial"/>
                <w:sz w:val="19"/>
                <w:szCs w:val="19"/>
              </w:rPr>
              <w:t xml:space="preserve">   </w:t>
            </w:r>
          </w:p>
        </w:tc>
        <w:tc>
          <w:tcPr>
            <w:tcW w:w="692" w:type="dxa"/>
          </w:tcPr>
          <w:p w:rsidR="00920D9B" w:rsidRPr="001940C4" w:rsidRDefault="00920D9B" w:rsidP="00920D9B">
            <w:pPr>
              <w:rPr>
                <w:rFonts w:ascii="Arial" w:hAnsi="Arial" w:cs="Arial"/>
                <w:color w:val="FFFFFF" w:themeColor="background1"/>
                <w:sz w:val="6"/>
                <w:szCs w:val="6"/>
              </w:rPr>
            </w:pPr>
            <w:r w:rsidRPr="00A84222">
              <w:rPr>
                <w:rFonts w:ascii="Arial" w:hAnsi="Arial" w:cs="Arial"/>
                <w:color w:val="FFFFFF" w:themeColor="background1"/>
                <w:sz w:val="6"/>
                <w:szCs w:val="6"/>
              </w:rPr>
              <w:t>0</w:t>
            </w:r>
            <w:r w:rsidRPr="00A84222">
              <w:rPr>
                <w:rFonts w:ascii="Arial" w:hAnsi="Arial" w:cs="Arial"/>
                <w:color w:val="FFFFFF" w:themeColor="background1"/>
                <w:sz w:val="19"/>
                <w:szCs w:val="19"/>
              </w:rPr>
              <w:t xml:space="preserve"> </w:t>
            </w:r>
          </w:p>
          <w:p w:rsidR="00920D9B" w:rsidRPr="00A84222" w:rsidRDefault="00920D9B" w:rsidP="00920D9B">
            <w:pPr>
              <w:rPr>
                <w:rFonts w:ascii="Arial" w:hAnsi="Arial" w:cs="Arial"/>
                <w:sz w:val="6"/>
                <w:szCs w:val="6"/>
              </w:rPr>
            </w:pPr>
          </w:p>
          <w:p w:rsidR="00920D9B" w:rsidRPr="00A84222" w:rsidRDefault="00920D9B" w:rsidP="00920D9B">
            <w:pPr>
              <w:jc w:val="right"/>
              <w:rPr>
                <w:rFonts w:ascii="Arial" w:hAnsi="Arial" w:cs="Arial"/>
                <w:sz w:val="19"/>
                <w:szCs w:val="19"/>
              </w:rPr>
            </w:pPr>
            <w:r w:rsidRPr="00A84222">
              <w:rPr>
                <w:rFonts w:ascii="Arial" w:hAnsi="Arial" w:cs="Arial"/>
                <w:sz w:val="19"/>
                <w:szCs w:val="19"/>
              </w:rPr>
              <w:t>18.00</w:t>
            </w:r>
          </w:p>
        </w:tc>
        <w:tc>
          <w:tcPr>
            <w:tcW w:w="4710" w:type="dxa"/>
          </w:tcPr>
          <w:p w:rsidR="00920D9B" w:rsidRDefault="00920D9B" w:rsidP="00920D9B">
            <w:pPr>
              <w:rPr>
                <w:rFonts w:ascii="Arial" w:hAnsi="Arial" w:cs="Arial"/>
                <w:b/>
                <w:sz w:val="6"/>
                <w:szCs w:val="6"/>
                <w:u w:val="single"/>
              </w:rPr>
            </w:pPr>
          </w:p>
          <w:p w:rsidR="00920D9B" w:rsidRPr="005254CE" w:rsidRDefault="00920D9B" w:rsidP="00920D9B">
            <w:pPr>
              <w:rPr>
                <w:rFonts w:ascii="Arial" w:hAnsi="Arial" w:cs="Arial"/>
                <w:b/>
                <w:sz w:val="6"/>
                <w:szCs w:val="6"/>
                <w:u w:val="single"/>
              </w:rPr>
            </w:pPr>
          </w:p>
          <w:p w:rsidR="00920D9B" w:rsidRPr="00060FAC" w:rsidRDefault="00920D9B" w:rsidP="00920D9B">
            <w:pPr>
              <w:rPr>
                <w:rFonts w:ascii="Arial" w:hAnsi="Arial" w:cs="Arial"/>
                <w:sz w:val="19"/>
                <w:szCs w:val="19"/>
              </w:rPr>
            </w:pPr>
            <w:r>
              <w:rPr>
                <w:rFonts w:ascii="Arial" w:hAnsi="Arial" w:cs="Arial"/>
                <w:b/>
                <w:sz w:val="19"/>
                <w:szCs w:val="19"/>
                <w:u w:val="single"/>
              </w:rPr>
              <w:t>a S. Francesco:</w:t>
            </w:r>
            <w:r>
              <w:rPr>
                <w:rFonts w:ascii="Arial" w:hAnsi="Arial" w:cs="Arial"/>
                <w:sz w:val="19"/>
                <w:szCs w:val="19"/>
              </w:rPr>
              <w:t xml:space="preserve">  Intenzione dell’offerente       </w:t>
            </w:r>
          </w:p>
        </w:tc>
      </w:tr>
      <w:tr w:rsidR="00920D9B" w:rsidTr="00E514AB">
        <w:tblPrEx>
          <w:tblCellMar>
            <w:left w:w="70" w:type="dxa"/>
            <w:right w:w="70" w:type="dxa"/>
          </w:tblCellMar>
        </w:tblPrEx>
        <w:trPr>
          <w:trHeight w:val="692"/>
        </w:trPr>
        <w:tc>
          <w:tcPr>
            <w:tcW w:w="2219" w:type="dxa"/>
          </w:tcPr>
          <w:p w:rsidR="00920D9B" w:rsidRPr="00B343C7" w:rsidRDefault="00920D9B" w:rsidP="00920D9B">
            <w:pPr>
              <w:jc w:val="center"/>
              <w:rPr>
                <w:rFonts w:ascii="Arial" w:hAnsi="Arial" w:cs="Arial"/>
                <w:b/>
                <w:sz w:val="10"/>
                <w:szCs w:val="10"/>
              </w:rPr>
            </w:pPr>
          </w:p>
          <w:p w:rsidR="00920D9B" w:rsidRDefault="00920D9B" w:rsidP="00920D9B">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18</w:t>
            </w:r>
          </w:p>
          <w:p w:rsidR="00920D9B" w:rsidRPr="00D520D4" w:rsidRDefault="00920D9B" w:rsidP="00920D9B">
            <w:pPr>
              <w:rPr>
                <w:rFonts w:ascii="Arial" w:hAnsi="Arial" w:cs="Arial"/>
                <w:b/>
                <w:sz w:val="6"/>
                <w:szCs w:val="6"/>
              </w:rPr>
            </w:pPr>
          </w:p>
          <w:p w:rsidR="00920D9B" w:rsidRPr="00A84222" w:rsidRDefault="00920D9B" w:rsidP="00920D9B">
            <w:pPr>
              <w:jc w:val="center"/>
              <w:rPr>
                <w:rFonts w:ascii="Arial" w:hAnsi="Arial" w:cs="Arial"/>
                <w:sz w:val="19"/>
                <w:szCs w:val="19"/>
              </w:rPr>
            </w:pPr>
            <w:r>
              <w:rPr>
                <w:rFonts w:ascii="Arial" w:hAnsi="Arial" w:cs="Arial"/>
                <w:sz w:val="19"/>
                <w:szCs w:val="19"/>
              </w:rPr>
              <w:t xml:space="preserve">Feria  </w:t>
            </w:r>
          </w:p>
        </w:tc>
        <w:tc>
          <w:tcPr>
            <w:tcW w:w="692" w:type="dxa"/>
            <w:shd w:val="clear" w:color="auto" w:fill="auto"/>
          </w:tcPr>
          <w:p w:rsidR="00920D9B" w:rsidRPr="00BE7656" w:rsidRDefault="00920D9B" w:rsidP="00920D9B">
            <w:pPr>
              <w:rPr>
                <w:rFonts w:ascii="Arial" w:hAnsi="Arial" w:cs="Arial"/>
                <w:sz w:val="6"/>
                <w:szCs w:val="6"/>
              </w:rPr>
            </w:pPr>
            <w:r w:rsidRPr="00A779AA">
              <w:rPr>
                <w:rFonts w:ascii="Arial" w:hAnsi="Arial" w:cs="Arial"/>
                <w:sz w:val="19"/>
                <w:szCs w:val="19"/>
              </w:rPr>
              <w:t xml:space="preserve"> </w:t>
            </w:r>
          </w:p>
          <w:p w:rsidR="00920D9B" w:rsidRDefault="00920D9B" w:rsidP="00920D9B">
            <w:pPr>
              <w:rPr>
                <w:rFonts w:ascii="Arial" w:hAnsi="Arial" w:cs="Arial"/>
                <w:sz w:val="6"/>
                <w:szCs w:val="6"/>
              </w:rPr>
            </w:pPr>
          </w:p>
          <w:p w:rsidR="00920D9B" w:rsidRPr="00C709A0" w:rsidRDefault="00920D9B" w:rsidP="00920D9B">
            <w:pPr>
              <w:jc w:val="right"/>
              <w:rPr>
                <w:rFonts w:ascii="Arial" w:hAnsi="Arial" w:cs="Arial"/>
                <w:sz w:val="19"/>
                <w:szCs w:val="19"/>
              </w:rPr>
            </w:pPr>
            <w:r>
              <w:rPr>
                <w:rFonts w:ascii="Arial" w:hAnsi="Arial" w:cs="Arial"/>
                <w:sz w:val="19"/>
                <w:szCs w:val="19"/>
              </w:rPr>
              <w:t>16.00</w:t>
            </w:r>
          </w:p>
          <w:p w:rsidR="00920D9B" w:rsidRDefault="00920D9B" w:rsidP="00920D9B">
            <w:pPr>
              <w:rPr>
                <w:rFonts w:ascii="Arial" w:hAnsi="Arial" w:cs="Arial"/>
                <w:sz w:val="6"/>
                <w:szCs w:val="6"/>
              </w:rPr>
            </w:pPr>
          </w:p>
          <w:p w:rsidR="00920D9B" w:rsidRPr="00A84222" w:rsidRDefault="00920D9B" w:rsidP="00920D9B">
            <w:pPr>
              <w:jc w:val="right"/>
              <w:rPr>
                <w:rFonts w:ascii="Arial" w:hAnsi="Arial" w:cs="Arial"/>
                <w:sz w:val="19"/>
                <w:szCs w:val="19"/>
              </w:rPr>
            </w:pPr>
            <w:r w:rsidRPr="00A84222">
              <w:rPr>
                <w:rFonts w:ascii="Arial" w:hAnsi="Arial" w:cs="Arial"/>
                <w:sz w:val="19"/>
                <w:szCs w:val="19"/>
              </w:rPr>
              <w:t>18.00</w:t>
            </w:r>
          </w:p>
        </w:tc>
        <w:tc>
          <w:tcPr>
            <w:tcW w:w="4710" w:type="dxa"/>
            <w:shd w:val="clear" w:color="auto" w:fill="auto"/>
          </w:tcPr>
          <w:p w:rsidR="00920D9B" w:rsidRDefault="00920D9B" w:rsidP="00920D9B">
            <w:pPr>
              <w:rPr>
                <w:rFonts w:ascii="Arial" w:hAnsi="Arial" w:cs="Arial"/>
                <w:color w:val="FFFFFF" w:themeColor="background1"/>
                <w:sz w:val="6"/>
                <w:szCs w:val="6"/>
              </w:rPr>
            </w:pPr>
          </w:p>
          <w:p w:rsidR="00920D9B" w:rsidRDefault="00920D9B" w:rsidP="00920D9B">
            <w:pPr>
              <w:rPr>
                <w:rFonts w:ascii="Arial" w:hAnsi="Arial" w:cs="Arial"/>
                <w:color w:val="FFFFFF" w:themeColor="background1"/>
                <w:sz w:val="6"/>
                <w:szCs w:val="6"/>
              </w:rPr>
            </w:pPr>
          </w:p>
          <w:p w:rsidR="00920D9B" w:rsidRPr="00C709A0" w:rsidRDefault="00920D9B" w:rsidP="00920D9B">
            <w:pPr>
              <w:rPr>
                <w:rFonts w:ascii="Arial" w:hAnsi="Arial" w:cs="Arial"/>
                <w:sz w:val="19"/>
                <w:szCs w:val="19"/>
              </w:rPr>
            </w:pPr>
            <w:r>
              <w:rPr>
                <w:rFonts w:ascii="Arial" w:hAnsi="Arial" w:cs="Arial"/>
                <w:b/>
                <w:sz w:val="19"/>
                <w:szCs w:val="19"/>
                <w:u w:val="single"/>
              </w:rPr>
              <w:t>a</w:t>
            </w:r>
            <w:r w:rsidRPr="00C709A0">
              <w:rPr>
                <w:rFonts w:ascii="Arial" w:hAnsi="Arial" w:cs="Arial"/>
                <w:b/>
                <w:sz w:val="19"/>
                <w:szCs w:val="19"/>
                <w:u w:val="single"/>
              </w:rPr>
              <w:t>lla</w:t>
            </w:r>
            <w:r>
              <w:rPr>
                <w:rFonts w:ascii="Arial" w:hAnsi="Arial" w:cs="Arial"/>
                <w:b/>
                <w:sz w:val="19"/>
                <w:szCs w:val="19"/>
                <w:u w:val="single"/>
              </w:rPr>
              <w:t xml:space="preserve"> residenza Anziani:</w:t>
            </w:r>
            <w:r>
              <w:rPr>
                <w:rFonts w:ascii="Arial" w:hAnsi="Arial" w:cs="Arial"/>
                <w:sz w:val="19"/>
                <w:szCs w:val="19"/>
              </w:rPr>
              <w:t xml:space="preserve">  SOSPESA   </w:t>
            </w:r>
          </w:p>
          <w:p w:rsidR="00920D9B" w:rsidRPr="004B3154" w:rsidRDefault="00920D9B" w:rsidP="00920D9B">
            <w:pPr>
              <w:rPr>
                <w:rFonts w:ascii="Arial" w:hAnsi="Arial" w:cs="Arial"/>
                <w:color w:val="FFFFFF" w:themeColor="background1"/>
                <w:sz w:val="6"/>
                <w:szCs w:val="6"/>
              </w:rPr>
            </w:pPr>
          </w:p>
          <w:p w:rsidR="00920D9B" w:rsidRPr="00C22BAD" w:rsidRDefault="00920D9B" w:rsidP="00920D9B">
            <w:pPr>
              <w:rPr>
                <w:rFonts w:ascii="Arial" w:hAnsi="Arial" w:cs="Arial"/>
                <w:color w:val="FFFFFF" w:themeColor="background1"/>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Pr>
                <w:rFonts w:ascii="Arial" w:hAnsi="Arial" w:cs="Arial"/>
                <w:b/>
                <w:sz w:val="19"/>
                <w:szCs w:val="19"/>
                <w:u w:val="single"/>
              </w:rPr>
              <w:t xml:space="preserve"> </w:t>
            </w:r>
            <w:r w:rsidRPr="00252EB1">
              <w:rPr>
                <w:rFonts w:ascii="Arial" w:hAnsi="Arial" w:cs="Arial"/>
                <w:b/>
                <w:sz w:val="19"/>
                <w:szCs w:val="19"/>
                <w:u w:val="single"/>
              </w:rPr>
              <w:t>:</w:t>
            </w:r>
            <w:r w:rsidRPr="00252EB1">
              <w:rPr>
                <w:rFonts w:ascii="Arial" w:hAnsi="Arial" w:cs="Arial"/>
                <w:b/>
                <w:sz w:val="19"/>
                <w:szCs w:val="19"/>
              </w:rPr>
              <w:t xml:space="preserve"> </w:t>
            </w:r>
            <w:r>
              <w:rPr>
                <w:rFonts w:ascii="Arial" w:hAnsi="Arial" w:cs="Arial"/>
                <w:sz w:val="19"/>
                <w:szCs w:val="19"/>
              </w:rPr>
              <w:t xml:space="preserve">Camesasca Pietro, Rita e Alessandro       </w:t>
            </w:r>
          </w:p>
        </w:tc>
      </w:tr>
      <w:tr w:rsidR="00920D9B" w:rsidTr="00E514AB">
        <w:tblPrEx>
          <w:tblCellMar>
            <w:left w:w="70" w:type="dxa"/>
            <w:right w:w="70" w:type="dxa"/>
          </w:tblCellMar>
        </w:tblPrEx>
        <w:trPr>
          <w:trHeight w:val="548"/>
        </w:trPr>
        <w:tc>
          <w:tcPr>
            <w:tcW w:w="2219" w:type="dxa"/>
          </w:tcPr>
          <w:p w:rsidR="00920D9B" w:rsidRPr="00B343C7" w:rsidRDefault="00920D9B" w:rsidP="00920D9B">
            <w:pPr>
              <w:rPr>
                <w:rFonts w:ascii="Arial" w:hAnsi="Arial" w:cs="Arial"/>
                <w:b/>
                <w:sz w:val="10"/>
                <w:szCs w:val="10"/>
              </w:rPr>
            </w:pPr>
          </w:p>
          <w:p w:rsidR="00920D9B" w:rsidRDefault="00920D9B" w:rsidP="00920D9B">
            <w:pPr>
              <w:jc w:val="center"/>
              <w:rPr>
                <w:rFonts w:ascii="Arial" w:hAnsi="Arial" w:cs="Arial"/>
                <w:b/>
              </w:rPr>
            </w:pPr>
            <w:r>
              <w:rPr>
                <w:rFonts w:ascii="Arial" w:hAnsi="Arial" w:cs="Arial"/>
                <w:b/>
              </w:rPr>
              <w:t>VEN. 19</w:t>
            </w:r>
          </w:p>
          <w:p w:rsidR="00920D9B" w:rsidRPr="00D520D4" w:rsidRDefault="00920D9B" w:rsidP="00920D9B">
            <w:pPr>
              <w:rPr>
                <w:rFonts w:ascii="Arial" w:hAnsi="Arial" w:cs="Arial"/>
                <w:b/>
                <w:sz w:val="6"/>
                <w:szCs w:val="6"/>
              </w:rPr>
            </w:pPr>
          </w:p>
          <w:p w:rsidR="00920D9B" w:rsidRPr="00535E46" w:rsidRDefault="00920D9B" w:rsidP="00920D9B">
            <w:pPr>
              <w:jc w:val="center"/>
              <w:rPr>
                <w:rFonts w:ascii="Arial" w:hAnsi="Arial" w:cs="Arial"/>
                <w:sz w:val="18"/>
                <w:szCs w:val="19"/>
              </w:rPr>
            </w:pPr>
            <w:r>
              <w:rPr>
                <w:rFonts w:ascii="Arial" w:hAnsi="Arial" w:cs="Arial"/>
                <w:sz w:val="19"/>
                <w:szCs w:val="19"/>
              </w:rPr>
              <w:t xml:space="preserve">Feria   </w:t>
            </w:r>
            <w:r w:rsidRPr="00535E46">
              <w:rPr>
                <w:rFonts w:ascii="Arial" w:hAnsi="Arial" w:cs="Arial"/>
                <w:sz w:val="19"/>
                <w:szCs w:val="19"/>
              </w:rPr>
              <w:t xml:space="preserve"> </w:t>
            </w:r>
          </w:p>
        </w:tc>
        <w:tc>
          <w:tcPr>
            <w:tcW w:w="692" w:type="dxa"/>
            <w:shd w:val="clear" w:color="auto" w:fill="auto"/>
          </w:tcPr>
          <w:p w:rsidR="00920D9B" w:rsidRPr="00DD6328" w:rsidRDefault="00920D9B" w:rsidP="00920D9B">
            <w:pPr>
              <w:rPr>
                <w:rFonts w:ascii="Arial" w:hAnsi="Arial" w:cs="Arial"/>
                <w:sz w:val="6"/>
                <w:szCs w:val="6"/>
              </w:rPr>
            </w:pPr>
            <w:r w:rsidRPr="005254CE">
              <w:rPr>
                <w:rFonts w:ascii="Arial" w:hAnsi="Arial" w:cs="Arial"/>
                <w:sz w:val="19"/>
                <w:szCs w:val="19"/>
              </w:rPr>
              <w:t xml:space="preserve"> </w:t>
            </w:r>
            <w:r w:rsidRPr="00060FAC">
              <w:rPr>
                <w:rFonts w:ascii="Arial" w:hAnsi="Arial" w:cs="Arial"/>
                <w:b/>
                <w:sz w:val="19"/>
                <w:szCs w:val="19"/>
              </w:rPr>
              <w:t xml:space="preserve"> </w:t>
            </w:r>
          </w:p>
          <w:p w:rsidR="00920D9B" w:rsidRDefault="00920D9B" w:rsidP="00920D9B">
            <w:pPr>
              <w:rPr>
                <w:rFonts w:ascii="Arial" w:hAnsi="Arial" w:cs="Arial"/>
                <w:b/>
                <w:sz w:val="6"/>
                <w:szCs w:val="6"/>
              </w:rPr>
            </w:pPr>
          </w:p>
          <w:p w:rsidR="00920D9B" w:rsidRDefault="00920D9B" w:rsidP="00920D9B">
            <w:pPr>
              <w:rPr>
                <w:rFonts w:ascii="Arial" w:hAnsi="Arial" w:cs="Arial"/>
                <w:b/>
                <w:sz w:val="6"/>
                <w:szCs w:val="6"/>
              </w:rPr>
            </w:pPr>
          </w:p>
          <w:p w:rsidR="00920D9B" w:rsidRPr="00A84222" w:rsidRDefault="00920D9B" w:rsidP="00920D9B">
            <w:pPr>
              <w:jc w:val="right"/>
              <w:rPr>
                <w:rFonts w:ascii="Arial" w:hAnsi="Arial" w:cs="Arial"/>
                <w:sz w:val="19"/>
                <w:szCs w:val="19"/>
              </w:rPr>
            </w:pPr>
            <w:r w:rsidRPr="00A84222">
              <w:rPr>
                <w:rFonts w:ascii="Arial" w:hAnsi="Arial" w:cs="Arial"/>
                <w:sz w:val="19"/>
                <w:szCs w:val="19"/>
              </w:rPr>
              <w:t>18.00</w:t>
            </w:r>
          </w:p>
          <w:p w:rsidR="00920D9B" w:rsidRPr="005254CE" w:rsidRDefault="00920D9B" w:rsidP="00920D9B">
            <w:pPr>
              <w:rPr>
                <w:rFonts w:ascii="Arial" w:hAnsi="Arial" w:cs="Arial"/>
                <w:sz w:val="19"/>
                <w:szCs w:val="19"/>
              </w:rPr>
            </w:pPr>
          </w:p>
        </w:tc>
        <w:tc>
          <w:tcPr>
            <w:tcW w:w="4710" w:type="dxa"/>
            <w:shd w:val="clear" w:color="auto" w:fill="auto"/>
          </w:tcPr>
          <w:p w:rsidR="00920D9B" w:rsidRDefault="00920D9B" w:rsidP="00920D9B">
            <w:pPr>
              <w:rPr>
                <w:rFonts w:ascii="Arial" w:hAnsi="Arial" w:cs="Arial"/>
                <w:sz w:val="6"/>
                <w:szCs w:val="6"/>
              </w:rPr>
            </w:pPr>
          </w:p>
          <w:p w:rsidR="00920D9B" w:rsidRDefault="00920D9B" w:rsidP="00920D9B">
            <w:pPr>
              <w:rPr>
                <w:rFonts w:ascii="Arial" w:hAnsi="Arial" w:cs="Arial"/>
                <w:sz w:val="6"/>
                <w:szCs w:val="6"/>
              </w:rPr>
            </w:pPr>
            <w:r>
              <w:rPr>
                <w:rFonts w:ascii="Arial" w:hAnsi="Arial" w:cs="Arial"/>
                <w:sz w:val="6"/>
                <w:szCs w:val="6"/>
              </w:rPr>
              <w:t>1</w:t>
            </w:r>
          </w:p>
          <w:p w:rsidR="00920D9B" w:rsidRDefault="00920D9B" w:rsidP="00920D9B">
            <w:pPr>
              <w:rPr>
                <w:rFonts w:ascii="Arial" w:hAnsi="Arial" w:cs="Arial"/>
                <w:sz w:val="6"/>
                <w:szCs w:val="6"/>
              </w:rPr>
            </w:pPr>
          </w:p>
          <w:p w:rsidR="00920D9B" w:rsidRPr="00F87130" w:rsidRDefault="00920D9B" w:rsidP="00920D9B">
            <w:pPr>
              <w:rPr>
                <w:rFonts w:ascii="Arial" w:hAnsi="Arial" w:cs="Arial"/>
                <w:sz w:val="19"/>
                <w:szCs w:val="19"/>
              </w:rPr>
            </w:pPr>
            <w:r>
              <w:rPr>
                <w:rFonts w:ascii="Arial" w:hAnsi="Arial" w:cs="Arial"/>
                <w:sz w:val="19"/>
                <w:szCs w:val="19"/>
              </w:rPr>
              <w:t xml:space="preserve">Intenzione dell’offerente       </w:t>
            </w:r>
          </w:p>
        </w:tc>
      </w:tr>
      <w:tr w:rsidR="00920D9B" w:rsidTr="00E514AB">
        <w:tblPrEx>
          <w:tblCellMar>
            <w:left w:w="70" w:type="dxa"/>
            <w:right w:w="70" w:type="dxa"/>
          </w:tblCellMar>
        </w:tblPrEx>
        <w:trPr>
          <w:trHeight w:val="692"/>
        </w:trPr>
        <w:tc>
          <w:tcPr>
            <w:tcW w:w="2219" w:type="dxa"/>
            <w:tcBorders>
              <w:left w:val="single" w:sz="4" w:space="0" w:color="auto"/>
            </w:tcBorders>
          </w:tcPr>
          <w:p w:rsidR="00920D9B" w:rsidRPr="00B343C7" w:rsidRDefault="00920D9B" w:rsidP="00920D9B">
            <w:pPr>
              <w:jc w:val="center"/>
              <w:rPr>
                <w:rFonts w:ascii="Arial" w:hAnsi="Arial" w:cs="Arial"/>
                <w:b/>
                <w:sz w:val="10"/>
                <w:szCs w:val="10"/>
              </w:rPr>
            </w:pPr>
          </w:p>
          <w:p w:rsidR="00920D9B" w:rsidRDefault="00920D9B" w:rsidP="00920D9B">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20</w:t>
            </w:r>
          </w:p>
          <w:p w:rsidR="00920D9B" w:rsidRPr="006A2CAB" w:rsidRDefault="00920D9B" w:rsidP="00920D9B">
            <w:pPr>
              <w:rPr>
                <w:rFonts w:ascii="Arial" w:hAnsi="Arial" w:cs="Arial"/>
                <w:sz w:val="4"/>
                <w:szCs w:val="4"/>
              </w:rPr>
            </w:pPr>
          </w:p>
          <w:p w:rsidR="00920D9B" w:rsidRPr="00BE7656" w:rsidRDefault="00920D9B" w:rsidP="00920D9B">
            <w:pPr>
              <w:jc w:val="center"/>
              <w:rPr>
                <w:rFonts w:ascii="Arial" w:hAnsi="Arial" w:cs="Arial"/>
                <w:b/>
                <w:sz w:val="20"/>
                <w:szCs w:val="19"/>
              </w:rPr>
            </w:pPr>
            <w:r>
              <w:rPr>
                <w:rFonts w:ascii="Arial" w:hAnsi="Arial" w:cs="Arial"/>
                <w:b/>
                <w:sz w:val="19"/>
                <w:szCs w:val="19"/>
              </w:rPr>
              <w:t xml:space="preserve">Messe Vigiliari </w:t>
            </w:r>
          </w:p>
        </w:tc>
        <w:tc>
          <w:tcPr>
            <w:tcW w:w="692" w:type="dxa"/>
            <w:shd w:val="clear" w:color="auto" w:fill="auto"/>
          </w:tcPr>
          <w:p w:rsidR="00920D9B" w:rsidRPr="002A4013" w:rsidRDefault="00920D9B" w:rsidP="00920D9B">
            <w:pPr>
              <w:jc w:val="right"/>
              <w:rPr>
                <w:rFonts w:ascii="Arial" w:hAnsi="Arial" w:cs="Arial"/>
                <w:sz w:val="6"/>
                <w:szCs w:val="6"/>
              </w:rPr>
            </w:pPr>
          </w:p>
          <w:p w:rsidR="00920D9B" w:rsidRPr="002A4013" w:rsidRDefault="00920D9B" w:rsidP="00920D9B">
            <w:pPr>
              <w:jc w:val="right"/>
              <w:rPr>
                <w:rFonts w:ascii="Arial" w:hAnsi="Arial" w:cs="Arial"/>
                <w:sz w:val="19"/>
                <w:szCs w:val="19"/>
              </w:rPr>
            </w:pPr>
            <w:r>
              <w:rPr>
                <w:rFonts w:ascii="Arial" w:hAnsi="Arial" w:cs="Arial"/>
                <w:sz w:val="19"/>
                <w:szCs w:val="19"/>
              </w:rPr>
              <w:t>15.00</w:t>
            </w:r>
          </w:p>
          <w:p w:rsidR="00920D9B" w:rsidRPr="00181070" w:rsidRDefault="00920D9B" w:rsidP="00920D9B">
            <w:pPr>
              <w:rPr>
                <w:rFonts w:ascii="Arial" w:hAnsi="Arial" w:cs="Arial"/>
                <w:sz w:val="6"/>
                <w:szCs w:val="6"/>
              </w:rPr>
            </w:pPr>
          </w:p>
          <w:p w:rsidR="00920D9B" w:rsidRPr="00B94C78" w:rsidRDefault="00920D9B" w:rsidP="00920D9B">
            <w:pPr>
              <w:jc w:val="right"/>
              <w:rPr>
                <w:rFonts w:ascii="Arial" w:hAnsi="Arial" w:cs="Arial"/>
                <w:sz w:val="19"/>
                <w:szCs w:val="19"/>
              </w:rPr>
            </w:pPr>
            <w:r w:rsidRPr="000C3D11">
              <w:rPr>
                <w:rFonts w:ascii="Arial" w:hAnsi="Arial" w:cs="Arial"/>
                <w:sz w:val="19"/>
                <w:szCs w:val="19"/>
              </w:rPr>
              <w:t>1</w:t>
            </w:r>
            <w:r>
              <w:rPr>
                <w:rFonts w:ascii="Arial" w:hAnsi="Arial" w:cs="Arial"/>
                <w:sz w:val="19"/>
                <w:szCs w:val="19"/>
              </w:rPr>
              <w:t>7</w:t>
            </w:r>
            <w:r w:rsidRPr="000C3D11">
              <w:rPr>
                <w:rFonts w:ascii="Arial" w:hAnsi="Arial" w:cs="Arial"/>
                <w:sz w:val="19"/>
                <w:szCs w:val="19"/>
              </w:rPr>
              <w:t>.</w:t>
            </w:r>
            <w:r>
              <w:rPr>
                <w:rFonts w:ascii="Arial" w:hAnsi="Arial" w:cs="Arial"/>
                <w:sz w:val="19"/>
                <w:szCs w:val="19"/>
              </w:rPr>
              <w:t>0</w:t>
            </w:r>
            <w:r w:rsidRPr="000C3D11">
              <w:rPr>
                <w:rFonts w:ascii="Arial" w:hAnsi="Arial" w:cs="Arial"/>
                <w:sz w:val="19"/>
                <w:szCs w:val="19"/>
              </w:rPr>
              <w:t>0</w:t>
            </w:r>
          </w:p>
          <w:p w:rsidR="00920D9B" w:rsidRDefault="00920D9B" w:rsidP="00920D9B">
            <w:pPr>
              <w:rPr>
                <w:rFonts w:ascii="Arial" w:hAnsi="Arial" w:cs="Arial"/>
                <w:b/>
                <w:sz w:val="6"/>
                <w:szCs w:val="6"/>
              </w:rPr>
            </w:pPr>
          </w:p>
          <w:p w:rsidR="00920D9B" w:rsidRPr="002A4013" w:rsidRDefault="00920D9B" w:rsidP="00920D9B">
            <w:pPr>
              <w:jc w:val="right"/>
              <w:rPr>
                <w:rFonts w:ascii="Arial" w:hAnsi="Arial" w:cs="Arial"/>
                <w:sz w:val="19"/>
                <w:szCs w:val="19"/>
              </w:rPr>
            </w:pPr>
            <w:r w:rsidRPr="002A4013">
              <w:rPr>
                <w:rFonts w:ascii="Arial" w:hAnsi="Arial" w:cs="Arial"/>
                <w:sz w:val="19"/>
                <w:szCs w:val="19"/>
              </w:rPr>
              <w:t>18.00</w:t>
            </w:r>
          </w:p>
        </w:tc>
        <w:tc>
          <w:tcPr>
            <w:tcW w:w="4710" w:type="dxa"/>
            <w:shd w:val="clear" w:color="auto" w:fill="auto"/>
          </w:tcPr>
          <w:p w:rsidR="00920D9B" w:rsidRPr="002A4013" w:rsidRDefault="00920D9B" w:rsidP="00920D9B">
            <w:pPr>
              <w:rPr>
                <w:rFonts w:ascii="Arial" w:hAnsi="Arial" w:cs="Arial"/>
                <w:sz w:val="6"/>
                <w:szCs w:val="6"/>
              </w:rPr>
            </w:pPr>
          </w:p>
          <w:p w:rsidR="00920D9B" w:rsidRPr="004E7B87" w:rsidRDefault="00920D9B" w:rsidP="00920D9B">
            <w:pPr>
              <w:rPr>
                <w:rFonts w:ascii="Arial" w:hAnsi="Arial" w:cs="Arial"/>
                <w:sz w:val="19"/>
                <w:szCs w:val="19"/>
              </w:rPr>
            </w:pPr>
            <w:r w:rsidRPr="004E7B87">
              <w:rPr>
                <w:rFonts w:ascii="Arial" w:hAnsi="Arial" w:cs="Arial"/>
                <w:sz w:val="19"/>
                <w:szCs w:val="19"/>
              </w:rPr>
              <w:t xml:space="preserve">Confessioni </w:t>
            </w:r>
          </w:p>
          <w:p w:rsidR="00920D9B" w:rsidRPr="002A4013" w:rsidRDefault="00920D9B" w:rsidP="00920D9B">
            <w:pPr>
              <w:rPr>
                <w:rFonts w:ascii="Arial" w:hAnsi="Arial" w:cs="Arial"/>
                <w:sz w:val="6"/>
                <w:szCs w:val="6"/>
              </w:rPr>
            </w:pPr>
          </w:p>
          <w:p w:rsidR="00920D9B" w:rsidRDefault="00920D9B" w:rsidP="00920D9B">
            <w:pPr>
              <w:rPr>
                <w:rFonts w:ascii="Arial" w:hAnsi="Arial" w:cs="Arial"/>
                <w:sz w:val="19"/>
                <w:szCs w:val="19"/>
              </w:rPr>
            </w:pPr>
            <w:r>
              <w:rPr>
                <w:rFonts w:ascii="Arial" w:hAnsi="Arial" w:cs="Arial"/>
                <w:b/>
                <w:sz w:val="19"/>
                <w:szCs w:val="19"/>
                <w:u w:val="single"/>
              </w:rPr>
              <w:t>a S. Francesco:</w:t>
            </w:r>
            <w:r w:rsidRPr="00B94C78">
              <w:rPr>
                <w:rFonts w:ascii="Arial" w:hAnsi="Arial" w:cs="Arial"/>
                <w:sz w:val="19"/>
                <w:szCs w:val="19"/>
              </w:rPr>
              <w:t xml:space="preserve"> </w:t>
            </w:r>
            <w:r>
              <w:rPr>
                <w:rFonts w:ascii="Arial" w:hAnsi="Arial" w:cs="Arial"/>
                <w:sz w:val="19"/>
                <w:szCs w:val="19"/>
              </w:rPr>
              <w:t xml:space="preserve"> Paolo negri </w:t>
            </w:r>
          </w:p>
          <w:p w:rsidR="00920D9B" w:rsidRDefault="00920D9B" w:rsidP="00920D9B">
            <w:pPr>
              <w:rPr>
                <w:rFonts w:ascii="Arial" w:hAnsi="Arial" w:cs="Arial"/>
                <w:b/>
                <w:sz w:val="6"/>
                <w:szCs w:val="6"/>
              </w:rPr>
            </w:pPr>
          </w:p>
          <w:p w:rsidR="00920D9B" w:rsidRPr="00FF3274" w:rsidRDefault="00920D9B" w:rsidP="00920D9B">
            <w:pPr>
              <w:rPr>
                <w:rFonts w:ascii="Arial" w:hAnsi="Arial" w:cs="Arial"/>
                <w:b/>
                <w:color w:val="FFFFFF" w:themeColor="background1"/>
                <w:sz w:val="19"/>
                <w:szCs w:val="19"/>
              </w:rPr>
            </w:pPr>
            <w:r>
              <w:rPr>
                <w:rFonts w:ascii="Arial" w:hAnsi="Arial" w:cs="Arial"/>
                <w:sz w:val="19"/>
                <w:szCs w:val="19"/>
              </w:rPr>
              <w:t xml:space="preserve">Intenzione dell’offerente       </w:t>
            </w:r>
          </w:p>
        </w:tc>
      </w:tr>
      <w:tr w:rsidR="00920D9B" w:rsidRPr="00DB0D88" w:rsidTr="00E514AB">
        <w:trPr>
          <w:trHeight w:val="1108"/>
        </w:trPr>
        <w:tc>
          <w:tcPr>
            <w:tcW w:w="2219" w:type="dxa"/>
            <w:tcBorders>
              <w:top w:val="single" w:sz="6" w:space="0" w:color="auto"/>
            </w:tcBorders>
          </w:tcPr>
          <w:p w:rsidR="00920D9B" w:rsidRPr="00B343C7" w:rsidRDefault="00920D9B" w:rsidP="00920D9B">
            <w:pPr>
              <w:rPr>
                <w:rFonts w:ascii="Arial" w:hAnsi="Arial" w:cs="Arial"/>
                <w:b/>
                <w:sz w:val="10"/>
                <w:szCs w:val="10"/>
              </w:rPr>
            </w:pPr>
          </w:p>
          <w:p w:rsidR="00920D9B" w:rsidRDefault="00920D9B" w:rsidP="00920D9B">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21</w:t>
            </w:r>
          </w:p>
          <w:p w:rsidR="00920D9B" w:rsidRDefault="00920D9B" w:rsidP="00920D9B">
            <w:pPr>
              <w:rPr>
                <w:rFonts w:ascii="Arial" w:hAnsi="Arial" w:cs="Arial"/>
                <w:sz w:val="4"/>
                <w:szCs w:val="4"/>
              </w:rPr>
            </w:pPr>
          </w:p>
          <w:p w:rsidR="00920D9B" w:rsidRPr="006A2CAB" w:rsidRDefault="00920D9B" w:rsidP="00920D9B">
            <w:pPr>
              <w:rPr>
                <w:rFonts w:ascii="Arial" w:hAnsi="Arial" w:cs="Arial"/>
                <w:sz w:val="4"/>
                <w:szCs w:val="4"/>
              </w:rPr>
            </w:pPr>
          </w:p>
          <w:p w:rsidR="00920D9B" w:rsidRDefault="00920D9B" w:rsidP="00920D9B">
            <w:pPr>
              <w:jc w:val="center"/>
              <w:rPr>
                <w:rFonts w:ascii="Arial" w:hAnsi="Arial" w:cs="Arial"/>
                <w:b/>
                <w:sz w:val="19"/>
                <w:szCs w:val="19"/>
              </w:rPr>
            </w:pPr>
            <w:r>
              <w:rPr>
                <w:rFonts w:ascii="Arial" w:hAnsi="Arial" w:cs="Arial"/>
                <w:b/>
                <w:sz w:val="19"/>
                <w:szCs w:val="19"/>
              </w:rPr>
              <w:t xml:space="preserve">XIV Domenica dopo Pentecoste </w:t>
            </w:r>
          </w:p>
          <w:p w:rsidR="00920D9B" w:rsidRPr="00FA4BAC" w:rsidRDefault="00920D9B" w:rsidP="00920D9B">
            <w:pPr>
              <w:jc w:val="center"/>
              <w:rPr>
                <w:rFonts w:ascii="Arial" w:hAnsi="Arial" w:cs="Arial"/>
                <w:sz w:val="19"/>
                <w:szCs w:val="19"/>
                <w:u w:val="single"/>
              </w:rPr>
            </w:pPr>
          </w:p>
        </w:tc>
        <w:tc>
          <w:tcPr>
            <w:tcW w:w="692" w:type="dxa"/>
          </w:tcPr>
          <w:p w:rsidR="00920D9B" w:rsidRPr="00D94E96" w:rsidRDefault="00920D9B" w:rsidP="00920D9B">
            <w:pPr>
              <w:rPr>
                <w:rFonts w:ascii="Arial" w:hAnsi="Arial" w:cs="Arial"/>
                <w:sz w:val="6"/>
                <w:szCs w:val="6"/>
              </w:rPr>
            </w:pPr>
            <w:r w:rsidRPr="006606C9">
              <w:rPr>
                <w:rFonts w:ascii="Arial" w:hAnsi="Arial" w:cs="Arial"/>
                <w:sz w:val="19"/>
                <w:szCs w:val="19"/>
              </w:rPr>
              <w:t xml:space="preserve">  </w:t>
            </w:r>
          </w:p>
          <w:p w:rsidR="00920D9B" w:rsidRDefault="00920D9B" w:rsidP="00920D9B">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20D9B" w:rsidRPr="004A1F7C" w:rsidRDefault="00920D9B" w:rsidP="00920D9B">
            <w:pPr>
              <w:rPr>
                <w:rFonts w:ascii="Arial" w:hAnsi="Arial" w:cs="Arial"/>
                <w:sz w:val="6"/>
                <w:szCs w:val="6"/>
              </w:rPr>
            </w:pPr>
          </w:p>
          <w:p w:rsidR="00920D9B" w:rsidRDefault="00920D9B" w:rsidP="00920D9B">
            <w:pPr>
              <w:jc w:val="right"/>
              <w:rPr>
                <w:rFonts w:ascii="Arial" w:hAnsi="Arial" w:cs="Arial"/>
                <w:sz w:val="19"/>
                <w:szCs w:val="19"/>
              </w:rPr>
            </w:pPr>
            <w:r w:rsidRPr="006606C9">
              <w:rPr>
                <w:rFonts w:ascii="Arial" w:hAnsi="Arial" w:cs="Arial"/>
                <w:sz w:val="19"/>
                <w:szCs w:val="19"/>
              </w:rPr>
              <w:t xml:space="preserve">  8.30</w:t>
            </w:r>
          </w:p>
          <w:p w:rsidR="00920D9B" w:rsidRDefault="00920D9B" w:rsidP="00920D9B">
            <w:pPr>
              <w:rPr>
                <w:rFonts w:ascii="Arial" w:hAnsi="Arial" w:cs="Arial"/>
                <w:sz w:val="6"/>
                <w:szCs w:val="19"/>
              </w:rPr>
            </w:pPr>
          </w:p>
          <w:p w:rsidR="00920D9B" w:rsidRPr="00DD6328" w:rsidRDefault="00920D9B" w:rsidP="00920D9B">
            <w:pPr>
              <w:jc w:val="right"/>
              <w:rPr>
                <w:rFonts w:ascii="Arial" w:hAnsi="Arial" w:cs="Arial"/>
                <w:sz w:val="19"/>
                <w:szCs w:val="19"/>
              </w:rPr>
            </w:pPr>
            <w:r w:rsidRPr="00DD6328">
              <w:rPr>
                <w:rFonts w:ascii="Arial" w:hAnsi="Arial" w:cs="Arial"/>
                <w:sz w:val="19"/>
                <w:szCs w:val="19"/>
              </w:rPr>
              <w:t>10.30</w:t>
            </w:r>
          </w:p>
          <w:p w:rsidR="00920D9B" w:rsidRPr="004E7B87" w:rsidRDefault="00920D9B" w:rsidP="00920D9B">
            <w:pPr>
              <w:jc w:val="right"/>
              <w:rPr>
                <w:rFonts w:ascii="Arial" w:hAnsi="Arial" w:cs="Arial"/>
                <w:sz w:val="6"/>
                <w:szCs w:val="6"/>
              </w:rPr>
            </w:pPr>
          </w:p>
          <w:p w:rsidR="00920D9B" w:rsidRPr="00DB0D88" w:rsidRDefault="00920D9B" w:rsidP="00920D9B">
            <w:pPr>
              <w:jc w:val="right"/>
              <w:rPr>
                <w:rFonts w:ascii="Arial" w:hAnsi="Arial" w:cs="Arial"/>
                <w:sz w:val="19"/>
                <w:szCs w:val="19"/>
              </w:rPr>
            </w:pPr>
            <w:r w:rsidRPr="00DB0D88">
              <w:rPr>
                <w:rFonts w:ascii="Arial" w:hAnsi="Arial" w:cs="Arial"/>
                <w:sz w:val="19"/>
                <w:szCs w:val="19"/>
              </w:rPr>
              <w:t>18.00</w:t>
            </w:r>
          </w:p>
        </w:tc>
        <w:tc>
          <w:tcPr>
            <w:tcW w:w="4710" w:type="dxa"/>
          </w:tcPr>
          <w:p w:rsidR="00920D9B" w:rsidRPr="00D94E96" w:rsidRDefault="00920D9B" w:rsidP="00920D9B">
            <w:pPr>
              <w:rPr>
                <w:rFonts w:ascii="Arial" w:hAnsi="Arial" w:cs="Arial"/>
                <w:sz w:val="6"/>
                <w:szCs w:val="6"/>
              </w:rPr>
            </w:pPr>
          </w:p>
          <w:p w:rsidR="00920D9B" w:rsidRDefault="00920D9B" w:rsidP="00920D9B">
            <w:pPr>
              <w:rPr>
                <w:rFonts w:ascii="Arial" w:hAnsi="Arial" w:cs="Arial"/>
                <w:sz w:val="19"/>
                <w:szCs w:val="19"/>
              </w:rPr>
            </w:pPr>
            <w:r>
              <w:rPr>
                <w:rFonts w:ascii="Arial" w:hAnsi="Arial" w:cs="Arial"/>
                <w:sz w:val="19"/>
                <w:szCs w:val="19"/>
              </w:rPr>
              <w:t xml:space="preserve">Attilio Riva e Giancarlo Spreafico </w:t>
            </w:r>
          </w:p>
          <w:p w:rsidR="00920D9B" w:rsidRPr="004E7B87" w:rsidRDefault="00920D9B" w:rsidP="00920D9B">
            <w:pPr>
              <w:rPr>
                <w:rFonts w:ascii="Arial" w:hAnsi="Arial" w:cs="Arial"/>
                <w:sz w:val="6"/>
                <w:szCs w:val="6"/>
              </w:rPr>
            </w:pPr>
          </w:p>
          <w:p w:rsidR="00920D9B" w:rsidRDefault="00920D9B" w:rsidP="00920D9B">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sidRPr="00B8436C">
              <w:rPr>
                <w:rFonts w:ascii="Arial" w:hAnsi="Arial" w:cs="Arial"/>
                <w:sz w:val="19"/>
                <w:szCs w:val="19"/>
              </w:rPr>
              <w:t xml:space="preserve"> </w:t>
            </w:r>
            <w:r>
              <w:rPr>
                <w:rFonts w:ascii="Arial" w:hAnsi="Arial" w:cs="Arial"/>
                <w:sz w:val="19"/>
                <w:szCs w:val="19"/>
              </w:rPr>
              <w:t>Fusi Paolina e Bosisio Luigi e Franco</w:t>
            </w:r>
          </w:p>
          <w:p w:rsidR="00920D9B" w:rsidRPr="00B25F08" w:rsidRDefault="00920D9B" w:rsidP="00920D9B">
            <w:pPr>
              <w:rPr>
                <w:rFonts w:ascii="Arial" w:hAnsi="Arial" w:cs="Arial"/>
                <w:b/>
                <w:sz w:val="6"/>
                <w:szCs w:val="6"/>
              </w:rPr>
            </w:pPr>
            <w:r>
              <w:rPr>
                <w:rFonts w:ascii="Arial" w:hAnsi="Arial" w:cs="Arial"/>
                <w:sz w:val="19"/>
                <w:szCs w:val="19"/>
              </w:rPr>
              <w:t xml:space="preserve"> </w:t>
            </w:r>
          </w:p>
          <w:p w:rsidR="00920D9B" w:rsidRPr="00DD6328" w:rsidRDefault="00920D9B" w:rsidP="00920D9B">
            <w:pPr>
              <w:rPr>
                <w:rFonts w:ascii="Arial" w:hAnsi="Arial" w:cs="Arial"/>
                <w:sz w:val="19"/>
                <w:szCs w:val="19"/>
              </w:rPr>
            </w:pPr>
            <w:r>
              <w:rPr>
                <w:rFonts w:ascii="Arial" w:hAnsi="Arial" w:cs="Arial"/>
                <w:sz w:val="19"/>
                <w:szCs w:val="19"/>
              </w:rPr>
              <w:t xml:space="preserve">per tutti i Parrocchiani </w:t>
            </w:r>
          </w:p>
          <w:p w:rsidR="00920D9B" w:rsidRDefault="00920D9B" w:rsidP="00920D9B">
            <w:pPr>
              <w:rPr>
                <w:rFonts w:ascii="Arial" w:hAnsi="Arial" w:cs="Arial"/>
                <w:b/>
                <w:sz w:val="6"/>
                <w:szCs w:val="6"/>
              </w:rPr>
            </w:pPr>
          </w:p>
          <w:p w:rsidR="00920D9B" w:rsidRPr="00EE52B8" w:rsidRDefault="00920D9B" w:rsidP="00920D9B">
            <w:pPr>
              <w:rPr>
                <w:rFonts w:ascii="Arial" w:hAnsi="Arial" w:cs="Arial"/>
                <w:sz w:val="19"/>
                <w:szCs w:val="19"/>
              </w:rPr>
            </w:pPr>
            <w:r>
              <w:rPr>
                <w:rFonts w:ascii="Arial" w:hAnsi="Arial" w:cs="Arial"/>
                <w:sz w:val="19"/>
                <w:szCs w:val="19"/>
              </w:rPr>
              <w:t xml:space="preserve">Intenzione dell’offerente       </w:t>
            </w:r>
          </w:p>
        </w:tc>
      </w:tr>
    </w:tbl>
    <w:p w:rsidR="0000514F" w:rsidRDefault="00023207" w:rsidP="00291524">
      <w:pPr>
        <w:rPr>
          <w:b/>
          <w:sz w:val="28"/>
          <w:u w:val="single"/>
        </w:rPr>
      </w:pPr>
      <w:r>
        <w:rPr>
          <w:b/>
          <w:noProof/>
          <w:sz w:val="28"/>
          <w:u w:val="single"/>
        </w:rPr>
        <w:pict>
          <v:roundrect id="_x0000_s1045" style="position:absolute;margin-left:84pt;margin-top:399.35pt;width:204pt;height:92.25pt;z-index:-251630592;mso-position-horizontal-relative:text;mso-position-vertical-relative:text" arcsize="10923f" strokecolor="black [3213]" strokeweight="1.75pt">
            <v:textbox style="mso-next-textbox:#_x0000_s1045">
              <w:txbxContent>
                <w:p w:rsidR="0000514F" w:rsidRPr="00D922AD" w:rsidRDefault="0000514F" w:rsidP="0000514F">
                  <w:pPr>
                    <w:jc w:val="center"/>
                    <w:rPr>
                      <w:b/>
                      <w:sz w:val="20"/>
                      <w:szCs w:val="18"/>
                    </w:rPr>
                  </w:pPr>
                  <w:r>
                    <w:rPr>
                      <w:b/>
                      <w:sz w:val="20"/>
                      <w:szCs w:val="18"/>
                    </w:rPr>
                    <w:t xml:space="preserve">CONTATTI: </w:t>
                  </w:r>
                </w:p>
                <w:p w:rsidR="0000514F" w:rsidRPr="002F2735" w:rsidRDefault="0000514F" w:rsidP="0000514F">
                  <w:pPr>
                    <w:rPr>
                      <w:b/>
                      <w:sz w:val="18"/>
                      <w:szCs w:val="18"/>
                    </w:rPr>
                  </w:pPr>
                  <w:r w:rsidRPr="002F2735">
                    <w:rPr>
                      <w:b/>
                      <w:sz w:val="18"/>
                      <w:szCs w:val="18"/>
                    </w:rPr>
                    <w:t>Don Ottavio : 031650103 – 3383317106</w:t>
                  </w:r>
                </w:p>
                <w:p w:rsidR="0000514F" w:rsidRPr="002F2735" w:rsidRDefault="0000514F" w:rsidP="0000514F">
                  <w:pPr>
                    <w:rPr>
                      <w:b/>
                      <w:sz w:val="18"/>
                      <w:szCs w:val="18"/>
                    </w:rPr>
                  </w:pPr>
                  <w:r w:rsidRPr="002F2735">
                    <w:rPr>
                      <w:b/>
                      <w:sz w:val="18"/>
                      <w:szCs w:val="18"/>
                    </w:rPr>
                    <w:t>Don Piero     : 031696734 – 3392643705</w:t>
                  </w:r>
                </w:p>
                <w:p w:rsidR="0000514F" w:rsidRPr="002F2735" w:rsidRDefault="0000514F" w:rsidP="0000514F">
                  <w:pPr>
                    <w:rPr>
                      <w:b/>
                      <w:sz w:val="18"/>
                      <w:szCs w:val="18"/>
                    </w:rPr>
                  </w:pPr>
                  <w:r>
                    <w:rPr>
                      <w:b/>
                      <w:sz w:val="18"/>
                      <w:szCs w:val="18"/>
                    </w:rPr>
                    <w:t xml:space="preserve">Oratorio        </w:t>
                  </w:r>
                  <w:r w:rsidRPr="002F2735">
                    <w:rPr>
                      <w:b/>
                      <w:sz w:val="18"/>
                      <w:szCs w:val="18"/>
                    </w:rPr>
                    <w:t>: 031650145</w:t>
                  </w:r>
                </w:p>
                <w:p w:rsidR="0000514F" w:rsidRPr="002F2735" w:rsidRDefault="0000514F" w:rsidP="0000514F">
                  <w:pPr>
                    <w:rPr>
                      <w:b/>
                      <w:sz w:val="18"/>
                      <w:szCs w:val="18"/>
                    </w:rPr>
                  </w:pPr>
                  <w:r>
                    <w:rPr>
                      <w:b/>
                      <w:sz w:val="18"/>
                      <w:szCs w:val="18"/>
                    </w:rPr>
                    <w:t xml:space="preserve">E. Mail:  </w:t>
                  </w:r>
                  <w:r w:rsidRPr="002F2735">
                    <w:rPr>
                      <w:b/>
                      <w:sz w:val="18"/>
                      <w:szCs w:val="18"/>
                    </w:rPr>
                    <w:t>segreteriaparrocchiale@alice.it</w:t>
                  </w:r>
                </w:p>
                <w:p w:rsidR="0000514F" w:rsidRDefault="0000514F" w:rsidP="0000514F">
                  <w:pPr>
                    <w:rPr>
                      <w:b/>
                      <w:sz w:val="18"/>
                      <w:szCs w:val="18"/>
                    </w:rPr>
                  </w:pPr>
                  <w:r w:rsidRPr="002F2735">
                    <w:rPr>
                      <w:b/>
                      <w:sz w:val="18"/>
                      <w:szCs w:val="18"/>
                    </w:rPr>
                    <w:t>via A. Appiani  24, 22046 Merone</w:t>
                  </w:r>
                  <w:r>
                    <w:rPr>
                      <w:b/>
                      <w:sz w:val="18"/>
                      <w:szCs w:val="18"/>
                    </w:rPr>
                    <w:t xml:space="preserve"> </w:t>
                  </w:r>
                </w:p>
                <w:p w:rsidR="0000514F" w:rsidRPr="00881CF2" w:rsidRDefault="0000514F" w:rsidP="0000514F">
                  <w:pPr>
                    <w:jc w:val="center"/>
                    <w:rPr>
                      <w:b/>
                      <w:sz w:val="18"/>
                      <w:szCs w:val="18"/>
                    </w:rPr>
                  </w:pPr>
                  <w:r>
                    <w:rPr>
                      <w:b/>
                      <w:sz w:val="18"/>
                      <w:szCs w:val="18"/>
                    </w:rPr>
                    <w:t xml:space="preserve">Sito:  </w:t>
                  </w:r>
                  <w:hyperlink r:id="rId5" w:history="1">
                    <w:r w:rsidRPr="0098232C">
                      <w:rPr>
                        <w:rStyle w:val="Collegamentoipertestuale"/>
                        <w:b/>
                        <w:color w:val="auto"/>
                        <w:sz w:val="18"/>
                        <w:szCs w:val="18"/>
                      </w:rPr>
                      <w:t>www.parrocchiadimerone.it</w:t>
                    </w:r>
                  </w:hyperlink>
                </w:p>
                <w:p w:rsidR="0000514F" w:rsidRPr="002F2735" w:rsidRDefault="0000514F" w:rsidP="0000514F">
                  <w:pPr>
                    <w:rPr>
                      <w:b/>
                      <w:sz w:val="18"/>
                      <w:szCs w:val="18"/>
                    </w:rPr>
                  </w:pPr>
                </w:p>
                <w:p w:rsidR="0000514F" w:rsidRPr="00842364" w:rsidRDefault="0000514F" w:rsidP="0000514F">
                  <w:pPr>
                    <w:rPr>
                      <w:b/>
                      <w:sz w:val="20"/>
                      <w:szCs w:val="20"/>
                    </w:rPr>
                  </w:pPr>
                </w:p>
                <w:p w:rsidR="0000514F" w:rsidRDefault="0000514F" w:rsidP="0000514F"/>
              </w:txbxContent>
            </v:textbox>
          </v:roundrect>
        </w:pict>
      </w:r>
    </w:p>
    <w:p w:rsidR="00291524" w:rsidRDefault="00023207" w:rsidP="00291524">
      <w:pPr>
        <w:rPr>
          <w:b/>
          <w:sz w:val="28"/>
          <w:u w:val="single"/>
        </w:rPr>
      </w:pPr>
      <w:r>
        <w:rPr>
          <w:b/>
          <w:noProof/>
          <w:sz w:val="28"/>
          <w:u w:val="single"/>
        </w:rPr>
        <w:pict>
          <v:roundrect id="_x0000_s1033" style="position:absolute;margin-left:91.45pt;margin-top:421pt;width:204pt;height:92.25pt;z-index:-251638784" arcsize="10923f" strokecolor="black [3213]" strokeweight="1.75pt">
            <v:textbox style="mso-next-textbox:#_x0000_s1033">
              <w:txbxContent>
                <w:p w:rsidR="00291524" w:rsidRPr="00D922AD" w:rsidRDefault="00291524" w:rsidP="00291524">
                  <w:pPr>
                    <w:jc w:val="center"/>
                    <w:rPr>
                      <w:b/>
                      <w:sz w:val="20"/>
                      <w:szCs w:val="18"/>
                    </w:rPr>
                  </w:pPr>
                  <w:r>
                    <w:rPr>
                      <w:b/>
                      <w:sz w:val="20"/>
                      <w:szCs w:val="18"/>
                    </w:rPr>
                    <w:t xml:space="preserve">CONTATTI: </w:t>
                  </w:r>
                </w:p>
                <w:p w:rsidR="00291524" w:rsidRPr="002F2735" w:rsidRDefault="00291524" w:rsidP="00291524">
                  <w:pPr>
                    <w:rPr>
                      <w:b/>
                      <w:sz w:val="18"/>
                      <w:szCs w:val="18"/>
                    </w:rPr>
                  </w:pPr>
                  <w:r w:rsidRPr="002F2735">
                    <w:rPr>
                      <w:b/>
                      <w:sz w:val="18"/>
                      <w:szCs w:val="18"/>
                    </w:rPr>
                    <w:t>Don Ottavio : 031650103 – 3383317106</w:t>
                  </w:r>
                </w:p>
                <w:p w:rsidR="00291524" w:rsidRPr="002F2735" w:rsidRDefault="00291524" w:rsidP="00291524">
                  <w:pPr>
                    <w:rPr>
                      <w:b/>
                      <w:sz w:val="18"/>
                      <w:szCs w:val="18"/>
                    </w:rPr>
                  </w:pPr>
                  <w:r w:rsidRPr="002F2735">
                    <w:rPr>
                      <w:b/>
                      <w:sz w:val="18"/>
                      <w:szCs w:val="18"/>
                    </w:rPr>
                    <w:t>Don Piero     : 031696734 – 3392643705</w:t>
                  </w:r>
                </w:p>
                <w:p w:rsidR="00291524" w:rsidRPr="002F2735" w:rsidRDefault="00291524" w:rsidP="00291524">
                  <w:pPr>
                    <w:rPr>
                      <w:b/>
                      <w:sz w:val="18"/>
                      <w:szCs w:val="18"/>
                    </w:rPr>
                  </w:pPr>
                  <w:r>
                    <w:rPr>
                      <w:b/>
                      <w:sz w:val="18"/>
                      <w:szCs w:val="18"/>
                    </w:rPr>
                    <w:t xml:space="preserve">Oratorio        </w:t>
                  </w:r>
                  <w:r w:rsidRPr="002F2735">
                    <w:rPr>
                      <w:b/>
                      <w:sz w:val="18"/>
                      <w:szCs w:val="18"/>
                    </w:rPr>
                    <w:t>: 031650145</w:t>
                  </w:r>
                </w:p>
                <w:p w:rsidR="00291524" w:rsidRPr="002F2735" w:rsidRDefault="00291524" w:rsidP="00291524">
                  <w:pPr>
                    <w:rPr>
                      <w:b/>
                      <w:sz w:val="18"/>
                      <w:szCs w:val="18"/>
                    </w:rPr>
                  </w:pPr>
                  <w:r>
                    <w:rPr>
                      <w:b/>
                      <w:sz w:val="18"/>
                      <w:szCs w:val="18"/>
                    </w:rPr>
                    <w:t xml:space="preserve">E. Mail:  </w:t>
                  </w:r>
                  <w:r w:rsidRPr="002F2735">
                    <w:rPr>
                      <w:b/>
                      <w:sz w:val="18"/>
                      <w:szCs w:val="18"/>
                    </w:rPr>
                    <w:t>segreteriaparrocchiale@alice.it</w:t>
                  </w:r>
                </w:p>
                <w:p w:rsidR="00291524" w:rsidRDefault="00291524" w:rsidP="00291524">
                  <w:pPr>
                    <w:rPr>
                      <w:b/>
                      <w:sz w:val="18"/>
                      <w:szCs w:val="18"/>
                    </w:rPr>
                  </w:pPr>
                  <w:r w:rsidRPr="002F2735">
                    <w:rPr>
                      <w:b/>
                      <w:sz w:val="18"/>
                      <w:szCs w:val="18"/>
                    </w:rPr>
                    <w:t>via A. Appiani  24, 22046 Merone</w:t>
                  </w:r>
                  <w:r>
                    <w:rPr>
                      <w:b/>
                      <w:sz w:val="18"/>
                      <w:szCs w:val="18"/>
                    </w:rPr>
                    <w:t xml:space="preserve"> </w:t>
                  </w:r>
                </w:p>
                <w:p w:rsidR="00291524" w:rsidRPr="00881CF2" w:rsidRDefault="00291524" w:rsidP="00291524">
                  <w:pPr>
                    <w:jc w:val="center"/>
                    <w:rPr>
                      <w:b/>
                      <w:sz w:val="18"/>
                      <w:szCs w:val="18"/>
                    </w:rPr>
                  </w:pPr>
                  <w:r>
                    <w:rPr>
                      <w:b/>
                      <w:sz w:val="18"/>
                      <w:szCs w:val="18"/>
                    </w:rPr>
                    <w:t xml:space="preserve">Sito:  </w:t>
                  </w:r>
                  <w:hyperlink r:id="rId6" w:history="1">
                    <w:r w:rsidRPr="0098232C">
                      <w:rPr>
                        <w:rStyle w:val="Collegamentoipertestuale"/>
                        <w:b/>
                        <w:color w:val="auto"/>
                        <w:sz w:val="18"/>
                        <w:szCs w:val="18"/>
                      </w:rPr>
                      <w:t>www.parrocchiadimerone.it</w:t>
                    </w:r>
                  </w:hyperlink>
                </w:p>
                <w:p w:rsidR="00291524" w:rsidRPr="002F2735" w:rsidRDefault="00291524" w:rsidP="00291524">
                  <w:pPr>
                    <w:rPr>
                      <w:b/>
                      <w:sz w:val="18"/>
                      <w:szCs w:val="18"/>
                    </w:rPr>
                  </w:pPr>
                </w:p>
                <w:p w:rsidR="00291524" w:rsidRPr="00842364" w:rsidRDefault="00291524" w:rsidP="00291524">
                  <w:pPr>
                    <w:rPr>
                      <w:b/>
                      <w:sz w:val="20"/>
                      <w:szCs w:val="20"/>
                    </w:rPr>
                  </w:pPr>
                </w:p>
                <w:p w:rsidR="00291524" w:rsidRDefault="00291524" w:rsidP="00291524"/>
              </w:txbxContent>
            </v:textbox>
          </v:roundrect>
        </w:pict>
      </w:r>
    </w:p>
    <w:p w:rsidR="00291524" w:rsidRDefault="00291524" w:rsidP="00291524">
      <w:pPr>
        <w:rPr>
          <w:b/>
          <w:sz w:val="28"/>
          <w:u w:val="single"/>
        </w:rPr>
      </w:pPr>
    </w:p>
    <w:p w:rsidR="00A11DA6" w:rsidRDefault="00A11DA6" w:rsidP="00291524">
      <w:pPr>
        <w:rPr>
          <w:b/>
          <w:sz w:val="28"/>
          <w:u w:val="single"/>
        </w:rPr>
      </w:pPr>
    </w:p>
    <w:p w:rsidR="00520E5A" w:rsidRDefault="00520E5A" w:rsidP="00291524">
      <w:pPr>
        <w:rPr>
          <w:b/>
          <w:sz w:val="28"/>
          <w:u w:val="single"/>
        </w:rPr>
      </w:pPr>
    </w:p>
    <w:p w:rsidR="00C31F12" w:rsidRDefault="00C31F12" w:rsidP="00291524">
      <w:pPr>
        <w:rPr>
          <w:b/>
          <w:sz w:val="28"/>
          <w:u w:val="single"/>
        </w:rPr>
      </w:pPr>
    </w:p>
    <w:p w:rsidR="00C31F12" w:rsidRDefault="00C31F12" w:rsidP="00291524">
      <w:pPr>
        <w:rPr>
          <w:b/>
          <w:sz w:val="28"/>
          <w:u w:val="single"/>
        </w:rPr>
      </w:pPr>
    </w:p>
    <w:p w:rsidR="004D5DC4" w:rsidRDefault="004D5DC4" w:rsidP="00291524">
      <w:pPr>
        <w:rPr>
          <w:b/>
          <w:sz w:val="28"/>
          <w:u w:val="single"/>
        </w:rPr>
      </w:pPr>
    </w:p>
    <w:p w:rsidR="00B2224F" w:rsidRDefault="00B2224F" w:rsidP="00291524">
      <w:pPr>
        <w:rPr>
          <w:b/>
          <w:sz w:val="28"/>
          <w:u w:val="single"/>
        </w:rPr>
      </w:pPr>
    </w:p>
    <w:p w:rsidR="00520E5A" w:rsidRDefault="00023207" w:rsidP="00291524">
      <w:pPr>
        <w:rPr>
          <w:b/>
          <w:sz w:val="28"/>
          <w:u w:val="single"/>
        </w:rPr>
      </w:pPr>
      <w:r>
        <w:rPr>
          <w:b/>
          <w:noProof/>
          <w:sz w:val="28"/>
          <w:u w:val="single"/>
        </w:rPr>
        <w:lastRenderedPageBreak/>
        <w:pict>
          <v:roundrect id="_x0000_s1031" style="position:absolute;margin-left:5.4pt;margin-top:-1.45pt;width:363.75pt;height:25.5pt;z-index:251674624" arcsize="10923f" strokecolor="black [3213]" strokeweight="1.5pt">
            <v:textbox style="mso-next-textbox:#_x0000_s1031">
              <w:txbxContent>
                <w:p w:rsidR="00291524" w:rsidRPr="00890B76" w:rsidRDefault="00291524" w:rsidP="00291524">
                  <w:pPr>
                    <w:tabs>
                      <w:tab w:val="left" w:pos="993"/>
                    </w:tabs>
                    <w:jc w:val="center"/>
                    <w:rPr>
                      <w:rFonts w:ascii="Georgia" w:hAnsi="Georgia"/>
                      <w:b/>
                      <w:szCs w:val="26"/>
                    </w:rPr>
                  </w:pPr>
                  <w:r w:rsidRPr="00890B76">
                    <w:rPr>
                      <w:rFonts w:ascii="Georgia" w:hAnsi="Georgia"/>
                      <w:b/>
                      <w:szCs w:val="26"/>
                    </w:rPr>
                    <w:t>PARROCCHIA Ss. GIACOMO e FILIPPO - MERONE</w:t>
                  </w:r>
                </w:p>
                <w:p w:rsidR="00291524" w:rsidRPr="003263AF" w:rsidRDefault="00291524" w:rsidP="00291524">
                  <w:pPr>
                    <w:tabs>
                      <w:tab w:val="left" w:pos="993"/>
                    </w:tabs>
                    <w:rPr>
                      <w:rFonts w:ascii="Georgia" w:hAnsi="Georgia"/>
                      <w:b/>
                    </w:rPr>
                  </w:pPr>
                </w:p>
              </w:txbxContent>
            </v:textbox>
          </v:roundrect>
        </w:pict>
      </w:r>
    </w:p>
    <w:p w:rsidR="00291524" w:rsidRDefault="00291524" w:rsidP="00291524">
      <w:pPr>
        <w:rPr>
          <w:b/>
          <w:sz w:val="28"/>
          <w:u w:val="single"/>
        </w:rPr>
      </w:pPr>
      <w:r>
        <w:rPr>
          <w:b/>
          <w:noProof/>
          <w:sz w:val="28"/>
          <w:u w:val="single"/>
        </w:rPr>
        <w:drawing>
          <wp:anchor distT="0" distB="0" distL="114300" distR="114300" simplePos="0" relativeHeight="251675648" behindDoc="0" locked="0" layoutInCell="1" allowOverlap="1">
            <wp:simplePos x="0" y="0"/>
            <wp:positionH relativeFrom="column">
              <wp:posOffset>1819910</wp:posOffset>
            </wp:positionH>
            <wp:positionV relativeFrom="paragraph">
              <wp:posOffset>166370</wp:posOffset>
            </wp:positionV>
            <wp:extent cx="1095375" cy="1847850"/>
            <wp:effectExtent l="19050" t="0" r="9525" b="0"/>
            <wp:wrapSquare wrapText="bothSides"/>
            <wp:docPr id="4" name="Immagine 4" descr="https://liveromeguide.files.wordpress.com/2015/05/giubilemisericord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veromeguide.files.wordpress.com/2015/05/giubilemisericordia1.jpg"/>
                    <pic:cNvPicPr>
                      <a:picLocks noChangeAspect="1" noChangeArrowheads="1"/>
                    </pic:cNvPicPr>
                  </pic:nvPicPr>
                  <pic:blipFill>
                    <a:blip r:embed="rId7" cstate="print"/>
                    <a:srcRect/>
                    <a:stretch>
                      <a:fillRect/>
                    </a:stretch>
                  </pic:blipFill>
                  <pic:spPr bwMode="auto">
                    <a:xfrm>
                      <a:off x="0" y="0"/>
                      <a:ext cx="1095375" cy="1847850"/>
                    </a:xfrm>
                    <a:prstGeom prst="rect">
                      <a:avLst/>
                    </a:prstGeom>
                    <a:noFill/>
                    <a:ln w="9525">
                      <a:noFill/>
                      <a:miter lim="800000"/>
                      <a:headEnd/>
                      <a:tailEnd/>
                    </a:ln>
                  </pic:spPr>
                </pic:pic>
              </a:graphicData>
            </a:graphic>
          </wp:anchor>
        </w:drawing>
      </w:r>
    </w:p>
    <w:p w:rsidR="00291524" w:rsidRPr="00CF345F" w:rsidRDefault="00291524" w:rsidP="00291524">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69504" behindDoc="1" locked="0" layoutInCell="1" allowOverlap="1">
            <wp:simplePos x="0" y="0"/>
            <wp:positionH relativeFrom="column">
              <wp:posOffset>2972435</wp:posOffset>
            </wp:positionH>
            <wp:positionV relativeFrom="paragraph">
              <wp:posOffset>10795</wp:posOffset>
            </wp:positionV>
            <wp:extent cx="952500" cy="1381125"/>
            <wp:effectExtent l="38100" t="19050" r="19050" b="28575"/>
            <wp:wrapSquare wrapText="bothSides"/>
            <wp:docPr id="5"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952500" cy="1381125"/>
                    </a:xfrm>
                    <a:prstGeom prst="rect">
                      <a:avLst/>
                    </a:prstGeom>
                    <a:noFill/>
                    <a:ln w="9525">
                      <a:solidFill>
                        <a:srgbClr val="FF0000"/>
                      </a:solidFill>
                      <a:miter lim="800000"/>
                      <a:headEnd/>
                      <a:tailEnd/>
                    </a:ln>
                  </pic:spPr>
                </pic:pic>
              </a:graphicData>
            </a:graphic>
          </wp:anchor>
        </w:drawing>
      </w:r>
      <w:r>
        <w:rPr>
          <w:rFonts w:ascii="Tahoma" w:hAnsi="Tahoma" w:cs="Tahoma"/>
          <w:color w:val="000000"/>
          <w:sz w:val="18"/>
          <w:szCs w:val="18"/>
          <w:bdr w:val="none" w:sz="0" w:space="0" w:color="auto" w:frame="1"/>
        </w:rPr>
        <w:br/>
      </w:r>
      <w:r>
        <w:rPr>
          <w:b/>
          <w:sz w:val="28"/>
          <w:u w:val="single"/>
        </w:rPr>
        <w:t xml:space="preserve">               </w:t>
      </w:r>
    </w:p>
    <w:p w:rsidR="00291524" w:rsidRPr="0035780D" w:rsidRDefault="00291524" w:rsidP="00291524">
      <w:pPr>
        <w:rPr>
          <w:b/>
          <w:sz w:val="16"/>
          <w:u w:val="single"/>
        </w:rPr>
      </w:pPr>
      <w:r>
        <w:rPr>
          <w:b/>
          <w:sz w:val="28"/>
          <w:u w:val="single"/>
        </w:rPr>
        <w:t xml:space="preserve">    </w:t>
      </w:r>
    </w:p>
    <w:p w:rsidR="00291524" w:rsidRDefault="00291524" w:rsidP="00291524">
      <w:pPr>
        <w:rPr>
          <w:sz w:val="28"/>
        </w:rPr>
      </w:pPr>
      <w:r>
        <w:rPr>
          <w:noProof/>
          <w:sz w:val="28"/>
        </w:rPr>
        <w:drawing>
          <wp:anchor distT="0" distB="0" distL="114300" distR="114300" simplePos="0" relativeHeight="251672576" behindDoc="1" locked="0" layoutInCell="1" allowOverlap="1">
            <wp:simplePos x="0" y="0"/>
            <wp:positionH relativeFrom="column">
              <wp:posOffset>-38100</wp:posOffset>
            </wp:positionH>
            <wp:positionV relativeFrom="paragraph">
              <wp:posOffset>12700</wp:posOffset>
            </wp:positionV>
            <wp:extent cx="704850" cy="752475"/>
            <wp:effectExtent l="19050" t="19050" r="19050" b="28575"/>
            <wp:wrapNone/>
            <wp:docPr id="13"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704850" cy="752475"/>
                    </a:xfrm>
                    <a:prstGeom prst="rect">
                      <a:avLst/>
                    </a:prstGeom>
                    <a:noFill/>
                    <a:ln w="9525">
                      <a:solidFill>
                        <a:srgbClr val="FF0000"/>
                      </a:solidFill>
                      <a:miter lim="800000"/>
                      <a:headEnd/>
                      <a:tailEnd/>
                    </a:ln>
                  </pic:spPr>
                </pic:pic>
              </a:graphicData>
            </a:graphic>
          </wp:anchor>
        </w:drawing>
      </w:r>
      <w:r>
        <w:rPr>
          <w:noProof/>
          <w:sz w:val="28"/>
        </w:rPr>
        <w:drawing>
          <wp:anchor distT="0" distB="0" distL="114300" distR="114300" simplePos="0" relativeHeight="251671552" behindDoc="1" locked="0" layoutInCell="1" allowOverlap="0">
            <wp:simplePos x="0" y="0"/>
            <wp:positionH relativeFrom="column">
              <wp:posOffset>876935</wp:posOffset>
            </wp:positionH>
            <wp:positionV relativeFrom="paragraph">
              <wp:posOffset>13335</wp:posOffset>
            </wp:positionV>
            <wp:extent cx="876300" cy="704850"/>
            <wp:effectExtent l="19050" t="19050" r="19050" b="19050"/>
            <wp:wrapTight wrapText="bothSides">
              <wp:wrapPolygon edited="0">
                <wp:start x="-470" y="-584"/>
                <wp:lineTo x="-470" y="22184"/>
                <wp:lineTo x="22070" y="22184"/>
                <wp:lineTo x="22070" y="-584"/>
                <wp:lineTo x="-470" y="-584"/>
              </wp:wrapPolygon>
            </wp:wrapTight>
            <wp:docPr id="14"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2" r:link="rId13" cstate="print"/>
                    <a:srcRect/>
                    <a:stretch>
                      <a:fillRect/>
                    </a:stretch>
                  </pic:blipFill>
                  <pic:spPr bwMode="auto">
                    <a:xfrm>
                      <a:off x="0" y="0"/>
                      <a:ext cx="876300" cy="704850"/>
                    </a:xfrm>
                    <a:prstGeom prst="rect">
                      <a:avLst/>
                    </a:prstGeom>
                    <a:noFill/>
                    <a:ln w="9525">
                      <a:solidFill>
                        <a:srgbClr val="FF0000"/>
                      </a:solidFill>
                      <a:miter lim="800000"/>
                      <a:headEnd/>
                      <a:tailEnd/>
                    </a:ln>
                  </pic:spPr>
                </pic:pic>
              </a:graphicData>
            </a:graphic>
          </wp:anchor>
        </w:drawing>
      </w:r>
      <w:r>
        <w:rPr>
          <w:noProof/>
          <w:sz w:val="28"/>
        </w:rPr>
        <w:drawing>
          <wp:anchor distT="0" distB="0" distL="114300" distR="114300" simplePos="0" relativeHeight="251670528" behindDoc="0" locked="0" layoutInCell="1" allowOverlap="1">
            <wp:simplePos x="0" y="0"/>
            <wp:positionH relativeFrom="column">
              <wp:posOffset>95885</wp:posOffset>
            </wp:positionH>
            <wp:positionV relativeFrom="paragraph">
              <wp:posOffset>13335</wp:posOffset>
            </wp:positionV>
            <wp:extent cx="641350" cy="752475"/>
            <wp:effectExtent l="38100" t="19050" r="25400" b="28575"/>
            <wp:wrapSquare wrapText="bothSides"/>
            <wp:docPr id="15"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4" r:link="rId15" cstate="print"/>
                    <a:srcRect/>
                    <a:stretch>
                      <a:fillRect/>
                    </a:stretch>
                  </pic:blipFill>
                  <pic:spPr bwMode="auto">
                    <a:xfrm>
                      <a:off x="0" y="0"/>
                      <a:ext cx="641350" cy="752475"/>
                    </a:xfrm>
                    <a:prstGeom prst="rect">
                      <a:avLst/>
                    </a:prstGeom>
                    <a:noFill/>
                    <a:ln w="9525">
                      <a:solidFill>
                        <a:srgbClr val="FF0000"/>
                      </a:solidFill>
                      <a:miter lim="800000"/>
                      <a:headEnd/>
                      <a:tailEnd/>
                    </a:ln>
                  </pic:spPr>
                </pic:pic>
              </a:graphicData>
            </a:graphic>
          </wp:anchor>
        </w:drawing>
      </w:r>
      <w:r>
        <w:rPr>
          <w:sz w:val="28"/>
        </w:rPr>
        <w:t xml:space="preserve">     </w:t>
      </w:r>
    </w:p>
    <w:p w:rsidR="00291524" w:rsidRDefault="00291524" w:rsidP="00291524">
      <w:pPr>
        <w:rPr>
          <w:sz w:val="28"/>
        </w:rPr>
      </w:pPr>
    </w:p>
    <w:p w:rsidR="00291524" w:rsidRDefault="00291524" w:rsidP="00291524">
      <w:pPr>
        <w:rPr>
          <w:sz w:val="2"/>
          <w:szCs w:val="6"/>
        </w:rPr>
      </w:pPr>
    </w:p>
    <w:p w:rsidR="00291524" w:rsidRDefault="00291524" w:rsidP="00291524">
      <w:pPr>
        <w:rPr>
          <w:sz w:val="2"/>
          <w:szCs w:val="6"/>
        </w:rPr>
      </w:pPr>
    </w:p>
    <w:p w:rsidR="00291524" w:rsidRDefault="00291524" w:rsidP="00291524">
      <w:pPr>
        <w:rPr>
          <w:sz w:val="2"/>
          <w:szCs w:val="6"/>
        </w:rPr>
      </w:pPr>
    </w:p>
    <w:p w:rsidR="00291524" w:rsidRDefault="00291524" w:rsidP="00291524">
      <w:pPr>
        <w:rPr>
          <w:sz w:val="2"/>
          <w:szCs w:val="6"/>
        </w:rPr>
      </w:pPr>
    </w:p>
    <w:p w:rsidR="00291524" w:rsidRDefault="00291524" w:rsidP="00291524">
      <w:pPr>
        <w:rPr>
          <w:sz w:val="2"/>
          <w:szCs w:val="6"/>
        </w:rPr>
      </w:pPr>
    </w:p>
    <w:p w:rsidR="00291524" w:rsidRDefault="00291524" w:rsidP="00291524">
      <w:pPr>
        <w:rPr>
          <w:sz w:val="2"/>
          <w:szCs w:val="6"/>
        </w:rPr>
      </w:pPr>
    </w:p>
    <w:p w:rsidR="00291524" w:rsidRPr="004342A5" w:rsidRDefault="00291524" w:rsidP="00291524">
      <w:pPr>
        <w:rPr>
          <w:sz w:val="2"/>
          <w:szCs w:val="6"/>
        </w:rPr>
      </w:pPr>
    </w:p>
    <w:p w:rsidR="00291524" w:rsidRPr="00C56DAA" w:rsidRDefault="00291524" w:rsidP="00291524">
      <w:pPr>
        <w:jc w:val="center"/>
        <w:rPr>
          <w:b/>
          <w:sz w:val="16"/>
        </w:rPr>
      </w:pPr>
    </w:p>
    <w:p w:rsidR="00291524" w:rsidRDefault="00291524" w:rsidP="00291524">
      <w:pPr>
        <w:jc w:val="center"/>
        <w:rPr>
          <w:b/>
          <w:sz w:val="16"/>
        </w:rPr>
      </w:pPr>
    </w:p>
    <w:p w:rsidR="00291524" w:rsidRDefault="00291524" w:rsidP="00291524">
      <w:pPr>
        <w:jc w:val="center"/>
        <w:rPr>
          <w:b/>
          <w:sz w:val="16"/>
        </w:rPr>
      </w:pPr>
    </w:p>
    <w:p w:rsidR="00291524" w:rsidRDefault="00291524" w:rsidP="00291524">
      <w:pPr>
        <w:jc w:val="center"/>
        <w:rPr>
          <w:b/>
          <w:sz w:val="16"/>
        </w:rPr>
      </w:pPr>
    </w:p>
    <w:p w:rsidR="00291524" w:rsidRPr="00F4488F" w:rsidRDefault="00291524" w:rsidP="00291524">
      <w:pPr>
        <w:jc w:val="center"/>
        <w:rPr>
          <w:b/>
          <w:sz w:val="16"/>
        </w:rPr>
      </w:pPr>
    </w:p>
    <w:p w:rsidR="00291524" w:rsidRPr="008F4257" w:rsidRDefault="00291524" w:rsidP="00291524">
      <w:pPr>
        <w:jc w:val="center"/>
        <w:rPr>
          <w:b/>
          <w:sz w:val="2"/>
        </w:rPr>
      </w:pPr>
    </w:p>
    <w:p w:rsidR="00291524" w:rsidRDefault="00291524" w:rsidP="00291524">
      <w:pPr>
        <w:jc w:val="center"/>
        <w:rPr>
          <w:b/>
          <w:sz w:val="16"/>
        </w:rPr>
      </w:pPr>
    </w:p>
    <w:p w:rsidR="00291524" w:rsidRPr="0002108C" w:rsidRDefault="00291524" w:rsidP="00291524">
      <w:pPr>
        <w:jc w:val="center"/>
        <w:rPr>
          <w:b/>
          <w:sz w:val="14"/>
        </w:rPr>
      </w:pPr>
    </w:p>
    <w:p w:rsidR="00291524" w:rsidRPr="008E1864" w:rsidRDefault="00920D9B" w:rsidP="00291524">
      <w:pPr>
        <w:jc w:val="center"/>
        <w:rPr>
          <w:b/>
          <w:sz w:val="6"/>
          <w:szCs w:val="6"/>
        </w:rPr>
      </w:pPr>
      <w:r>
        <w:rPr>
          <w:b/>
          <w:sz w:val="28"/>
        </w:rPr>
        <w:t>14</w:t>
      </w:r>
      <w:r w:rsidR="00B12325">
        <w:rPr>
          <w:b/>
          <w:sz w:val="28"/>
        </w:rPr>
        <w:t xml:space="preserve"> </w:t>
      </w:r>
      <w:r w:rsidR="00C31F12">
        <w:rPr>
          <w:b/>
          <w:sz w:val="28"/>
        </w:rPr>
        <w:t>AGOSTO</w:t>
      </w:r>
      <w:r w:rsidR="00291524">
        <w:rPr>
          <w:b/>
          <w:sz w:val="28"/>
        </w:rPr>
        <w:t xml:space="preserve"> 2016     </w:t>
      </w:r>
      <w:r w:rsidR="00291524" w:rsidRPr="008E1864">
        <w:rPr>
          <w:b/>
          <w:sz w:val="28"/>
        </w:rPr>
        <w:t xml:space="preserve"> </w:t>
      </w:r>
      <w:r w:rsidR="00291524">
        <w:rPr>
          <w:b/>
          <w:sz w:val="28"/>
        </w:rPr>
        <w:t xml:space="preserve">                                  </w:t>
      </w:r>
      <w:r w:rsidR="00291524" w:rsidRPr="008E1864">
        <w:rPr>
          <w:b/>
          <w:sz w:val="28"/>
        </w:rPr>
        <w:t>Anno I</w:t>
      </w:r>
      <w:r w:rsidR="00291524">
        <w:rPr>
          <w:b/>
          <w:sz w:val="28"/>
        </w:rPr>
        <w:t>V</w:t>
      </w:r>
      <w:r w:rsidR="00291524" w:rsidRPr="008E1864">
        <w:rPr>
          <w:b/>
          <w:sz w:val="28"/>
        </w:rPr>
        <w:t xml:space="preserve">, n° </w:t>
      </w:r>
      <w:r w:rsidR="00291524">
        <w:rPr>
          <w:b/>
          <w:sz w:val="28"/>
        </w:rPr>
        <w:t>1</w:t>
      </w:r>
      <w:r w:rsidR="00CC7AD6">
        <w:rPr>
          <w:b/>
          <w:sz w:val="28"/>
        </w:rPr>
        <w:t>79</w:t>
      </w:r>
    </w:p>
    <w:p w:rsidR="00291524" w:rsidRPr="006A1DD1" w:rsidRDefault="00023207" w:rsidP="00291524">
      <w:pPr>
        <w:jc w:val="center"/>
        <w:rPr>
          <w:b/>
          <w:sz w:val="6"/>
          <w:szCs w:val="6"/>
        </w:rPr>
      </w:pPr>
      <w:r w:rsidRPr="00023207">
        <w:rPr>
          <w:b/>
          <w:noProof/>
          <w:sz w:val="28"/>
        </w:rPr>
        <w:pict>
          <v:roundrect id="_x0000_s1030" style="position:absolute;left:0;text-align:left;margin-left:5.4pt;margin-top:2.85pt;width:373.5pt;height:103.2pt;z-index:251673600" arcsize="10923f" strokecolor="#0d0d0d [3069]" strokeweight="1.75pt">
            <v:textbox style="mso-next-textbox:#_x0000_s1030">
              <w:txbxContent>
                <w:p w:rsidR="00920D9B" w:rsidRPr="00E835CA" w:rsidRDefault="00291524" w:rsidP="00920D9B">
                  <w:pPr>
                    <w:ind w:left="709" w:hanging="142"/>
                    <w:jc w:val="center"/>
                    <w:rPr>
                      <w:b/>
                      <w:sz w:val="22"/>
                      <w:szCs w:val="21"/>
                    </w:rPr>
                  </w:pPr>
                  <w:r>
                    <w:rPr>
                      <w:b/>
                      <w:sz w:val="22"/>
                      <w:szCs w:val="21"/>
                    </w:rPr>
                    <w:t xml:space="preserve">  </w:t>
                  </w:r>
                  <w:r w:rsidR="00920D9B">
                    <w:rPr>
                      <w:b/>
                      <w:sz w:val="22"/>
                      <w:szCs w:val="21"/>
                    </w:rPr>
                    <w:t xml:space="preserve">  XIII DOMENICA DOPO PENTECOSTE </w:t>
                  </w:r>
                  <w:r w:rsidR="00920D9B" w:rsidRPr="00B51308">
                    <w:rPr>
                      <w:b/>
                      <w:sz w:val="20"/>
                      <w:szCs w:val="21"/>
                    </w:rPr>
                    <w:t xml:space="preserve"> </w:t>
                  </w:r>
                </w:p>
                <w:p w:rsidR="00920D9B" w:rsidRPr="001030F6" w:rsidRDefault="00920D9B" w:rsidP="00920D9B">
                  <w:pPr>
                    <w:rPr>
                      <w:rFonts w:ascii="Arial" w:hAnsi="Arial" w:cs="Arial"/>
                      <w:b/>
                      <w:sz w:val="10"/>
                      <w:szCs w:val="10"/>
                    </w:rPr>
                  </w:pPr>
                </w:p>
                <w:p w:rsidR="00920D9B" w:rsidRDefault="00920D9B" w:rsidP="00920D9B">
                  <w:pPr>
                    <w:rPr>
                      <w:rFonts w:ascii="Arial" w:hAnsi="Arial" w:cs="Arial"/>
                      <w:i/>
                      <w:sz w:val="19"/>
                      <w:szCs w:val="19"/>
                    </w:rPr>
                  </w:pPr>
                  <w:r>
                    <w:rPr>
                      <w:rFonts w:ascii="Arial" w:hAnsi="Arial" w:cs="Arial"/>
                      <w:i/>
                      <w:sz w:val="19"/>
                      <w:szCs w:val="19"/>
                    </w:rPr>
                    <w:t xml:space="preserve">Ne 1, 1 – 4; 2, 1 – 8:Re </w:t>
                  </w:r>
                  <w:proofErr w:type="spellStart"/>
                  <w:r>
                    <w:rPr>
                      <w:rFonts w:ascii="Arial" w:hAnsi="Arial" w:cs="Arial"/>
                      <w:i/>
                      <w:sz w:val="19"/>
                      <w:szCs w:val="19"/>
                    </w:rPr>
                    <w:t>Artasere</w:t>
                  </w:r>
                  <w:proofErr w:type="spellEnd"/>
                  <w:r>
                    <w:rPr>
                      <w:rFonts w:ascii="Arial" w:hAnsi="Arial" w:cs="Arial"/>
                      <w:i/>
                      <w:sz w:val="19"/>
                      <w:szCs w:val="19"/>
                    </w:rPr>
                    <w:t xml:space="preserve"> concede </w:t>
                  </w:r>
                  <w:proofErr w:type="spellStart"/>
                  <w:r>
                    <w:rPr>
                      <w:rFonts w:ascii="Arial" w:hAnsi="Arial" w:cs="Arial"/>
                      <w:i/>
                      <w:sz w:val="19"/>
                      <w:szCs w:val="19"/>
                    </w:rPr>
                    <w:t>Neemia</w:t>
                  </w:r>
                  <w:proofErr w:type="spellEnd"/>
                  <w:r>
                    <w:rPr>
                      <w:rFonts w:ascii="Arial" w:hAnsi="Arial" w:cs="Arial"/>
                      <w:i/>
                      <w:sz w:val="19"/>
                      <w:szCs w:val="19"/>
                    </w:rPr>
                    <w:t xml:space="preserve"> di recarsi a Gerusalemme per la ricostruzione.   </w:t>
                  </w:r>
                </w:p>
                <w:p w:rsidR="00920D9B" w:rsidRPr="001030F6" w:rsidRDefault="00920D9B" w:rsidP="00920D9B">
                  <w:pPr>
                    <w:rPr>
                      <w:rFonts w:ascii="Arial" w:hAnsi="Arial" w:cs="Arial"/>
                      <w:i/>
                      <w:sz w:val="6"/>
                      <w:szCs w:val="6"/>
                    </w:rPr>
                  </w:pPr>
                </w:p>
                <w:p w:rsidR="00920D9B" w:rsidRDefault="00920D9B" w:rsidP="00920D9B">
                  <w:pPr>
                    <w:rPr>
                      <w:rFonts w:ascii="Arial" w:hAnsi="Arial" w:cs="Arial"/>
                      <w:i/>
                      <w:sz w:val="19"/>
                      <w:szCs w:val="19"/>
                    </w:rPr>
                  </w:pPr>
                  <w:r>
                    <w:rPr>
                      <w:rFonts w:ascii="Arial" w:hAnsi="Arial" w:cs="Arial"/>
                      <w:i/>
                      <w:sz w:val="19"/>
                      <w:szCs w:val="19"/>
                    </w:rPr>
                    <w:t xml:space="preserve">Sal 83(84):Ascolta,Signore, il grido della mia preghiera. </w:t>
                  </w:r>
                </w:p>
                <w:p w:rsidR="00920D9B" w:rsidRPr="001030F6" w:rsidRDefault="00920D9B" w:rsidP="00920D9B">
                  <w:pPr>
                    <w:rPr>
                      <w:rFonts w:ascii="Arial" w:hAnsi="Arial" w:cs="Arial"/>
                      <w:i/>
                      <w:sz w:val="6"/>
                      <w:szCs w:val="6"/>
                    </w:rPr>
                  </w:pPr>
                </w:p>
                <w:p w:rsidR="00920D9B" w:rsidRDefault="00920D9B" w:rsidP="00920D9B">
                  <w:pPr>
                    <w:rPr>
                      <w:rFonts w:ascii="Arial" w:hAnsi="Arial" w:cs="Arial"/>
                      <w:i/>
                      <w:sz w:val="19"/>
                      <w:szCs w:val="19"/>
                    </w:rPr>
                  </w:pPr>
                  <w:r>
                    <w:rPr>
                      <w:rFonts w:ascii="Arial" w:hAnsi="Arial" w:cs="Arial"/>
                      <w:i/>
                      <w:sz w:val="19"/>
                      <w:szCs w:val="19"/>
                    </w:rPr>
                    <w:t xml:space="preserve">Rm 15,25 – 33:Vado a Gerusalemme a rendere un servizio a quella comunità.  </w:t>
                  </w:r>
                </w:p>
                <w:p w:rsidR="00920D9B" w:rsidRPr="001030F6" w:rsidRDefault="00920D9B" w:rsidP="00920D9B">
                  <w:pPr>
                    <w:rPr>
                      <w:rFonts w:ascii="Arial" w:hAnsi="Arial" w:cs="Arial"/>
                      <w:i/>
                      <w:sz w:val="6"/>
                      <w:szCs w:val="6"/>
                    </w:rPr>
                  </w:pPr>
                </w:p>
                <w:p w:rsidR="00920D9B" w:rsidRPr="00D503B1" w:rsidRDefault="00920D9B" w:rsidP="00920D9B">
                  <w:pPr>
                    <w:rPr>
                      <w:rFonts w:ascii="Arial" w:hAnsi="Arial" w:cs="Arial"/>
                      <w:i/>
                      <w:sz w:val="19"/>
                      <w:szCs w:val="19"/>
                    </w:rPr>
                  </w:pPr>
                  <w:r>
                    <w:rPr>
                      <w:rFonts w:ascii="Arial" w:hAnsi="Arial" w:cs="Arial"/>
                      <w:i/>
                      <w:sz w:val="19"/>
                      <w:szCs w:val="19"/>
                    </w:rPr>
                    <w:t xml:space="preserve">Mt 21,10 – 16:Agitazione di Gerusalemme all’ingresso di Gesù in città.  </w:t>
                  </w:r>
                </w:p>
                <w:p w:rsidR="00884401" w:rsidRPr="00D503B1" w:rsidRDefault="00884401" w:rsidP="00920D9B">
                  <w:pPr>
                    <w:ind w:left="709" w:hanging="142"/>
                    <w:jc w:val="center"/>
                    <w:rPr>
                      <w:rFonts w:ascii="Arial" w:hAnsi="Arial" w:cs="Arial"/>
                      <w:i/>
                      <w:sz w:val="19"/>
                      <w:szCs w:val="19"/>
                    </w:rPr>
                  </w:pPr>
                </w:p>
              </w:txbxContent>
            </v:textbox>
          </v:roundrect>
        </w:pict>
      </w:r>
    </w:p>
    <w:p w:rsidR="00291524" w:rsidRDefault="00291524" w:rsidP="00291524">
      <w:pPr>
        <w:jc w:val="both"/>
        <w:rPr>
          <w:rFonts w:ascii="Arial" w:hAnsi="Arial" w:cs="Arial"/>
          <w:sz w:val="20"/>
        </w:rPr>
      </w:pPr>
    </w:p>
    <w:p w:rsidR="00291524" w:rsidRDefault="00291524" w:rsidP="00291524">
      <w:pPr>
        <w:jc w:val="both"/>
        <w:rPr>
          <w:rFonts w:ascii="Arial" w:hAnsi="Arial" w:cs="Arial"/>
          <w:sz w:val="20"/>
        </w:rPr>
      </w:pPr>
    </w:p>
    <w:p w:rsidR="00291524" w:rsidRDefault="00291524" w:rsidP="00291524">
      <w:pPr>
        <w:jc w:val="both"/>
        <w:rPr>
          <w:rFonts w:ascii="Arial" w:hAnsi="Arial" w:cs="Arial"/>
          <w:sz w:val="20"/>
        </w:rPr>
      </w:pPr>
    </w:p>
    <w:p w:rsidR="00291524" w:rsidRDefault="00291524" w:rsidP="00291524">
      <w:pPr>
        <w:jc w:val="center"/>
        <w:rPr>
          <w:rStyle w:val="Enfasigrassetto"/>
          <w:rFonts w:ascii="Arial" w:hAnsi="Arial" w:cs="Arial"/>
          <w:sz w:val="22"/>
          <w:szCs w:val="22"/>
        </w:rPr>
      </w:pPr>
    </w:p>
    <w:p w:rsidR="00291524" w:rsidRDefault="00291524" w:rsidP="00291524">
      <w:pPr>
        <w:jc w:val="center"/>
        <w:rPr>
          <w:rStyle w:val="Enfasigrassetto"/>
          <w:rFonts w:ascii="Arial" w:hAnsi="Arial" w:cs="Arial"/>
          <w:sz w:val="22"/>
          <w:szCs w:val="22"/>
        </w:rPr>
      </w:pPr>
    </w:p>
    <w:p w:rsidR="00291524" w:rsidRDefault="00291524" w:rsidP="00291524">
      <w:pPr>
        <w:jc w:val="center"/>
        <w:rPr>
          <w:rStyle w:val="Enfasigrassetto"/>
          <w:rFonts w:ascii="Arial" w:hAnsi="Arial" w:cs="Arial"/>
          <w:szCs w:val="22"/>
        </w:rPr>
      </w:pPr>
    </w:p>
    <w:p w:rsidR="00291524" w:rsidRDefault="00291524" w:rsidP="00291524">
      <w:pPr>
        <w:pStyle w:val="NormaleWeb"/>
        <w:shd w:val="clear" w:color="auto" w:fill="FFFFFF"/>
        <w:spacing w:before="0" w:beforeAutospacing="0" w:after="0" w:afterAutospacing="0"/>
        <w:jc w:val="both"/>
        <w:rPr>
          <w:sz w:val="28"/>
          <w:szCs w:val="20"/>
        </w:rPr>
      </w:pPr>
    </w:p>
    <w:p w:rsidR="00920D9B" w:rsidRDefault="00920D9B" w:rsidP="00291524">
      <w:pPr>
        <w:pStyle w:val="NormaleWeb"/>
        <w:shd w:val="clear" w:color="auto" w:fill="FFFFFF"/>
        <w:spacing w:before="0" w:beforeAutospacing="0" w:after="0" w:afterAutospacing="0"/>
        <w:jc w:val="both"/>
        <w:rPr>
          <w:sz w:val="28"/>
          <w:szCs w:val="20"/>
        </w:rPr>
      </w:pPr>
    </w:p>
    <w:p w:rsidR="00920D9B" w:rsidRPr="00D421F2" w:rsidRDefault="00920D9B" w:rsidP="00920D9B">
      <w:pPr>
        <w:pStyle w:val="NormaleWeb"/>
        <w:shd w:val="clear" w:color="auto" w:fill="FFFFFF"/>
        <w:spacing w:before="0" w:beforeAutospacing="0" w:after="0" w:afterAutospacing="0"/>
        <w:jc w:val="both"/>
        <w:rPr>
          <w:rFonts w:asciiTheme="minorHAnsi" w:hAnsiTheme="minorHAnsi"/>
          <w:sz w:val="22"/>
          <w:szCs w:val="20"/>
        </w:rPr>
      </w:pPr>
      <w:r w:rsidRPr="00D421F2">
        <w:rPr>
          <w:rFonts w:asciiTheme="minorHAnsi" w:hAnsiTheme="minorHAnsi"/>
          <w:sz w:val="22"/>
          <w:szCs w:val="20"/>
        </w:rPr>
        <w:t>“</w:t>
      </w:r>
      <w:r w:rsidRPr="00D421F2">
        <w:rPr>
          <w:rFonts w:asciiTheme="minorHAnsi" w:hAnsiTheme="minorHAnsi"/>
          <w:i/>
          <w:sz w:val="22"/>
          <w:szCs w:val="20"/>
        </w:rPr>
        <w:t>La mia casa sarà chiamata casa di preghiera”.</w:t>
      </w:r>
      <w:r w:rsidRPr="00D421F2">
        <w:rPr>
          <w:rFonts w:asciiTheme="minorHAnsi" w:hAnsiTheme="minorHAnsi"/>
          <w:sz w:val="22"/>
          <w:szCs w:val="20"/>
        </w:rPr>
        <w:t xml:space="preserve"> Dio ha voluto legare il suo rapporto con gli uomini attraverso segni e luoghi concreti dove poterlo incontrare. Anche quando alla donna samaritana dirà che </w:t>
      </w:r>
      <w:r w:rsidRPr="00D421F2">
        <w:rPr>
          <w:rFonts w:asciiTheme="minorHAnsi" w:hAnsiTheme="minorHAnsi"/>
          <w:i/>
          <w:sz w:val="22"/>
          <w:szCs w:val="20"/>
        </w:rPr>
        <w:t>“né in Gerusalemme né su questo monte … ma solo in spirito e in verità adorerete Dio”</w:t>
      </w:r>
      <w:r w:rsidRPr="00D421F2">
        <w:rPr>
          <w:rFonts w:asciiTheme="minorHAnsi" w:hAnsiTheme="minorHAnsi"/>
          <w:sz w:val="22"/>
          <w:szCs w:val="20"/>
        </w:rPr>
        <w:t>, Gesù vuole indicare la sua stessa persona, riconosciuta nello spirito e nella verità, cioè nella fede, il luogo – segno dell’incontro con Dio stesso. Ora, la reazione di Gesù nel tempio verso coloro che ne avevano dimenticato il significato ci richiama a quella nuova realtà ben espressa nel segno dei fanciulli e di tutti i bisognosi che lo circondano e lo riconoscono: la chiesa nascente. Mentre i capi dei sacerdoti e gli scribi ritenevano di detenere la garanzia e l’autenticità della fede di Israele, Gesù li accusa di avere usato Dio e il suo tempio per il loro potere e i loro interessi, incuranti delle necessità e dei bisogni della gente. Ancora una volta in Gesù diventa evidente il riconoscimento della fede dei piccoli e che il rapporto con Dio è strettamente legato al rapporto con i fratelli. La distanza tra il culto e la preghiera da una parte</w:t>
      </w:r>
      <w:r w:rsidR="00037403" w:rsidRPr="00D421F2">
        <w:rPr>
          <w:rFonts w:asciiTheme="minorHAnsi" w:hAnsiTheme="minorHAnsi"/>
          <w:sz w:val="22"/>
          <w:szCs w:val="20"/>
        </w:rPr>
        <w:t>,</w:t>
      </w:r>
      <w:r w:rsidRPr="00D421F2">
        <w:rPr>
          <w:rFonts w:asciiTheme="minorHAnsi" w:hAnsiTheme="minorHAnsi"/>
          <w:sz w:val="22"/>
          <w:szCs w:val="20"/>
        </w:rPr>
        <w:t xml:space="preserve"> e la vita e l’amore al prossimo dall’altra</w:t>
      </w:r>
      <w:r w:rsidR="00037403" w:rsidRPr="00D421F2">
        <w:rPr>
          <w:rFonts w:asciiTheme="minorHAnsi" w:hAnsiTheme="minorHAnsi"/>
          <w:sz w:val="22"/>
          <w:szCs w:val="20"/>
        </w:rPr>
        <w:t>,</w:t>
      </w:r>
      <w:r w:rsidRPr="00D421F2">
        <w:rPr>
          <w:rFonts w:asciiTheme="minorHAnsi" w:hAnsiTheme="minorHAnsi"/>
          <w:sz w:val="22"/>
          <w:szCs w:val="20"/>
        </w:rPr>
        <w:t xml:space="preserve"> costituirà il criterio di giudizio e di autenticità per la nostra fede. Comprendiamo così l’impresa compiuta da S. Paolo con la prima “colletta” della storia della chiesa a favore della comunità di Gerusalemme gravata dalla carestia. Il valore di quel gesto si comprende come coscienza dell’unità della condivisione dei beni spirituali e materiali</w:t>
      </w:r>
      <w:r w:rsidR="00037403" w:rsidRPr="00D421F2">
        <w:rPr>
          <w:rFonts w:asciiTheme="minorHAnsi" w:hAnsiTheme="minorHAnsi"/>
          <w:sz w:val="22"/>
          <w:szCs w:val="20"/>
        </w:rPr>
        <w:t>,</w:t>
      </w:r>
      <w:r w:rsidRPr="00D421F2">
        <w:rPr>
          <w:rFonts w:asciiTheme="minorHAnsi" w:hAnsiTheme="minorHAnsi"/>
          <w:sz w:val="22"/>
          <w:szCs w:val="20"/>
        </w:rPr>
        <w:t xml:space="preserve"> ed ancor di più</w:t>
      </w:r>
      <w:r w:rsidR="00037403" w:rsidRPr="00D421F2">
        <w:rPr>
          <w:rFonts w:asciiTheme="minorHAnsi" w:hAnsiTheme="minorHAnsi"/>
          <w:sz w:val="22"/>
          <w:szCs w:val="20"/>
        </w:rPr>
        <w:t xml:space="preserve">, per </w:t>
      </w:r>
      <w:r w:rsidRPr="00D421F2">
        <w:rPr>
          <w:rFonts w:asciiTheme="minorHAnsi" w:hAnsiTheme="minorHAnsi"/>
          <w:sz w:val="22"/>
          <w:szCs w:val="20"/>
        </w:rPr>
        <w:t xml:space="preserve">aver ricevuto dalla comunità </w:t>
      </w:r>
      <w:r w:rsidR="00037403" w:rsidRPr="00D421F2">
        <w:rPr>
          <w:rFonts w:asciiTheme="minorHAnsi" w:hAnsiTheme="minorHAnsi"/>
          <w:sz w:val="22"/>
          <w:szCs w:val="20"/>
        </w:rPr>
        <w:t>g</w:t>
      </w:r>
      <w:r w:rsidRPr="00D421F2">
        <w:rPr>
          <w:rFonts w:asciiTheme="minorHAnsi" w:hAnsiTheme="minorHAnsi"/>
          <w:sz w:val="22"/>
          <w:szCs w:val="20"/>
        </w:rPr>
        <w:t>erosolimitana i ben</w:t>
      </w:r>
      <w:r w:rsidR="00761054">
        <w:rPr>
          <w:rFonts w:asciiTheme="minorHAnsi" w:hAnsiTheme="minorHAnsi"/>
          <w:sz w:val="22"/>
          <w:szCs w:val="20"/>
        </w:rPr>
        <w:t>i</w:t>
      </w:r>
      <w:r w:rsidRPr="00D421F2">
        <w:rPr>
          <w:rFonts w:asciiTheme="minorHAnsi" w:hAnsiTheme="minorHAnsi"/>
          <w:sz w:val="22"/>
          <w:szCs w:val="20"/>
        </w:rPr>
        <w:t xml:space="preserve"> spirituali, nasce il dovere di rendere il debito di un servizio sacro nelle necessità materiali. </w:t>
      </w:r>
    </w:p>
    <w:p w:rsidR="004D5DC4" w:rsidRDefault="004D5DC4" w:rsidP="00920D9B">
      <w:pPr>
        <w:pStyle w:val="NormaleWeb"/>
        <w:shd w:val="clear" w:color="auto" w:fill="FFFFFF"/>
        <w:spacing w:before="0" w:beforeAutospacing="0" w:after="0" w:afterAutospacing="0"/>
        <w:jc w:val="both"/>
        <w:rPr>
          <w:rFonts w:asciiTheme="minorHAnsi" w:hAnsiTheme="minorHAnsi"/>
          <w:sz w:val="20"/>
          <w:szCs w:val="20"/>
        </w:rPr>
      </w:pPr>
    </w:p>
    <w:p w:rsidR="004D5DC4" w:rsidRDefault="00023207" w:rsidP="00920D9B">
      <w:pPr>
        <w:pStyle w:val="Titolo1"/>
        <w:spacing w:before="0" w:after="0"/>
        <w:jc w:val="both"/>
        <w:rPr>
          <w:rFonts w:asciiTheme="minorHAnsi" w:hAnsiTheme="minorHAnsi"/>
          <w:b w:val="0"/>
          <w:sz w:val="20"/>
          <w:szCs w:val="20"/>
        </w:rPr>
      </w:pPr>
      <w:r>
        <w:rPr>
          <w:rFonts w:asciiTheme="minorHAnsi" w:hAnsiTheme="minorHAnsi"/>
          <w:b w:val="0"/>
          <w:noProof/>
          <w:sz w:val="20"/>
          <w:szCs w:val="20"/>
        </w:rPr>
        <w:pict>
          <v:roundrect id="_x0000_s1047" style="position:absolute;left:0;text-align:left;margin-left:-2.9pt;margin-top:.9pt;width:373.5pt;height:127.4pt;z-index:251686912" arcsize="10923f" strokecolor="#0d0d0d [3069]" strokeweight="1.75pt">
            <v:textbox style="mso-next-textbox:#_x0000_s1047">
              <w:txbxContent>
                <w:p w:rsidR="004D5DC4" w:rsidRDefault="004D5DC4" w:rsidP="004D5DC4">
                  <w:pPr>
                    <w:ind w:left="709" w:hanging="142"/>
                    <w:jc w:val="center"/>
                    <w:rPr>
                      <w:b/>
                      <w:sz w:val="22"/>
                      <w:szCs w:val="21"/>
                    </w:rPr>
                  </w:pPr>
                  <w:r>
                    <w:rPr>
                      <w:b/>
                      <w:sz w:val="22"/>
                      <w:szCs w:val="21"/>
                    </w:rPr>
                    <w:t xml:space="preserve">    15 AGOSTO –  SOLENNITA’  DELL’</w:t>
                  </w:r>
                </w:p>
                <w:p w:rsidR="004D5DC4" w:rsidRPr="00E835CA" w:rsidRDefault="004D5DC4" w:rsidP="004D5DC4">
                  <w:pPr>
                    <w:ind w:left="709" w:hanging="142"/>
                    <w:jc w:val="center"/>
                    <w:rPr>
                      <w:b/>
                      <w:sz w:val="22"/>
                      <w:szCs w:val="21"/>
                    </w:rPr>
                  </w:pPr>
                  <w:r>
                    <w:rPr>
                      <w:b/>
                      <w:sz w:val="22"/>
                      <w:szCs w:val="21"/>
                    </w:rPr>
                    <w:t xml:space="preserve">ASSUNZIONE DELLA BEATA VERGINE MARIA </w:t>
                  </w:r>
                  <w:r w:rsidRPr="00B51308">
                    <w:rPr>
                      <w:b/>
                      <w:sz w:val="20"/>
                      <w:szCs w:val="21"/>
                    </w:rPr>
                    <w:t xml:space="preserve"> </w:t>
                  </w:r>
                </w:p>
                <w:p w:rsidR="004D5DC4" w:rsidRPr="001030F6" w:rsidRDefault="004D5DC4" w:rsidP="004D5DC4">
                  <w:pPr>
                    <w:rPr>
                      <w:rFonts w:ascii="Arial" w:hAnsi="Arial" w:cs="Arial"/>
                      <w:b/>
                      <w:sz w:val="10"/>
                      <w:szCs w:val="10"/>
                    </w:rPr>
                  </w:pPr>
                </w:p>
                <w:p w:rsidR="004D5DC4" w:rsidRDefault="004D5DC4" w:rsidP="004D5DC4">
                  <w:pPr>
                    <w:rPr>
                      <w:rFonts w:ascii="Arial" w:hAnsi="Arial" w:cs="Arial"/>
                      <w:i/>
                      <w:sz w:val="19"/>
                      <w:szCs w:val="19"/>
                    </w:rPr>
                  </w:pPr>
                  <w:proofErr w:type="spellStart"/>
                  <w:r>
                    <w:rPr>
                      <w:rFonts w:ascii="Arial" w:hAnsi="Arial" w:cs="Arial"/>
                      <w:i/>
                      <w:sz w:val="19"/>
                      <w:szCs w:val="19"/>
                    </w:rPr>
                    <w:t>Ap</w:t>
                  </w:r>
                  <w:proofErr w:type="spellEnd"/>
                  <w:r>
                    <w:rPr>
                      <w:rFonts w:ascii="Arial" w:hAnsi="Arial" w:cs="Arial"/>
                      <w:i/>
                      <w:sz w:val="19"/>
                      <w:szCs w:val="19"/>
                    </w:rPr>
                    <w:t xml:space="preserve"> 11, 19; 12, 1 – 6a. 10ab: Un segno grandioso apparve nel cielo: una donna vestita di sole. </w:t>
                  </w:r>
                </w:p>
                <w:p w:rsidR="004D5DC4" w:rsidRPr="001030F6" w:rsidRDefault="004D5DC4" w:rsidP="004D5DC4">
                  <w:pPr>
                    <w:rPr>
                      <w:rFonts w:ascii="Arial" w:hAnsi="Arial" w:cs="Arial"/>
                      <w:i/>
                      <w:sz w:val="6"/>
                      <w:szCs w:val="6"/>
                    </w:rPr>
                  </w:pPr>
                </w:p>
                <w:p w:rsidR="004D5DC4" w:rsidRDefault="004D5DC4" w:rsidP="004D5DC4">
                  <w:pPr>
                    <w:rPr>
                      <w:rFonts w:ascii="Arial" w:hAnsi="Arial" w:cs="Arial"/>
                      <w:i/>
                      <w:sz w:val="19"/>
                      <w:szCs w:val="19"/>
                    </w:rPr>
                  </w:pPr>
                  <w:r>
                    <w:rPr>
                      <w:rFonts w:ascii="Arial" w:hAnsi="Arial" w:cs="Arial"/>
                      <w:i/>
                      <w:sz w:val="19"/>
                      <w:szCs w:val="19"/>
                    </w:rPr>
                    <w:t xml:space="preserve">Sal 44 (45): Risplende la regina, Signore, alla tua destra.  </w:t>
                  </w:r>
                </w:p>
                <w:p w:rsidR="004D5DC4" w:rsidRPr="001030F6" w:rsidRDefault="004D5DC4" w:rsidP="004D5DC4">
                  <w:pPr>
                    <w:rPr>
                      <w:rFonts w:ascii="Arial" w:hAnsi="Arial" w:cs="Arial"/>
                      <w:i/>
                      <w:sz w:val="6"/>
                      <w:szCs w:val="6"/>
                    </w:rPr>
                  </w:pPr>
                </w:p>
                <w:p w:rsidR="004D5DC4" w:rsidRDefault="004D5DC4" w:rsidP="004D5DC4">
                  <w:pPr>
                    <w:rPr>
                      <w:rFonts w:ascii="Arial" w:hAnsi="Arial" w:cs="Arial"/>
                      <w:i/>
                      <w:sz w:val="19"/>
                      <w:szCs w:val="19"/>
                    </w:rPr>
                  </w:pPr>
                  <w:r>
                    <w:rPr>
                      <w:rFonts w:ascii="Arial" w:hAnsi="Arial" w:cs="Arial"/>
                      <w:i/>
                      <w:sz w:val="19"/>
                      <w:szCs w:val="19"/>
                    </w:rPr>
                    <w:t xml:space="preserve">1Cor 15, 20 – 26: Cristo Signore è risorto, primizia di coloro che sono morti; poi risorgeranno quelli di Cristo. </w:t>
                  </w:r>
                </w:p>
                <w:p w:rsidR="004D5DC4" w:rsidRPr="001030F6" w:rsidRDefault="004D5DC4" w:rsidP="004D5DC4">
                  <w:pPr>
                    <w:rPr>
                      <w:rFonts w:ascii="Arial" w:hAnsi="Arial" w:cs="Arial"/>
                      <w:i/>
                      <w:sz w:val="6"/>
                      <w:szCs w:val="6"/>
                    </w:rPr>
                  </w:pPr>
                </w:p>
                <w:p w:rsidR="004D5DC4" w:rsidRPr="00D503B1" w:rsidRDefault="004D5DC4" w:rsidP="004D5DC4">
                  <w:pPr>
                    <w:rPr>
                      <w:rFonts w:ascii="Arial" w:hAnsi="Arial" w:cs="Arial"/>
                      <w:i/>
                      <w:sz w:val="19"/>
                      <w:szCs w:val="19"/>
                    </w:rPr>
                  </w:pPr>
                  <w:r>
                    <w:rPr>
                      <w:rFonts w:ascii="Arial" w:hAnsi="Arial" w:cs="Arial"/>
                      <w:i/>
                      <w:sz w:val="19"/>
                      <w:szCs w:val="19"/>
                    </w:rPr>
                    <w:t xml:space="preserve">Lc 1, 39 – 55: Grandi cose ha fatto in me l’onnipotente e santo è il suo nome. </w:t>
                  </w:r>
                </w:p>
                <w:p w:rsidR="004D5DC4" w:rsidRPr="00D503B1" w:rsidRDefault="004D5DC4" w:rsidP="004D5DC4">
                  <w:pPr>
                    <w:ind w:left="709" w:hanging="142"/>
                    <w:jc w:val="center"/>
                    <w:rPr>
                      <w:rFonts w:ascii="Arial" w:hAnsi="Arial" w:cs="Arial"/>
                      <w:i/>
                      <w:sz w:val="19"/>
                      <w:szCs w:val="19"/>
                    </w:rPr>
                  </w:pPr>
                </w:p>
              </w:txbxContent>
            </v:textbox>
          </v:roundrect>
        </w:pict>
      </w:r>
    </w:p>
    <w:p w:rsidR="004D5DC4" w:rsidRDefault="004D5DC4" w:rsidP="00920D9B">
      <w:pPr>
        <w:pStyle w:val="Titolo1"/>
        <w:spacing w:before="0" w:after="0"/>
        <w:jc w:val="both"/>
        <w:rPr>
          <w:rFonts w:asciiTheme="minorHAnsi" w:hAnsiTheme="minorHAnsi"/>
          <w:b w:val="0"/>
          <w:sz w:val="20"/>
          <w:szCs w:val="20"/>
        </w:rPr>
      </w:pPr>
    </w:p>
    <w:p w:rsidR="004D5DC4" w:rsidRDefault="004D5DC4" w:rsidP="00920D9B">
      <w:pPr>
        <w:pStyle w:val="Titolo1"/>
        <w:spacing w:before="0" w:after="0"/>
        <w:jc w:val="both"/>
        <w:rPr>
          <w:rFonts w:asciiTheme="minorHAnsi" w:hAnsiTheme="minorHAnsi"/>
          <w:b w:val="0"/>
          <w:sz w:val="20"/>
          <w:szCs w:val="20"/>
        </w:rPr>
      </w:pPr>
    </w:p>
    <w:p w:rsidR="004D5DC4" w:rsidRDefault="004D5DC4" w:rsidP="00920D9B">
      <w:pPr>
        <w:pStyle w:val="Titolo1"/>
        <w:spacing w:before="0" w:after="0"/>
        <w:jc w:val="both"/>
        <w:rPr>
          <w:rFonts w:asciiTheme="minorHAnsi" w:hAnsiTheme="minorHAnsi"/>
          <w:b w:val="0"/>
          <w:sz w:val="20"/>
          <w:szCs w:val="20"/>
        </w:rPr>
      </w:pPr>
    </w:p>
    <w:p w:rsidR="004D5DC4" w:rsidRDefault="004D5DC4" w:rsidP="00920D9B">
      <w:pPr>
        <w:pStyle w:val="Titolo1"/>
        <w:spacing w:before="0" w:after="0"/>
        <w:jc w:val="both"/>
        <w:rPr>
          <w:rFonts w:asciiTheme="minorHAnsi" w:hAnsiTheme="minorHAnsi"/>
          <w:b w:val="0"/>
          <w:sz w:val="20"/>
          <w:szCs w:val="20"/>
        </w:rPr>
      </w:pPr>
    </w:p>
    <w:p w:rsidR="004D5DC4" w:rsidRDefault="004D5DC4" w:rsidP="00920D9B">
      <w:pPr>
        <w:pStyle w:val="Titolo1"/>
        <w:spacing w:before="0" w:after="0"/>
        <w:jc w:val="both"/>
        <w:rPr>
          <w:rFonts w:asciiTheme="minorHAnsi" w:hAnsiTheme="minorHAnsi"/>
          <w:b w:val="0"/>
          <w:sz w:val="20"/>
          <w:szCs w:val="20"/>
        </w:rPr>
      </w:pPr>
    </w:p>
    <w:p w:rsidR="004D5DC4" w:rsidRDefault="004D5DC4" w:rsidP="00920D9B">
      <w:pPr>
        <w:pStyle w:val="Titolo1"/>
        <w:spacing w:before="0" w:after="0"/>
        <w:jc w:val="both"/>
        <w:rPr>
          <w:rFonts w:asciiTheme="minorHAnsi" w:hAnsiTheme="minorHAnsi"/>
          <w:b w:val="0"/>
          <w:sz w:val="20"/>
          <w:szCs w:val="20"/>
        </w:rPr>
      </w:pPr>
    </w:p>
    <w:p w:rsidR="004D5DC4" w:rsidRDefault="004D5DC4" w:rsidP="00920D9B">
      <w:pPr>
        <w:pStyle w:val="Titolo1"/>
        <w:spacing w:before="0" w:after="0"/>
        <w:jc w:val="both"/>
        <w:rPr>
          <w:rFonts w:asciiTheme="minorHAnsi" w:hAnsiTheme="minorHAnsi"/>
          <w:b w:val="0"/>
          <w:sz w:val="20"/>
          <w:szCs w:val="20"/>
        </w:rPr>
      </w:pPr>
    </w:p>
    <w:p w:rsidR="004D5DC4" w:rsidRDefault="004D5DC4" w:rsidP="00920D9B">
      <w:pPr>
        <w:pStyle w:val="Titolo1"/>
        <w:spacing w:before="0" w:after="0"/>
        <w:jc w:val="both"/>
        <w:rPr>
          <w:rFonts w:asciiTheme="minorHAnsi" w:hAnsiTheme="minorHAnsi"/>
          <w:b w:val="0"/>
          <w:sz w:val="20"/>
          <w:szCs w:val="20"/>
        </w:rPr>
      </w:pPr>
    </w:p>
    <w:p w:rsidR="004D5DC4" w:rsidRDefault="004D5DC4" w:rsidP="00920D9B">
      <w:pPr>
        <w:pStyle w:val="Titolo1"/>
        <w:spacing w:before="0" w:after="0"/>
        <w:jc w:val="both"/>
        <w:rPr>
          <w:rFonts w:asciiTheme="minorHAnsi" w:hAnsiTheme="minorHAnsi"/>
          <w:b w:val="0"/>
          <w:sz w:val="20"/>
          <w:szCs w:val="20"/>
        </w:rPr>
      </w:pPr>
    </w:p>
    <w:p w:rsidR="004D5DC4" w:rsidRPr="004D5DC4" w:rsidRDefault="004D5DC4" w:rsidP="004D5DC4"/>
    <w:p w:rsidR="00920D9B" w:rsidRPr="00D421F2" w:rsidRDefault="008679CE" w:rsidP="00920D9B">
      <w:pPr>
        <w:pStyle w:val="Titolo1"/>
        <w:spacing w:before="0" w:after="0"/>
        <w:jc w:val="both"/>
        <w:rPr>
          <w:rFonts w:asciiTheme="minorHAnsi" w:hAnsiTheme="minorHAnsi"/>
          <w:b w:val="0"/>
          <w:sz w:val="22"/>
          <w:szCs w:val="20"/>
        </w:rPr>
      </w:pPr>
      <w:r>
        <w:rPr>
          <w:rFonts w:asciiTheme="minorHAnsi" w:hAnsiTheme="minorHAnsi"/>
          <w:b w:val="0"/>
          <w:noProof/>
          <w:sz w:val="22"/>
          <w:szCs w:val="20"/>
        </w:rPr>
        <w:drawing>
          <wp:anchor distT="0" distB="0" distL="114300" distR="114300" simplePos="0" relativeHeight="251693056" behindDoc="0" locked="0" layoutInCell="1" allowOverlap="1">
            <wp:simplePos x="0" y="0"/>
            <wp:positionH relativeFrom="column">
              <wp:posOffset>5153025</wp:posOffset>
            </wp:positionH>
            <wp:positionV relativeFrom="paragraph">
              <wp:posOffset>2044065</wp:posOffset>
            </wp:positionV>
            <wp:extent cx="2247900" cy="3209925"/>
            <wp:effectExtent l="19050" t="0" r="0" b="0"/>
            <wp:wrapSquare wrapText="bothSides"/>
            <wp:docPr id="2" name="Immagine 1" descr="C:\Documents and Settings\Administrator\Documenti\Downloads\VOLANTINO CARITAS A3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ocumenti\Downloads\VOLANTINO CARITAS A3 2016.jpg"/>
                    <pic:cNvPicPr>
                      <a:picLocks noChangeAspect="1" noChangeArrowheads="1"/>
                    </pic:cNvPicPr>
                  </pic:nvPicPr>
                  <pic:blipFill>
                    <a:blip r:embed="rId16" cstate="print"/>
                    <a:srcRect/>
                    <a:stretch>
                      <a:fillRect/>
                    </a:stretch>
                  </pic:blipFill>
                  <pic:spPr bwMode="auto">
                    <a:xfrm>
                      <a:off x="0" y="0"/>
                      <a:ext cx="2247900" cy="3209925"/>
                    </a:xfrm>
                    <a:prstGeom prst="rect">
                      <a:avLst/>
                    </a:prstGeom>
                    <a:noFill/>
                    <a:ln w="9525">
                      <a:noFill/>
                      <a:miter lim="800000"/>
                      <a:headEnd/>
                      <a:tailEnd/>
                    </a:ln>
                  </pic:spPr>
                </pic:pic>
              </a:graphicData>
            </a:graphic>
          </wp:anchor>
        </w:drawing>
      </w:r>
      <w:r w:rsidR="00920D9B" w:rsidRPr="00D421F2">
        <w:rPr>
          <w:rFonts w:asciiTheme="minorHAnsi" w:hAnsiTheme="minorHAnsi"/>
          <w:b w:val="0"/>
          <w:sz w:val="22"/>
          <w:szCs w:val="20"/>
        </w:rPr>
        <w:t xml:space="preserve">Nel 1950 il Papa Pio XII proclama il dogma dell’Assunzione della Beata Vergine Maria. L’esercizio dell’autorità nella vita della chiesa </w:t>
      </w:r>
      <w:r w:rsidR="00037403" w:rsidRPr="00D421F2">
        <w:rPr>
          <w:rFonts w:asciiTheme="minorHAnsi" w:hAnsiTheme="minorHAnsi"/>
          <w:b w:val="0"/>
          <w:sz w:val="22"/>
          <w:szCs w:val="20"/>
        </w:rPr>
        <w:t>si esplica</w:t>
      </w:r>
      <w:r w:rsidR="00920D9B" w:rsidRPr="00D421F2">
        <w:rPr>
          <w:rFonts w:asciiTheme="minorHAnsi" w:hAnsiTheme="minorHAnsi"/>
          <w:b w:val="0"/>
          <w:sz w:val="22"/>
          <w:szCs w:val="20"/>
        </w:rPr>
        <w:t xml:space="preserve"> anche proprio in un insegnamento eccezionale come precisa risposta a momenti storici nei quali le verità della fede urgono di essere ribadite nella loro definizione e formulazione definitive e irreversibili. In questo senso i dogmi rappresentano un vertice della coscienza cristiana di fronte alla società e alla sua cultura, e la verità che viene definita riguarda sempre qualcosa che già fa parte della vita della chiesa e del patrimonio di fede del popolo cristiano garantito nella direzione ideale e preservato dall’errore. Così, dunque, nell’affermare che Maria è stata elevata alla gloria celeste al termine della sua vita terrena in anima e corpo, senza dover attendere la finale resurrezione dei corpi e sfuggendo alla corruzione delle sue spoglie mortali, la chiesa ha voluto affermare il valore della vita come aspetto e funzione dell’amore al tutto che la figura di Maria suggeriva. Era una sfida affermare che l’avvenimento cristiano proclama il valore dell’esistenza del corpo per l’eternità, e che il valore anche di una vita assolutamente priva di clamorosità, sta nel vivere ogni attimo alla luce del destino. Il valore della vita cioè non sta nella riuscita immediata ma nell’amore al tutto con cui si è vissuto. Così nulla, neanche un capello del capo, andrà perduto. L’Assunta è l’affermazione della dimensione </w:t>
      </w:r>
      <w:proofErr w:type="spellStart"/>
      <w:r w:rsidR="00920D9B" w:rsidRPr="00D421F2">
        <w:rPr>
          <w:rFonts w:asciiTheme="minorHAnsi" w:hAnsiTheme="minorHAnsi"/>
          <w:b w:val="0"/>
          <w:sz w:val="22"/>
          <w:szCs w:val="20"/>
        </w:rPr>
        <w:t>iù</w:t>
      </w:r>
      <w:proofErr w:type="spellEnd"/>
      <w:r w:rsidR="00920D9B" w:rsidRPr="00D421F2">
        <w:rPr>
          <w:rFonts w:asciiTheme="minorHAnsi" w:hAnsiTheme="minorHAnsi"/>
          <w:b w:val="0"/>
          <w:sz w:val="22"/>
          <w:szCs w:val="20"/>
        </w:rPr>
        <w:t xml:space="preserve"> vera dell’uomo, che mette alle strette l’angustia materialistica dell’uomo moderno per dilatarlo, sotto l’urto dello Spirito, all’infinito.          </w:t>
      </w:r>
    </w:p>
    <w:p w:rsidR="00920D9B" w:rsidRPr="00C75898" w:rsidRDefault="00920D9B" w:rsidP="00920D9B">
      <w:pPr>
        <w:pStyle w:val="NormaleWeb"/>
        <w:shd w:val="clear" w:color="auto" w:fill="FFFFFF"/>
        <w:spacing w:before="0" w:beforeAutospacing="0" w:after="0" w:afterAutospacing="0"/>
        <w:jc w:val="both"/>
        <w:rPr>
          <w:rFonts w:asciiTheme="minorHAnsi" w:hAnsiTheme="minorHAnsi"/>
          <w:sz w:val="20"/>
          <w:szCs w:val="20"/>
        </w:rPr>
      </w:pPr>
    </w:p>
    <w:p w:rsidR="00ED34EB" w:rsidRDefault="00ED34EB" w:rsidP="00ED34EB">
      <w:pPr>
        <w:pStyle w:val="NormaleWeb"/>
        <w:shd w:val="clear" w:color="auto" w:fill="FFFFFF"/>
        <w:spacing w:before="0" w:beforeAutospacing="0" w:after="0" w:afterAutospacing="0"/>
        <w:jc w:val="both"/>
        <w:rPr>
          <w:b/>
          <w:i/>
          <w:sz w:val="28"/>
          <w:szCs w:val="20"/>
          <w:u w:val="single"/>
        </w:rPr>
      </w:pPr>
      <w:r w:rsidRPr="00D421F2">
        <w:rPr>
          <w:b/>
          <w:i/>
          <w:sz w:val="28"/>
          <w:szCs w:val="20"/>
          <w:u w:val="single"/>
        </w:rPr>
        <w:t>. Domenica 4 settembre  tutta la comunità meronese è invitata alla S. Messa</w:t>
      </w:r>
      <w:r w:rsidR="00060485">
        <w:rPr>
          <w:b/>
          <w:i/>
          <w:sz w:val="28"/>
          <w:szCs w:val="20"/>
          <w:u w:val="single"/>
        </w:rPr>
        <w:t xml:space="preserve"> Solenne</w:t>
      </w:r>
      <w:r w:rsidRPr="00D421F2">
        <w:rPr>
          <w:b/>
          <w:i/>
          <w:sz w:val="28"/>
          <w:szCs w:val="20"/>
          <w:u w:val="single"/>
        </w:rPr>
        <w:t xml:space="preserve"> delle ore 10.30 celebrata da don Ottavio per esprimere insieme il proprio saluto al parroco che ha svolto per oltre 11 anni il suo ministero tra di noi.    </w:t>
      </w:r>
    </w:p>
    <w:p w:rsidR="00920D9B" w:rsidRPr="000C2288" w:rsidRDefault="00ED34EB" w:rsidP="00920D9B">
      <w:pPr>
        <w:pStyle w:val="NormaleWeb"/>
        <w:shd w:val="clear" w:color="auto" w:fill="FFFFFF"/>
        <w:spacing w:before="0" w:beforeAutospacing="0" w:after="0" w:afterAutospacing="0"/>
        <w:jc w:val="both"/>
        <w:rPr>
          <w:rFonts w:asciiTheme="minorHAnsi" w:hAnsiTheme="minorHAnsi"/>
          <w:sz w:val="22"/>
          <w:szCs w:val="20"/>
        </w:rPr>
      </w:pPr>
      <w:r w:rsidRPr="000C2288">
        <w:rPr>
          <w:rFonts w:asciiTheme="minorHAnsi" w:hAnsiTheme="minorHAnsi"/>
          <w:sz w:val="22"/>
          <w:szCs w:val="20"/>
        </w:rPr>
        <w:t xml:space="preserve">“Carissimi, il 20 marzo del 2005 venivo accolto dalla comunità meronese come parroco. Ricordo da allora alcune delle parole che in quella celebrazione ci sono state rivolte e che hanno segnato e sostenuto il mio ministero tra voi. </w:t>
      </w:r>
      <w:r w:rsidRPr="000C2288">
        <w:rPr>
          <w:rFonts w:asciiTheme="minorHAnsi" w:hAnsiTheme="minorHAnsi"/>
          <w:i/>
          <w:sz w:val="22"/>
          <w:szCs w:val="20"/>
        </w:rPr>
        <w:t xml:space="preserve">“Vi è stato fatto questo dono e imparerete a conoscere, a riconoscere che è veramente Gesù Cristo che ve lo dà, per essere presente Lui, per il sacramento di cui lui è fatto, cioè </w:t>
      </w:r>
      <w:r w:rsidRPr="000C2288">
        <w:rPr>
          <w:rFonts w:asciiTheme="minorHAnsi" w:hAnsiTheme="minorHAnsi"/>
          <w:i/>
          <w:sz w:val="22"/>
          <w:szCs w:val="20"/>
        </w:rPr>
        <w:lastRenderedPageBreak/>
        <w:t>l’Ordinazione Sacerdotale, e per il mandato che Vescovo gli ha dato. E’ Cristo in mezzo a voi. Questo si applicherà esistenzialmente per la fede</w:t>
      </w:r>
      <w:r w:rsidR="00313BD7" w:rsidRPr="000C2288">
        <w:rPr>
          <w:rFonts w:asciiTheme="minorHAnsi" w:hAnsiTheme="minorHAnsi"/>
          <w:i/>
          <w:sz w:val="22"/>
          <w:szCs w:val="20"/>
        </w:rPr>
        <w:t xml:space="preserve"> che lui ha, per la sua predicazione, per la condivisione della vostra vita. Troverete comunque un uomo che amando Gesù Cristo Lo ama dentro le persone che incontra.” </w:t>
      </w:r>
      <w:r w:rsidR="00313BD7" w:rsidRPr="000C2288">
        <w:rPr>
          <w:rFonts w:asciiTheme="minorHAnsi" w:hAnsiTheme="minorHAnsi"/>
          <w:sz w:val="22"/>
          <w:szCs w:val="20"/>
        </w:rPr>
        <w:t>La memoria di incontri, di volti, di anime e coscienze; bisogni e necessità di ogni tipo, solitudini e disperazioni, malattie e dolore, gioie e liete ricorrenze, hanno reso ‘carne’ quelle parole. Come, ne sono certo, ci è stato dato di poter godere</w:t>
      </w:r>
      <w:r w:rsidR="000C2288">
        <w:rPr>
          <w:rFonts w:asciiTheme="minorHAnsi" w:hAnsiTheme="minorHAnsi"/>
          <w:sz w:val="22"/>
          <w:szCs w:val="20"/>
        </w:rPr>
        <w:t xml:space="preserve">, </w:t>
      </w:r>
      <w:r w:rsidR="00313BD7" w:rsidRPr="000C2288">
        <w:rPr>
          <w:rFonts w:asciiTheme="minorHAnsi" w:hAnsiTheme="minorHAnsi"/>
          <w:sz w:val="22"/>
          <w:szCs w:val="20"/>
        </w:rPr>
        <w:t>nella semplicità di un sorriso</w:t>
      </w:r>
      <w:r w:rsidR="000C2288">
        <w:rPr>
          <w:rFonts w:asciiTheme="minorHAnsi" w:hAnsiTheme="minorHAnsi"/>
          <w:sz w:val="22"/>
          <w:szCs w:val="20"/>
        </w:rPr>
        <w:t xml:space="preserve">, </w:t>
      </w:r>
      <w:r w:rsidR="00313BD7" w:rsidRPr="000C2288">
        <w:rPr>
          <w:rFonts w:asciiTheme="minorHAnsi" w:hAnsiTheme="minorHAnsi"/>
          <w:sz w:val="22"/>
          <w:szCs w:val="20"/>
        </w:rPr>
        <w:t xml:space="preserve">della certezza che Gesù Cristo ha </w:t>
      </w:r>
      <w:r w:rsidR="000C2288">
        <w:rPr>
          <w:rFonts w:asciiTheme="minorHAnsi" w:hAnsiTheme="minorHAnsi"/>
          <w:sz w:val="22"/>
          <w:szCs w:val="20"/>
        </w:rPr>
        <w:t xml:space="preserve">salvato </w:t>
      </w:r>
      <w:r w:rsidR="00313BD7" w:rsidRPr="000C2288">
        <w:rPr>
          <w:rFonts w:asciiTheme="minorHAnsi" w:hAnsiTheme="minorHAnsi"/>
          <w:sz w:val="22"/>
          <w:szCs w:val="20"/>
        </w:rPr>
        <w:t>il mondo. Ricordando lo sforzo e l’impegno verso l’unità della comunità, esprimo un particolare ringraziamento per la testimonianza di fede e di preghiera</w:t>
      </w:r>
      <w:r w:rsidR="00B72403" w:rsidRPr="000C2288">
        <w:rPr>
          <w:rFonts w:asciiTheme="minorHAnsi" w:hAnsiTheme="minorHAnsi"/>
          <w:sz w:val="22"/>
          <w:szCs w:val="20"/>
        </w:rPr>
        <w:t xml:space="preserve"> che ho ricevut</w:t>
      </w:r>
      <w:r w:rsidR="000C2288">
        <w:rPr>
          <w:rFonts w:asciiTheme="minorHAnsi" w:hAnsiTheme="minorHAnsi"/>
          <w:sz w:val="22"/>
          <w:szCs w:val="20"/>
        </w:rPr>
        <w:t>o, e per la dedizione quotidiana</w:t>
      </w:r>
      <w:r w:rsidR="00B72403" w:rsidRPr="000C2288">
        <w:rPr>
          <w:rFonts w:asciiTheme="minorHAnsi" w:hAnsiTheme="minorHAnsi"/>
          <w:sz w:val="22"/>
          <w:szCs w:val="20"/>
        </w:rPr>
        <w:t xml:space="preserve"> e silenziosa di molti per i preziosi servizi resi alla parrocchia. Un filiale e affettuoso pensiero riservo alla preziosa presenza di don Martino, e a quella attuale di don Piero. La speciale amicizia coi bambini, i ragazzi, i giovani e con le loro famiglie permanga come fondamento per un cammino ancor più entusiasmante e ricco di doni, di speranza e soddisfazioni per tutta la comunità e il suo nuovo parroco, don Marco.</w:t>
      </w:r>
    </w:p>
    <w:p w:rsidR="00B72403" w:rsidRDefault="00B72403" w:rsidP="00920D9B">
      <w:pPr>
        <w:pStyle w:val="NormaleWeb"/>
        <w:shd w:val="clear" w:color="auto" w:fill="FFFFFF"/>
        <w:spacing w:before="0" w:beforeAutospacing="0" w:after="0" w:afterAutospacing="0"/>
        <w:jc w:val="both"/>
        <w:rPr>
          <w:rFonts w:asciiTheme="minorHAnsi" w:hAnsiTheme="minorHAnsi"/>
          <w:sz w:val="22"/>
          <w:szCs w:val="20"/>
        </w:rPr>
      </w:pPr>
      <w:r w:rsidRPr="000C2288">
        <w:rPr>
          <w:rFonts w:asciiTheme="minorHAnsi" w:hAnsiTheme="minorHAnsi"/>
          <w:sz w:val="22"/>
          <w:szCs w:val="20"/>
        </w:rPr>
        <w:t>La Misericordia, che mi ha voluto tra voi in questi anni, riceva l’umile e povera riconoscenza del mio cuore, e da tutti voi una preg</w:t>
      </w:r>
      <w:r w:rsidR="000C2288" w:rsidRPr="000C2288">
        <w:rPr>
          <w:rFonts w:asciiTheme="minorHAnsi" w:hAnsiTheme="minorHAnsi"/>
          <w:sz w:val="22"/>
          <w:szCs w:val="20"/>
        </w:rPr>
        <w:t>hiera pei il mio e vostro nuovo percorso.</w:t>
      </w:r>
    </w:p>
    <w:p w:rsidR="000C2288" w:rsidRDefault="000C2288" w:rsidP="00920D9B">
      <w:pPr>
        <w:pStyle w:val="NormaleWeb"/>
        <w:shd w:val="clear" w:color="auto" w:fill="FFFFFF"/>
        <w:spacing w:before="0" w:beforeAutospacing="0" w:after="0" w:afterAutospacing="0"/>
        <w:jc w:val="both"/>
        <w:rPr>
          <w:rFonts w:asciiTheme="minorHAnsi" w:hAnsiTheme="minorHAnsi"/>
          <w:sz w:val="22"/>
          <w:szCs w:val="20"/>
        </w:rPr>
      </w:pPr>
      <w:r>
        <w:rPr>
          <w:rFonts w:asciiTheme="minorHAnsi" w:hAnsiTheme="minorHAnsi"/>
          <w:sz w:val="22"/>
          <w:szCs w:val="20"/>
        </w:rPr>
        <w:t>Grazie</w:t>
      </w:r>
      <w:r w:rsidR="00161188">
        <w:rPr>
          <w:rFonts w:asciiTheme="minorHAnsi" w:hAnsiTheme="minorHAnsi"/>
          <w:sz w:val="22"/>
          <w:szCs w:val="20"/>
        </w:rPr>
        <w:t>.</w:t>
      </w:r>
    </w:p>
    <w:p w:rsidR="000C2288" w:rsidRPr="000C2288" w:rsidRDefault="000C2288" w:rsidP="00920D9B">
      <w:pPr>
        <w:pStyle w:val="NormaleWeb"/>
        <w:shd w:val="clear" w:color="auto" w:fill="FFFFFF"/>
        <w:spacing w:before="0" w:beforeAutospacing="0" w:after="0" w:afterAutospacing="0"/>
        <w:jc w:val="both"/>
        <w:rPr>
          <w:rFonts w:asciiTheme="minorHAnsi" w:hAnsiTheme="minorHAnsi"/>
          <w:sz w:val="22"/>
          <w:szCs w:val="20"/>
        </w:rPr>
      </w:pPr>
      <w:r>
        <w:rPr>
          <w:rFonts w:asciiTheme="minorHAnsi" w:hAnsiTheme="minorHAnsi"/>
          <w:sz w:val="22"/>
          <w:szCs w:val="20"/>
        </w:rPr>
        <w:t>Don Ottavio</w:t>
      </w:r>
    </w:p>
    <w:p w:rsidR="00B72403" w:rsidRPr="000C2288" w:rsidRDefault="00B72403" w:rsidP="00920D9B">
      <w:pPr>
        <w:pStyle w:val="NormaleWeb"/>
        <w:shd w:val="clear" w:color="auto" w:fill="FFFFFF"/>
        <w:spacing w:before="0" w:beforeAutospacing="0" w:after="0" w:afterAutospacing="0"/>
        <w:jc w:val="both"/>
        <w:rPr>
          <w:rFonts w:asciiTheme="minorHAnsi" w:hAnsiTheme="minorHAnsi"/>
          <w:sz w:val="22"/>
          <w:szCs w:val="20"/>
        </w:rPr>
      </w:pPr>
    </w:p>
    <w:p w:rsidR="00B72403" w:rsidRPr="000C2288" w:rsidRDefault="00B72403" w:rsidP="00920D9B">
      <w:pPr>
        <w:pStyle w:val="NormaleWeb"/>
        <w:shd w:val="clear" w:color="auto" w:fill="FFFFFF"/>
        <w:spacing w:before="0" w:beforeAutospacing="0" w:after="0" w:afterAutospacing="0"/>
        <w:jc w:val="both"/>
        <w:rPr>
          <w:rFonts w:asciiTheme="minorHAnsi" w:hAnsiTheme="minorHAnsi"/>
          <w:sz w:val="22"/>
          <w:szCs w:val="20"/>
        </w:rPr>
      </w:pPr>
    </w:p>
    <w:p w:rsidR="00B72403" w:rsidRPr="000C2288" w:rsidRDefault="00B72403" w:rsidP="00920D9B">
      <w:pPr>
        <w:pStyle w:val="NormaleWeb"/>
        <w:shd w:val="clear" w:color="auto" w:fill="FFFFFF"/>
        <w:spacing w:before="0" w:beforeAutospacing="0" w:after="0" w:afterAutospacing="0"/>
        <w:jc w:val="both"/>
        <w:rPr>
          <w:rFonts w:asciiTheme="minorHAnsi" w:hAnsiTheme="minorHAnsi"/>
          <w:sz w:val="22"/>
          <w:szCs w:val="20"/>
        </w:rPr>
      </w:pPr>
    </w:p>
    <w:p w:rsidR="00B72403" w:rsidRPr="000C2288" w:rsidRDefault="00B72403" w:rsidP="000C2288">
      <w:pPr>
        <w:pStyle w:val="NormaleWeb"/>
        <w:shd w:val="clear" w:color="auto" w:fill="FFFFFF"/>
        <w:spacing w:before="0" w:beforeAutospacing="0" w:after="0" w:afterAutospacing="0"/>
        <w:jc w:val="both"/>
        <w:rPr>
          <w:b/>
          <w:i/>
          <w:sz w:val="32"/>
          <w:szCs w:val="20"/>
          <w:u w:val="single"/>
        </w:rPr>
      </w:pPr>
      <w:r w:rsidRPr="000C2288">
        <w:rPr>
          <w:rFonts w:asciiTheme="minorHAnsi" w:hAnsiTheme="minorHAnsi"/>
          <w:color w:val="000000"/>
          <w:sz w:val="22"/>
          <w:szCs w:val="22"/>
          <w:bdr w:val="none" w:sz="0" w:space="0" w:color="auto" w:frame="1"/>
        </w:rPr>
        <w:t xml:space="preserve">Domenica  11 Settembre, la commissione Caritas Parrocchiale propone, a scopo di sensibilizzazione e di raccolta fondi, la 3° edizione della Camminata Caritas, marcia non competitiva per tutti; le informazioni sono disponibili su depliant e manifesti distribuiti ed esposti in tutto il paese. Si vuole favorire la diffusione dell’iniziativa e la più numerosa partecipazione. Il contributo Caritas all’iscrizione è di </w:t>
      </w:r>
      <w:r w:rsidRPr="000C2288">
        <w:rPr>
          <w:rFonts w:asciiTheme="minorHAnsi" w:hAnsiTheme="minorHAnsi"/>
          <w:b/>
          <w:color w:val="000000"/>
          <w:sz w:val="22"/>
          <w:szCs w:val="22"/>
          <w:bdr w:val="none" w:sz="0" w:space="0" w:color="auto" w:frame="1"/>
        </w:rPr>
        <w:t>5€</w:t>
      </w:r>
      <w:r w:rsidRPr="000C2288">
        <w:rPr>
          <w:rFonts w:asciiTheme="minorHAnsi" w:hAnsiTheme="minorHAnsi"/>
          <w:color w:val="000000"/>
          <w:sz w:val="22"/>
          <w:szCs w:val="22"/>
          <w:bdr w:val="none" w:sz="0" w:space="0" w:color="auto" w:frame="1"/>
        </w:rPr>
        <w:t xml:space="preserve"> e può essere lodevolmente offerto anche da chi non intende camminare. Invitiamo tutti a partecipare alle iniziative in programma, compreso il pranzo in oratorio</w:t>
      </w:r>
      <w:r w:rsidR="00FA5B26">
        <w:rPr>
          <w:rFonts w:asciiTheme="minorHAnsi" w:hAnsiTheme="minorHAnsi"/>
          <w:color w:val="000000"/>
          <w:sz w:val="22"/>
          <w:szCs w:val="22"/>
          <w:bdr w:val="none" w:sz="0" w:space="0" w:color="auto" w:frame="1"/>
        </w:rPr>
        <w:t>.</w:t>
      </w:r>
    </w:p>
    <w:p w:rsidR="00B72403" w:rsidRPr="000C2288" w:rsidRDefault="00B72403" w:rsidP="00291524">
      <w:pPr>
        <w:pStyle w:val="NormaleWeb"/>
        <w:shd w:val="clear" w:color="auto" w:fill="FFFFFF"/>
        <w:spacing w:before="0" w:beforeAutospacing="0" w:after="0" w:afterAutospacing="0"/>
        <w:jc w:val="both"/>
        <w:rPr>
          <w:b/>
          <w:i/>
          <w:sz w:val="32"/>
          <w:szCs w:val="20"/>
          <w:u w:val="single"/>
        </w:rPr>
      </w:pPr>
    </w:p>
    <w:sectPr w:rsidR="00B72403" w:rsidRPr="000C2288" w:rsidSect="00E514AB">
      <w:pgSz w:w="16897" w:h="11964" w:orient="landscape" w:code="9"/>
      <w:pgMar w:top="284"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91524"/>
    <w:rsid w:val="00003B9D"/>
    <w:rsid w:val="0000514F"/>
    <w:rsid w:val="000155C7"/>
    <w:rsid w:val="00023207"/>
    <w:rsid w:val="00033566"/>
    <w:rsid w:val="00037403"/>
    <w:rsid w:val="00053977"/>
    <w:rsid w:val="00054C24"/>
    <w:rsid w:val="00060485"/>
    <w:rsid w:val="000608FB"/>
    <w:rsid w:val="000B1967"/>
    <w:rsid w:val="000C2288"/>
    <w:rsid w:val="000E4D0F"/>
    <w:rsid w:val="00110C5A"/>
    <w:rsid w:val="00110FC7"/>
    <w:rsid w:val="0011499A"/>
    <w:rsid w:val="001151F0"/>
    <w:rsid w:val="00161188"/>
    <w:rsid w:val="00181AFC"/>
    <w:rsid w:val="001940C4"/>
    <w:rsid w:val="001F67F4"/>
    <w:rsid w:val="00210EA2"/>
    <w:rsid w:val="00213A87"/>
    <w:rsid w:val="00225D81"/>
    <w:rsid w:val="00252EB1"/>
    <w:rsid w:val="00254986"/>
    <w:rsid w:val="002578C5"/>
    <w:rsid w:val="002726BB"/>
    <w:rsid w:val="00291524"/>
    <w:rsid w:val="002F7121"/>
    <w:rsid w:val="00313BD7"/>
    <w:rsid w:val="0032367A"/>
    <w:rsid w:val="00335871"/>
    <w:rsid w:val="0037004C"/>
    <w:rsid w:val="00375A41"/>
    <w:rsid w:val="003864B2"/>
    <w:rsid w:val="00396058"/>
    <w:rsid w:val="003A40A9"/>
    <w:rsid w:val="003C2163"/>
    <w:rsid w:val="003F40DC"/>
    <w:rsid w:val="003F473D"/>
    <w:rsid w:val="004020DF"/>
    <w:rsid w:val="00406720"/>
    <w:rsid w:val="00415059"/>
    <w:rsid w:val="004155BC"/>
    <w:rsid w:val="004201CF"/>
    <w:rsid w:val="00430B5F"/>
    <w:rsid w:val="00450E43"/>
    <w:rsid w:val="0047270D"/>
    <w:rsid w:val="004731AB"/>
    <w:rsid w:val="004A1688"/>
    <w:rsid w:val="004C06DD"/>
    <w:rsid w:val="004C11C9"/>
    <w:rsid w:val="004D5DC4"/>
    <w:rsid w:val="00520E5A"/>
    <w:rsid w:val="00531FED"/>
    <w:rsid w:val="00535E46"/>
    <w:rsid w:val="00547FA6"/>
    <w:rsid w:val="005A50AD"/>
    <w:rsid w:val="005D7BBF"/>
    <w:rsid w:val="00604D2B"/>
    <w:rsid w:val="00624793"/>
    <w:rsid w:val="00674E8A"/>
    <w:rsid w:val="00680D3A"/>
    <w:rsid w:val="00693201"/>
    <w:rsid w:val="006A4040"/>
    <w:rsid w:val="006A534A"/>
    <w:rsid w:val="006B37A7"/>
    <w:rsid w:val="006E23F1"/>
    <w:rsid w:val="006F2CB0"/>
    <w:rsid w:val="00706BF3"/>
    <w:rsid w:val="007139C4"/>
    <w:rsid w:val="00730AD5"/>
    <w:rsid w:val="00761054"/>
    <w:rsid w:val="00782347"/>
    <w:rsid w:val="00795352"/>
    <w:rsid w:val="007B0F56"/>
    <w:rsid w:val="007C5811"/>
    <w:rsid w:val="007D5F12"/>
    <w:rsid w:val="008251DE"/>
    <w:rsid w:val="00844077"/>
    <w:rsid w:val="008679CE"/>
    <w:rsid w:val="008703D3"/>
    <w:rsid w:val="00884401"/>
    <w:rsid w:val="00895204"/>
    <w:rsid w:val="008A794B"/>
    <w:rsid w:val="008F1292"/>
    <w:rsid w:val="008F27EC"/>
    <w:rsid w:val="00907B3C"/>
    <w:rsid w:val="009176FC"/>
    <w:rsid w:val="00920D9B"/>
    <w:rsid w:val="009436C6"/>
    <w:rsid w:val="009B2DA3"/>
    <w:rsid w:val="009B3666"/>
    <w:rsid w:val="009B6967"/>
    <w:rsid w:val="009D7A64"/>
    <w:rsid w:val="009E15BD"/>
    <w:rsid w:val="009E561D"/>
    <w:rsid w:val="009F3A71"/>
    <w:rsid w:val="00A0225A"/>
    <w:rsid w:val="00A11DA6"/>
    <w:rsid w:val="00A42738"/>
    <w:rsid w:val="00A5007E"/>
    <w:rsid w:val="00A52F8A"/>
    <w:rsid w:val="00A54AED"/>
    <w:rsid w:val="00A6660E"/>
    <w:rsid w:val="00A84222"/>
    <w:rsid w:val="00AA05E4"/>
    <w:rsid w:val="00AD2C66"/>
    <w:rsid w:val="00AD35D0"/>
    <w:rsid w:val="00AE6882"/>
    <w:rsid w:val="00B01750"/>
    <w:rsid w:val="00B12325"/>
    <w:rsid w:val="00B2224F"/>
    <w:rsid w:val="00B72403"/>
    <w:rsid w:val="00B86FCE"/>
    <w:rsid w:val="00BD77A6"/>
    <w:rsid w:val="00BE7656"/>
    <w:rsid w:val="00C048E0"/>
    <w:rsid w:val="00C31F12"/>
    <w:rsid w:val="00C62D44"/>
    <w:rsid w:val="00C75F77"/>
    <w:rsid w:val="00C83941"/>
    <w:rsid w:val="00C92BC1"/>
    <w:rsid w:val="00CC7AD6"/>
    <w:rsid w:val="00CF45B3"/>
    <w:rsid w:val="00D04AD0"/>
    <w:rsid w:val="00D26895"/>
    <w:rsid w:val="00D421F2"/>
    <w:rsid w:val="00D901EF"/>
    <w:rsid w:val="00DD6328"/>
    <w:rsid w:val="00DF544F"/>
    <w:rsid w:val="00E05CF5"/>
    <w:rsid w:val="00E514AB"/>
    <w:rsid w:val="00E67084"/>
    <w:rsid w:val="00EC03B2"/>
    <w:rsid w:val="00EC3BC8"/>
    <w:rsid w:val="00EC44F8"/>
    <w:rsid w:val="00EC4FB1"/>
    <w:rsid w:val="00ED34EB"/>
    <w:rsid w:val="00EF21D2"/>
    <w:rsid w:val="00F8236E"/>
    <w:rsid w:val="00F87130"/>
    <w:rsid w:val="00F9586E"/>
    <w:rsid w:val="00FA5B26"/>
    <w:rsid w:val="00FB18B1"/>
    <w:rsid w:val="00FE4A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152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91524"/>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1524"/>
    <w:rPr>
      <w:rFonts w:ascii="Arial" w:eastAsia="Times New Roman" w:hAnsi="Arial" w:cs="Arial"/>
      <w:b/>
      <w:bCs/>
      <w:kern w:val="32"/>
      <w:sz w:val="32"/>
      <w:szCs w:val="32"/>
      <w:lang w:eastAsia="it-IT"/>
    </w:rPr>
  </w:style>
  <w:style w:type="table" w:styleId="Grigliatabella">
    <w:name w:val="Table Grid"/>
    <w:basedOn w:val="Tabellanormale"/>
    <w:rsid w:val="00291524"/>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291524"/>
    <w:pPr>
      <w:spacing w:before="100" w:beforeAutospacing="1" w:after="100" w:afterAutospacing="1"/>
    </w:pPr>
  </w:style>
  <w:style w:type="character" w:styleId="Collegamentoipertestuale">
    <w:name w:val="Hyperlink"/>
    <w:basedOn w:val="Carpredefinitoparagrafo"/>
    <w:uiPriority w:val="99"/>
    <w:rsid w:val="00291524"/>
    <w:rPr>
      <w:color w:val="0000FF"/>
      <w:u w:val="single"/>
    </w:rPr>
  </w:style>
  <w:style w:type="character" w:styleId="Enfasigrassetto">
    <w:name w:val="Strong"/>
    <w:basedOn w:val="Carpredefinitoparagrafo"/>
    <w:uiPriority w:val="22"/>
    <w:qFormat/>
    <w:rsid w:val="00291524"/>
    <w:rPr>
      <w:b/>
      <w:bCs/>
    </w:rPr>
  </w:style>
  <w:style w:type="paragraph" w:styleId="Testofumetto">
    <w:name w:val="Balloon Text"/>
    <w:basedOn w:val="Normale"/>
    <w:link w:val="TestofumettoCarattere"/>
    <w:uiPriority w:val="99"/>
    <w:semiHidden/>
    <w:unhideWhenUsed/>
    <w:rsid w:val="00430B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B5F"/>
    <w:rPr>
      <w:rFonts w:ascii="Tahoma" w:eastAsia="Times New Roman" w:hAnsi="Tahoma" w:cs="Tahoma"/>
      <w:sz w:val="16"/>
      <w:szCs w:val="16"/>
      <w:lang w:eastAsia="it-IT"/>
    </w:rPr>
  </w:style>
  <w:style w:type="character" w:customStyle="1" w:styleId="apple-converted-space">
    <w:name w:val="apple-converted-space"/>
    <w:basedOn w:val="Carpredefinitoparagrafo"/>
    <w:rsid w:val="002578C5"/>
  </w:style>
  <w:style w:type="paragraph" w:styleId="Paragrafoelenco">
    <w:name w:val="List Paragraph"/>
    <w:basedOn w:val="Normale"/>
    <w:uiPriority w:val="34"/>
    <w:qFormat/>
    <w:rsid w:val="00531F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4_co260-00414d01.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http://www.lombardiabeniculturali.it/img_db/bca/CO260/1/l/415_co260-00415d01.jpg" TargetMode="External"/><Relationship Id="rId5" Type="http://schemas.openxmlformats.org/officeDocument/2006/relationships/hyperlink" Target="http://www.parrocchiadimerone.it" TargetMode="External"/><Relationship Id="rId15" Type="http://schemas.openxmlformats.org/officeDocument/2006/relationships/image" Target="http://www.lombardiabeniculturali.it/img_db/bca/CO260/1/l/416_co260-00416d0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lombardiabeniculturali.it/img_db/bca/CO260/1/l/411_co260-00411d01.jpg"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73C2C-066C-4EC3-8BB7-F1F462E6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1123</Words>
  <Characters>6404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7512</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196678</vt:i4>
      </vt:variant>
      <vt:variant>
        <vt:i4>0</vt:i4>
      </vt:variant>
      <vt:variant>
        <vt:i4>0</vt:i4>
      </vt:variant>
      <vt:variant>
        <vt:i4>5</vt:i4>
      </vt:variant>
      <vt:variant>
        <vt:lpwstr>http://www.parrocchiadimerone.it/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2016-08-13T12:58:00Z</cp:lastPrinted>
  <dcterms:created xsi:type="dcterms:W3CDTF">2016-08-11T13:43:00Z</dcterms:created>
  <dcterms:modified xsi:type="dcterms:W3CDTF">2016-08-13T12:58:00Z</dcterms:modified>
</cp:coreProperties>
</file>