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401601" w:rsidRPr="00A16B1D" w:rsidRDefault="00401601" w:rsidP="00401601">
      <w:pPr>
        <w:jc w:val="center"/>
        <w:rPr>
          <w:rFonts w:ascii="Arial" w:hAnsi="Arial" w:cs="Arial"/>
          <w:sz w:val="32"/>
        </w:rPr>
      </w:pPr>
      <w:r w:rsidRPr="00A16B1D">
        <w:rPr>
          <w:rFonts w:ascii="Arial" w:hAnsi="Arial" w:cs="Arial"/>
          <w:sz w:val="32"/>
        </w:rPr>
        <w:t xml:space="preserve">dal </w:t>
      </w:r>
      <w:r w:rsidR="00713753">
        <w:rPr>
          <w:rFonts w:ascii="Arial" w:hAnsi="Arial" w:cs="Arial"/>
          <w:sz w:val="32"/>
        </w:rPr>
        <w:t>29</w:t>
      </w:r>
      <w:r w:rsidR="00904945" w:rsidRPr="00A16B1D">
        <w:rPr>
          <w:rFonts w:ascii="Arial" w:hAnsi="Arial" w:cs="Arial"/>
          <w:sz w:val="32"/>
        </w:rPr>
        <w:t xml:space="preserve"> </w:t>
      </w:r>
      <w:r w:rsidR="00713753" w:rsidRPr="00A16B1D">
        <w:rPr>
          <w:rFonts w:ascii="Arial" w:hAnsi="Arial" w:cs="Arial"/>
          <w:sz w:val="32"/>
        </w:rPr>
        <w:t xml:space="preserve">Settembre </w:t>
      </w:r>
      <w:r w:rsidR="00904945" w:rsidRPr="00A16B1D">
        <w:rPr>
          <w:rFonts w:ascii="Arial" w:hAnsi="Arial" w:cs="Arial"/>
          <w:sz w:val="32"/>
        </w:rPr>
        <w:t xml:space="preserve">al </w:t>
      </w:r>
      <w:r w:rsidR="00713753">
        <w:rPr>
          <w:rFonts w:ascii="Arial" w:hAnsi="Arial" w:cs="Arial"/>
          <w:sz w:val="32"/>
        </w:rPr>
        <w:t>6 Ottobre</w:t>
      </w:r>
      <w:r w:rsidR="00C84917">
        <w:rPr>
          <w:rFonts w:ascii="Arial" w:hAnsi="Arial" w:cs="Arial"/>
          <w:sz w:val="32"/>
        </w:rPr>
        <w:t xml:space="preserve"> </w:t>
      </w:r>
      <w:r w:rsidRPr="00A16B1D">
        <w:rPr>
          <w:rFonts w:ascii="Arial" w:hAnsi="Arial" w:cs="Arial"/>
          <w:sz w:val="32"/>
        </w:rPr>
        <w:t>2013</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713753" w:rsidTr="00A16B1D">
        <w:trPr>
          <w:trHeight w:val="1238"/>
        </w:trPr>
        <w:tc>
          <w:tcPr>
            <w:tcW w:w="2043" w:type="dxa"/>
            <w:tcBorders>
              <w:top w:val="single" w:sz="6" w:space="0" w:color="auto"/>
            </w:tcBorders>
          </w:tcPr>
          <w:p w:rsidR="00713753" w:rsidRDefault="00713753" w:rsidP="00713753">
            <w:pPr>
              <w:rPr>
                <w:rFonts w:ascii="Arial" w:hAnsi="Arial" w:cs="Arial"/>
                <w:b/>
                <w:sz w:val="6"/>
              </w:rPr>
            </w:pPr>
          </w:p>
          <w:p w:rsidR="00713753" w:rsidRDefault="00713753" w:rsidP="00713753">
            <w:pPr>
              <w:jc w:val="center"/>
              <w:rPr>
                <w:rFonts w:ascii="Arial" w:hAnsi="Arial" w:cs="Arial"/>
                <w:b/>
              </w:rPr>
            </w:pPr>
            <w:r w:rsidRPr="00B25AB2">
              <w:rPr>
                <w:rFonts w:ascii="Arial" w:hAnsi="Arial" w:cs="Arial"/>
                <w:b/>
              </w:rPr>
              <w:t>DOM</w:t>
            </w:r>
            <w:r>
              <w:rPr>
                <w:rFonts w:ascii="Arial" w:hAnsi="Arial" w:cs="Arial"/>
                <w:b/>
              </w:rPr>
              <w:t>. 29</w:t>
            </w:r>
          </w:p>
          <w:p w:rsidR="00713753" w:rsidRPr="00576B6A" w:rsidRDefault="00713753" w:rsidP="00713753">
            <w:pPr>
              <w:jc w:val="center"/>
              <w:rPr>
                <w:rFonts w:ascii="Arial" w:hAnsi="Arial" w:cs="Arial"/>
                <w:b/>
                <w:sz w:val="2"/>
                <w:szCs w:val="6"/>
              </w:rPr>
            </w:pPr>
          </w:p>
          <w:p w:rsidR="00713753" w:rsidRDefault="00713753" w:rsidP="00713753">
            <w:pPr>
              <w:jc w:val="center"/>
              <w:rPr>
                <w:rFonts w:ascii="Arial" w:hAnsi="Arial" w:cs="Arial"/>
                <w:b/>
                <w:sz w:val="19"/>
                <w:szCs w:val="19"/>
              </w:rPr>
            </w:pPr>
            <w:r>
              <w:rPr>
                <w:rFonts w:ascii="Arial" w:hAnsi="Arial" w:cs="Arial"/>
                <w:b/>
                <w:sz w:val="19"/>
                <w:szCs w:val="19"/>
              </w:rPr>
              <w:t>V d</w:t>
            </w:r>
            <w:r w:rsidRPr="00867784">
              <w:rPr>
                <w:rFonts w:ascii="Arial" w:hAnsi="Arial" w:cs="Arial"/>
                <w:b/>
                <w:sz w:val="19"/>
                <w:szCs w:val="19"/>
              </w:rPr>
              <w:t xml:space="preserve">omenica </w:t>
            </w:r>
            <w:r>
              <w:rPr>
                <w:rFonts w:ascii="Arial" w:hAnsi="Arial" w:cs="Arial"/>
                <w:b/>
                <w:sz w:val="19"/>
                <w:szCs w:val="19"/>
              </w:rPr>
              <w:t>dopo M</w:t>
            </w:r>
            <w:r w:rsidRPr="00867784">
              <w:rPr>
                <w:rFonts w:ascii="Arial" w:hAnsi="Arial" w:cs="Arial"/>
                <w:b/>
                <w:sz w:val="19"/>
                <w:szCs w:val="19"/>
              </w:rPr>
              <w:t xml:space="preserve">artirio di </w:t>
            </w:r>
          </w:p>
          <w:p w:rsidR="00713753" w:rsidRDefault="00713753" w:rsidP="00713753">
            <w:pPr>
              <w:jc w:val="center"/>
              <w:rPr>
                <w:rFonts w:ascii="Arial" w:hAnsi="Arial" w:cs="Arial"/>
                <w:b/>
                <w:sz w:val="19"/>
                <w:szCs w:val="19"/>
              </w:rPr>
            </w:pPr>
            <w:r w:rsidRPr="00867784">
              <w:rPr>
                <w:rFonts w:ascii="Arial" w:hAnsi="Arial" w:cs="Arial"/>
                <w:b/>
                <w:sz w:val="19"/>
                <w:szCs w:val="19"/>
              </w:rPr>
              <w:t xml:space="preserve">S. Giovanni </w:t>
            </w:r>
          </w:p>
          <w:p w:rsidR="00713753" w:rsidRDefault="00713753" w:rsidP="00713753">
            <w:pPr>
              <w:jc w:val="center"/>
              <w:rPr>
                <w:rFonts w:ascii="Arial" w:hAnsi="Arial" w:cs="Arial"/>
                <w:sz w:val="18"/>
                <w:szCs w:val="19"/>
                <w:u w:val="single"/>
              </w:rPr>
            </w:pPr>
            <w:r>
              <w:rPr>
                <w:rFonts w:ascii="Arial" w:hAnsi="Arial" w:cs="Arial"/>
                <w:sz w:val="18"/>
                <w:szCs w:val="19"/>
                <w:u w:val="single"/>
              </w:rPr>
              <w:t xml:space="preserve">FESTA DIOCESANA </w:t>
            </w:r>
            <w:proofErr w:type="spellStart"/>
            <w:r>
              <w:rPr>
                <w:rFonts w:ascii="Arial" w:hAnsi="Arial" w:cs="Arial"/>
                <w:sz w:val="18"/>
                <w:szCs w:val="19"/>
                <w:u w:val="single"/>
              </w:rPr>
              <w:t>DI</w:t>
            </w:r>
            <w:proofErr w:type="spellEnd"/>
            <w:r>
              <w:rPr>
                <w:rFonts w:ascii="Arial" w:hAnsi="Arial" w:cs="Arial"/>
                <w:sz w:val="18"/>
                <w:szCs w:val="19"/>
                <w:u w:val="single"/>
              </w:rPr>
              <w:t xml:space="preserve">  APERTURA </w:t>
            </w:r>
          </w:p>
          <w:p w:rsidR="00713753" w:rsidRPr="00C84917" w:rsidRDefault="00713753" w:rsidP="00713753">
            <w:pPr>
              <w:jc w:val="center"/>
              <w:rPr>
                <w:rFonts w:ascii="Arial" w:hAnsi="Arial" w:cs="Arial"/>
                <w:sz w:val="18"/>
                <w:szCs w:val="19"/>
                <w:u w:val="single"/>
              </w:rPr>
            </w:pPr>
            <w:r>
              <w:rPr>
                <w:rFonts w:ascii="Arial" w:hAnsi="Arial" w:cs="Arial"/>
                <w:sz w:val="18"/>
                <w:szCs w:val="19"/>
                <w:u w:val="single"/>
              </w:rPr>
              <w:t xml:space="preserve">DEGLI ORATORI  </w:t>
            </w:r>
          </w:p>
        </w:tc>
        <w:tc>
          <w:tcPr>
            <w:tcW w:w="692" w:type="dxa"/>
          </w:tcPr>
          <w:p w:rsidR="00713753" w:rsidRPr="002876DB" w:rsidRDefault="00713753" w:rsidP="00713753">
            <w:pPr>
              <w:rPr>
                <w:rFonts w:ascii="Arial" w:hAnsi="Arial" w:cs="Arial"/>
                <w:sz w:val="6"/>
                <w:szCs w:val="6"/>
              </w:rPr>
            </w:pPr>
            <w:r w:rsidRPr="006606C9">
              <w:rPr>
                <w:rFonts w:ascii="Arial" w:hAnsi="Arial" w:cs="Arial"/>
                <w:sz w:val="19"/>
                <w:szCs w:val="19"/>
              </w:rPr>
              <w:t xml:space="preserve">  </w:t>
            </w:r>
          </w:p>
          <w:p w:rsidR="00713753" w:rsidRDefault="00713753" w:rsidP="00713753">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713753" w:rsidRPr="004A1F7C" w:rsidRDefault="00713753" w:rsidP="00713753">
            <w:pPr>
              <w:rPr>
                <w:rFonts w:ascii="Arial" w:hAnsi="Arial" w:cs="Arial"/>
                <w:sz w:val="6"/>
                <w:szCs w:val="6"/>
              </w:rPr>
            </w:pPr>
          </w:p>
          <w:p w:rsidR="00713753" w:rsidRDefault="00713753" w:rsidP="00713753">
            <w:pPr>
              <w:rPr>
                <w:rFonts w:ascii="Arial" w:hAnsi="Arial" w:cs="Arial"/>
                <w:sz w:val="19"/>
                <w:szCs w:val="19"/>
              </w:rPr>
            </w:pPr>
            <w:r w:rsidRPr="006606C9">
              <w:rPr>
                <w:rFonts w:ascii="Arial" w:hAnsi="Arial" w:cs="Arial"/>
                <w:sz w:val="19"/>
                <w:szCs w:val="19"/>
              </w:rPr>
              <w:t xml:space="preserve">  8.30</w:t>
            </w:r>
          </w:p>
          <w:p w:rsidR="00713753" w:rsidRPr="00430954" w:rsidRDefault="00713753" w:rsidP="00713753">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713753" w:rsidRPr="00CB5345" w:rsidRDefault="00713753" w:rsidP="00713753">
            <w:pPr>
              <w:rPr>
                <w:rFonts w:ascii="Arial" w:hAnsi="Arial" w:cs="Arial"/>
                <w:sz w:val="6"/>
                <w:szCs w:val="6"/>
              </w:rPr>
            </w:pPr>
            <w:r w:rsidRPr="007F4A65">
              <w:rPr>
                <w:rFonts w:ascii="Arial" w:hAnsi="Arial" w:cs="Arial"/>
                <w:sz w:val="19"/>
                <w:szCs w:val="19"/>
              </w:rPr>
              <w:t>10.30</w:t>
            </w:r>
          </w:p>
          <w:p w:rsidR="00713753" w:rsidRPr="007F7299" w:rsidRDefault="00713753" w:rsidP="00713753">
            <w:pPr>
              <w:rPr>
                <w:rFonts w:ascii="Arial" w:hAnsi="Arial" w:cs="Arial"/>
                <w:sz w:val="6"/>
                <w:szCs w:val="6"/>
              </w:rPr>
            </w:pPr>
          </w:p>
          <w:p w:rsidR="00713753" w:rsidRDefault="00713753" w:rsidP="00713753">
            <w:pPr>
              <w:rPr>
                <w:rFonts w:ascii="Arial" w:hAnsi="Arial" w:cs="Arial"/>
                <w:sz w:val="19"/>
                <w:szCs w:val="19"/>
              </w:rPr>
            </w:pPr>
            <w:r>
              <w:rPr>
                <w:rFonts w:ascii="Arial" w:hAnsi="Arial" w:cs="Arial"/>
                <w:sz w:val="19"/>
                <w:szCs w:val="19"/>
              </w:rPr>
              <w:t>18.00</w:t>
            </w:r>
          </w:p>
          <w:p w:rsidR="00713753" w:rsidRPr="0011744C" w:rsidRDefault="00713753" w:rsidP="00713753">
            <w:pPr>
              <w:rPr>
                <w:rFonts w:ascii="Arial" w:hAnsi="Arial" w:cs="Arial"/>
                <w:sz w:val="6"/>
                <w:szCs w:val="6"/>
              </w:rPr>
            </w:pPr>
          </w:p>
        </w:tc>
        <w:tc>
          <w:tcPr>
            <w:tcW w:w="4864" w:type="dxa"/>
          </w:tcPr>
          <w:p w:rsidR="00713753" w:rsidRPr="002876DB" w:rsidRDefault="00713753" w:rsidP="00713753">
            <w:pPr>
              <w:rPr>
                <w:rFonts w:ascii="Arial" w:hAnsi="Arial" w:cs="Arial"/>
                <w:sz w:val="6"/>
                <w:szCs w:val="6"/>
              </w:rPr>
            </w:pPr>
          </w:p>
          <w:p w:rsidR="00713753" w:rsidRPr="0038350F" w:rsidRDefault="00713753" w:rsidP="00713753">
            <w:pPr>
              <w:rPr>
                <w:rFonts w:ascii="Arial" w:hAnsi="Arial" w:cs="Arial"/>
                <w:sz w:val="19"/>
                <w:szCs w:val="19"/>
              </w:rPr>
            </w:pPr>
            <w:r>
              <w:rPr>
                <w:rFonts w:ascii="Arial" w:hAnsi="Arial" w:cs="Arial"/>
                <w:sz w:val="19"/>
                <w:szCs w:val="19"/>
              </w:rPr>
              <w:t xml:space="preserve">Fam. Fusi Mauri </w:t>
            </w:r>
          </w:p>
          <w:p w:rsidR="00713753" w:rsidRPr="00DE4F91" w:rsidRDefault="00713753" w:rsidP="00713753">
            <w:pPr>
              <w:rPr>
                <w:rFonts w:ascii="Arial" w:hAnsi="Arial" w:cs="Arial"/>
                <w:sz w:val="6"/>
                <w:szCs w:val="6"/>
              </w:rPr>
            </w:pPr>
          </w:p>
          <w:p w:rsidR="00713753" w:rsidRDefault="00713753" w:rsidP="00713753">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Montrasio Franco  </w:t>
            </w:r>
          </w:p>
          <w:p w:rsidR="00713753" w:rsidRDefault="00713753" w:rsidP="00713753">
            <w:pPr>
              <w:rPr>
                <w:rFonts w:ascii="Arial" w:hAnsi="Arial" w:cs="Arial"/>
                <w:sz w:val="6"/>
                <w:szCs w:val="6"/>
              </w:rPr>
            </w:pPr>
          </w:p>
          <w:p w:rsidR="00713753" w:rsidRPr="00B108A6" w:rsidRDefault="00713753" w:rsidP="00713753">
            <w:pPr>
              <w:rPr>
                <w:rFonts w:ascii="Arial" w:hAnsi="Arial" w:cs="Arial"/>
                <w:sz w:val="19"/>
                <w:szCs w:val="19"/>
              </w:rPr>
            </w:pPr>
            <w:r>
              <w:rPr>
                <w:rFonts w:ascii="Arial" w:hAnsi="Arial" w:cs="Arial"/>
                <w:sz w:val="19"/>
                <w:szCs w:val="19"/>
              </w:rPr>
              <w:t xml:space="preserve">per tutti i Parrocchiani </w:t>
            </w:r>
          </w:p>
          <w:p w:rsidR="00713753" w:rsidRPr="007F7299" w:rsidRDefault="00713753" w:rsidP="00713753">
            <w:pPr>
              <w:rPr>
                <w:rFonts w:ascii="Arial" w:hAnsi="Arial" w:cs="Arial"/>
                <w:sz w:val="6"/>
                <w:szCs w:val="6"/>
              </w:rPr>
            </w:pPr>
          </w:p>
          <w:p w:rsidR="00713753" w:rsidRPr="00254775" w:rsidRDefault="00713753" w:rsidP="00713753">
            <w:pPr>
              <w:rPr>
                <w:rFonts w:ascii="Arial" w:hAnsi="Arial" w:cs="Arial"/>
                <w:sz w:val="19"/>
                <w:szCs w:val="19"/>
              </w:rPr>
            </w:pPr>
            <w:r>
              <w:rPr>
                <w:rFonts w:ascii="Arial" w:hAnsi="Arial" w:cs="Arial"/>
                <w:sz w:val="19"/>
                <w:szCs w:val="19"/>
              </w:rPr>
              <w:t xml:space="preserve">Fam. La Sala, e </w:t>
            </w:r>
            <w:proofErr w:type="spellStart"/>
            <w:r>
              <w:rPr>
                <w:rFonts w:ascii="Arial" w:hAnsi="Arial" w:cs="Arial"/>
                <w:sz w:val="19"/>
                <w:szCs w:val="19"/>
              </w:rPr>
              <w:t>Facciuto</w:t>
            </w:r>
            <w:proofErr w:type="spellEnd"/>
            <w:r>
              <w:rPr>
                <w:rFonts w:ascii="Arial" w:hAnsi="Arial" w:cs="Arial"/>
                <w:sz w:val="19"/>
                <w:szCs w:val="19"/>
              </w:rPr>
              <w:t xml:space="preserve"> Rosanna     </w:t>
            </w:r>
          </w:p>
        </w:tc>
      </w:tr>
      <w:tr w:rsidR="00A16B1D" w:rsidTr="00A16B1D">
        <w:trPr>
          <w:trHeight w:val="566"/>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 xml:space="preserve">LUN. </w:t>
            </w:r>
            <w:r w:rsidR="00713753">
              <w:rPr>
                <w:rFonts w:ascii="Arial" w:hAnsi="Arial" w:cs="Arial"/>
                <w:b/>
              </w:rPr>
              <w:t>30</w:t>
            </w:r>
          </w:p>
          <w:p w:rsidR="00A16B1D" w:rsidRPr="00800F38" w:rsidRDefault="00A16B1D" w:rsidP="00A16B1D">
            <w:pPr>
              <w:jc w:val="center"/>
              <w:rPr>
                <w:rFonts w:ascii="Arial" w:hAnsi="Arial" w:cs="Arial"/>
                <w:b/>
                <w:sz w:val="6"/>
              </w:rPr>
            </w:pPr>
          </w:p>
          <w:p w:rsidR="00A16B1D" w:rsidRPr="00A746E7" w:rsidRDefault="00C84917" w:rsidP="00713753">
            <w:pPr>
              <w:jc w:val="center"/>
              <w:rPr>
                <w:rFonts w:ascii="Arial" w:hAnsi="Arial" w:cs="Arial"/>
                <w:sz w:val="18"/>
                <w:szCs w:val="18"/>
              </w:rPr>
            </w:pPr>
            <w:r>
              <w:rPr>
                <w:rFonts w:ascii="Arial" w:hAnsi="Arial" w:cs="Arial"/>
                <w:sz w:val="18"/>
                <w:szCs w:val="18"/>
              </w:rPr>
              <w:t>S</w:t>
            </w:r>
            <w:r w:rsidR="00304EA0">
              <w:rPr>
                <w:rFonts w:ascii="Arial" w:hAnsi="Arial" w:cs="Arial"/>
                <w:sz w:val="18"/>
                <w:szCs w:val="18"/>
              </w:rPr>
              <w:t xml:space="preserve">. </w:t>
            </w:r>
            <w:r w:rsidR="00713753">
              <w:rPr>
                <w:rFonts w:ascii="Arial" w:hAnsi="Arial" w:cs="Arial"/>
                <w:sz w:val="18"/>
                <w:szCs w:val="18"/>
              </w:rPr>
              <w:t xml:space="preserve">Girolamo Emiliani </w:t>
            </w:r>
            <w:r w:rsidR="00304EA0">
              <w:rPr>
                <w:rFonts w:ascii="Arial" w:hAnsi="Arial" w:cs="Arial"/>
                <w:sz w:val="18"/>
                <w:szCs w:val="18"/>
              </w:rPr>
              <w:t xml:space="preserve"> </w:t>
            </w:r>
          </w:p>
        </w:tc>
        <w:tc>
          <w:tcPr>
            <w:tcW w:w="692" w:type="dxa"/>
          </w:tcPr>
          <w:p w:rsidR="00A16B1D" w:rsidRDefault="00A16B1D" w:rsidP="00A16B1D">
            <w:pPr>
              <w:rPr>
                <w:rFonts w:ascii="Arial" w:hAnsi="Arial" w:cs="Arial"/>
                <w:sz w:val="6"/>
                <w:szCs w:val="6"/>
              </w:rPr>
            </w:pPr>
            <w:r w:rsidRPr="006606C9">
              <w:rPr>
                <w:rFonts w:ascii="Arial" w:hAnsi="Arial" w:cs="Arial"/>
                <w:sz w:val="19"/>
                <w:szCs w:val="19"/>
              </w:rPr>
              <w:t xml:space="preserve">  </w:t>
            </w:r>
          </w:p>
          <w:p w:rsidR="00A16B1D" w:rsidRPr="00564DFC" w:rsidRDefault="00A16B1D" w:rsidP="00A16B1D">
            <w:pPr>
              <w:rPr>
                <w:rFonts w:ascii="Arial" w:hAnsi="Arial" w:cs="Arial"/>
                <w:sz w:val="6"/>
                <w:szCs w:val="6"/>
              </w:rPr>
            </w:pPr>
          </w:p>
          <w:p w:rsidR="00A16B1D" w:rsidRDefault="00A16B1D" w:rsidP="00A16B1D">
            <w:pPr>
              <w:rPr>
                <w:rFonts w:ascii="Arial" w:hAnsi="Arial" w:cs="Arial"/>
                <w:sz w:val="6"/>
                <w:szCs w:val="19"/>
              </w:rPr>
            </w:pPr>
          </w:p>
          <w:p w:rsidR="00A16B1D" w:rsidRPr="008A7328" w:rsidRDefault="00A16B1D" w:rsidP="00A16B1D">
            <w:pPr>
              <w:rPr>
                <w:rFonts w:ascii="Arial" w:hAnsi="Arial" w:cs="Arial"/>
                <w:sz w:val="6"/>
                <w:szCs w:val="6"/>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Default="00A16B1D" w:rsidP="00A16B1D">
            <w:pPr>
              <w:rPr>
                <w:rFonts w:ascii="Arial" w:hAnsi="Arial" w:cs="Arial"/>
                <w:sz w:val="6"/>
                <w:szCs w:val="19"/>
              </w:rPr>
            </w:pPr>
          </w:p>
          <w:p w:rsidR="00A16B1D" w:rsidRPr="0076420A" w:rsidRDefault="00713753" w:rsidP="00A16B1D">
            <w:pPr>
              <w:rPr>
                <w:rFonts w:ascii="Arial" w:hAnsi="Arial" w:cs="Arial"/>
                <w:sz w:val="19"/>
                <w:szCs w:val="19"/>
              </w:rPr>
            </w:pPr>
            <w:proofErr w:type="spellStart"/>
            <w:r>
              <w:rPr>
                <w:rFonts w:ascii="Arial" w:hAnsi="Arial" w:cs="Arial"/>
                <w:sz w:val="19"/>
                <w:szCs w:val="19"/>
              </w:rPr>
              <w:t>Valentini</w:t>
            </w:r>
            <w:proofErr w:type="spellEnd"/>
            <w:r>
              <w:rPr>
                <w:rFonts w:ascii="Arial" w:hAnsi="Arial" w:cs="Arial"/>
                <w:sz w:val="19"/>
                <w:szCs w:val="19"/>
              </w:rPr>
              <w:t xml:space="preserve"> Carmela </w:t>
            </w:r>
            <w:r w:rsidR="00304EA0">
              <w:rPr>
                <w:rFonts w:ascii="Arial" w:hAnsi="Arial" w:cs="Arial"/>
                <w:sz w:val="19"/>
                <w:szCs w:val="19"/>
              </w:rPr>
              <w:t xml:space="preserve"> </w:t>
            </w:r>
            <w:r w:rsidR="00C84917">
              <w:rPr>
                <w:rFonts w:ascii="Arial" w:hAnsi="Arial" w:cs="Arial"/>
                <w:sz w:val="19"/>
                <w:szCs w:val="19"/>
              </w:rPr>
              <w:t xml:space="preserve"> </w:t>
            </w:r>
            <w:r w:rsidR="00A16B1D">
              <w:rPr>
                <w:rFonts w:ascii="Arial" w:hAnsi="Arial" w:cs="Arial"/>
                <w:sz w:val="19"/>
                <w:szCs w:val="19"/>
              </w:rPr>
              <w:t xml:space="preserve">   </w:t>
            </w:r>
          </w:p>
        </w:tc>
      </w:tr>
      <w:tr w:rsidR="00A16B1D" w:rsidTr="00A16B1D">
        <w:trPr>
          <w:trHeight w:val="6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MAR. </w:t>
            </w:r>
            <w:r w:rsidR="00713753">
              <w:rPr>
                <w:rFonts w:ascii="Arial" w:hAnsi="Arial" w:cs="Arial"/>
                <w:b/>
              </w:rPr>
              <w:t>1</w:t>
            </w:r>
          </w:p>
          <w:p w:rsidR="00A16B1D" w:rsidRPr="00576B6A" w:rsidRDefault="00A16B1D" w:rsidP="00A16B1D">
            <w:pPr>
              <w:rPr>
                <w:rFonts w:ascii="Arial" w:hAnsi="Arial" w:cs="Arial"/>
                <w:b/>
                <w:sz w:val="2"/>
              </w:rPr>
            </w:pPr>
          </w:p>
          <w:p w:rsidR="00A16B1D" w:rsidRPr="00800F38" w:rsidRDefault="00C84917" w:rsidP="00713753">
            <w:pPr>
              <w:jc w:val="center"/>
              <w:rPr>
                <w:rFonts w:ascii="Arial" w:hAnsi="Arial" w:cs="Arial"/>
                <w:sz w:val="18"/>
                <w:szCs w:val="19"/>
              </w:rPr>
            </w:pPr>
            <w:r>
              <w:rPr>
                <w:rFonts w:ascii="Arial" w:hAnsi="Arial" w:cs="Arial"/>
                <w:sz w:val="18"/>
                <w:szCs w:val="19"/>
              </w:rPr>
              <w:t xml:space="preserve">S. </w:t>
            </w:r>
            <w:r w:rsidR="00304EA0">
              <w:rPr>
                <w:rFonts w:ascii="Arial" w:hAnsi="Arial" w:cs="Arial"/>
                <w:sz w:val="18"/>
                <w:szCs w:val="19"/>
              </w:rPr>
              <w:t>Te</w:t>
            </w:r>
            <w:r w:rsidR="00713753">
              <w:rPr>
                <w:rFonts w:ascii="Arial" w:hAnsi="Arial" w:cs="Arial"/>
                <w:sz w:val="18"/>
                <w:szCs w:val="19"/>
              </w:rPr>
              <w:t xml:space="preserve">resa di Gesù Bambino </w:t>
            </w:r>
            <w:r w:rsidR="00A16B1D">
              <w:rPr>
                <w:rFonts w:ascii="Arial" w:hAnsi="Arial" w:cs="Arial"/>
                <w:sz w:val="18"/>
                <w:szCs w:val="19"/>
              </w:rPr>
              <w:t xml:space="preserve">  </w:t>
            </w:r>
          </w:p>
        </w:tc>
        <w:tc>
          <w:tcPr>
            <w:tcW w:w="692" w:type="dxa"/>
          </w:tcPr>
          <w:p w:rsidR="00A16B1D" w:rsidRDefault="00A16B1D" w:rsidP="00A16B1D">
            <w:pPr>
              <w:rPr>
                <w:rFonts w:ascii="Arial" w:hAnsi="Arial" w:cs="Arial"/>
                <w:sz w:val="6"/>
                <w:szCs w:val="6"/>
              </w:rPr>
            </w:pPr>
          </w:p>
          <w:p w:rsidR="00A16B1D" w:rsidRPr="00401137" w:rsidRDefault="00A16B1D" w:rsidP="00A16B1D">
            <w:pPr>
              <w:rPr>
                <w:rFonts w:ascii="Arial" w:hAnsi="Arial" w:cs="Arial"/>
                <w:sz w:val="6"/>
                <w:szCs w:val="6"/>
              </w:rPr>
            </w:pPr>
            <w:r>
              <w:rPr>
                <w:rFonts w:ascii="Arial" w:hAnsi="Arial" w:cs="Arial"/>
                <w:sz w:val="19"/>
                <w:szCs w:val="19"/>
              </w:rPr>
              <w:t xml:space="preserve">  </w:t>
            </w:r>
          </w:p>
          <w:p w:rsidR="00A16B1D" w:rsidRPr="00C304AB" w:rsidRDefault="00A16B1D" w:rsidP="00A16B1D">
            <w:pPr>
              <w:rPr>
                <w:rFonts w:ascii="Arial" w:hAnsi="Arial" w:cs="Arial"/>
                <w:sz w:val="8"/>
                <w:szCs w:val="19"/>
              </w:rPr>
            </w:pPr>
          </w:p>
          <w:p w:rsidR="00A16B1D" w:rsidRPr="00251991"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C304AB" w:rsidRDefault="00A16B1D" w:rsidP="00A16B1D">
            <w:pPr>
              <w:rPr>
                <w:rFonts w:ascii="Arial" w:hAnsi="Arial" w:cs="Arial"/>
                <w:sz w:val="8"/>
                <w:szCs w:val="19"/>
              </w:rPr>
            </w:pPr>
          </w:p>
          <w:p w:rsidR="00A16B1D" w:rsidRPr="00AB20AB" w:rsidRDefault="00713753" w:rsidP="00A16B1D">
            <w:pPr>
              <w:rPr>
                <w:rFonts w:ascii="Arial" w:hAnsi="Arial" w:cs="Arial"/>
                <w:sz w:val="19"/>
                <w:szCs w:val="19"/>
              </w:rPr>
            </w:pPr>
            <w:r>
              <w:rPr>
                <w:rFonts w:ascii="Arial" w:hAnsi="Arial" w:cs="Arial"/>
                <w:sz w:val="19"/>
                <w:szCs w:val="19"/>
              </w:rPr>
              <w:t xml:space="preserve">Angelo, Carolina, Davide e Bice Colombo </w:t>
            </w:r>
            <w:r w:rsidR="00304EA0">
              <w:rPr>
                <w:rFonts w:ascii="Arial" w:hAnsi="Arial" w:cs="Arial"/>
                <w:sz w:val="19"/>
                <w:szCs w:val="19"/>
              </w:rPr>
              <w:t xml:space="preserve"> </w:t>
            </w:r>
            <w:r w:rsidR="00C84917">
              <w:rPr>
                <w:rFonts w:ascii="Arial" w:hAnsi="Arial" w:cs="Arial"/>
                <w:sz w:val="19"/>
                <w:szCs w:val="19"/>
              </w:rPr>
              <w:t xml:space="preserve"> </w:t>
            </w:r>
            <w:r w:rsidR="00A16B1D">
              <w:rPr>
                <w:rFonts w:ascii="Arial" w:hAnsi="Arial" w:cs="Arial"/>
                <w:sz w:val="19"/>
                <w:szCs w:val="19"/>
              </w:rPr>
              <w:t xml:space="preserve">         </w:t>
            </w:r>
          </w:p>
        </w:tc>
      </w:tr>
      <w:tr w:rsidR="00A16B1D" w:rsidTr="00A16B1D">
        <w:trPr>
          <w:trHeight w:val="588"/>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FD5372">
              <w:rPr>
                <w:rFonts w:ascii="Arial" w:hAnsi="Arial" w:cs="Arial"/>
                <w:b/>
              </w:rPr>
              <w:t xml:space="preserve">MER. </w:t>
            </w:r>
            <w:r w:rsidR="00713753">
              <w:rPr>
                <w:rFonts w:ascii="Arial" w:hAnsi="Arial" w:cs="Arial"/>
                <w:b/>
              </w:rPr>
              <w:t>2</w:t>
            </w:r>
          </w:p>
          <w:p w:rsidR="00A16B1D" w:rsidRPr="00800F38" w:rsidRDefault="00A16B1D" w:rsidP="00A16B1D">
            <w:pPr>
              <w:rPr>
                <w:rFonts w:ascii="Arial" w:hAnsi="Arial" w:cs="Arial"/>
                <w:b/>
                <w:sz w:val="6"/>
              </w:rPr>
            </w:pPr>
            <w:r>
              <w:rPr>
                <w:rFonts w:ascii="Arial" w:hAnsi="Arial" w:cs="Arial"/>
                <w:sz w:val="18"/>
                <w:szCs w:val="18"/>
              </w:rPr>
              <w:t xml:space="preserve"> </w:t>
            </w:r>
          </w:p>
          <w:p w:rsidR="00A16B1D" w:rsidRPr="00867784" w:rsidRDefault="00713753" w:rsidP="00304EA0">
            <w:pPr>
              <w:jc w:val="center"/>
              <w:rPr>
                <w:rFonts w:ascii="Arial" w:hAnsi="Arial" w:cs="Arial"/>
                <w:sz w:val="19"/>
                <w:szCs w:val="19"/>
              </w:rPr>
            </w:pPr>
            <w:r>
              <w:rPr>
                <w:rFonts w:ascii="Arial" w:hAnsi="Arial" w:cs="Arial"/>
                <w:sz w:val="18"/>
                <w:szCs w:val="19"/>
              </w:rPr>
              <w:t xml:space="preserve">Ss. Angeli Custodi </w:t>
            </w:r>
            <w:r w:rsidR="00304EA0">
              <w:rPr>
                <w:rFonts w:ascii="Arial" w:hAnsi="Arial" w:cs="Arial"/>
                <w:sz w:val="18"/>
                <w:szCs w:val="19"/>
              </w:rPr>
              <w:t xml:space="preserve"> </w:t>
            </w:r>
            <w:r w:rsidR="00A16B1D">
              <w:rPr>
                <w:rFonts w:ascii="Arial" w:hAnsi="Arial" w:cs="Arial"/>
                <w:sz w:val="18"/>
                <w:szCs w:val="19"/>
              </w:rPr>
              <w:t xml:space="preserve"> </w:t>
            </w:r>
            <w:r w:rsidR="00A16B1D" w:rsidRPr="00867784">
              <w:rPr>
                <w:rFonts w:ascii="Arial" w:hAnsi="Arial" w:cs="Arial"/>
                <w:sz w:val="18"/>
                <w:szCs w:val="19"/>
              </w:rPr>
              <w:t xml:space="preserve"> </w:t>
            </w:r>
          </w:p>
        </w:tc>
        <w:tc>
          <w:tcPr>
            <w:tcW w:w="692" w:type="dxa"/>
          </w:tcPr>
          <w:p w:rsidR="00A16B1D" w:rsidRDefault="00A16B1D" w:rsidP="00A16B1D">
            <w:pPr>
              <w:rPr>
                <w:rFonts w:ascii="Arial" w:hAnsi="Arial" w:cs="Arial"/>
                <w:sz w:val="6"/>
                <w:szCs w:val="19"/>
              </w:rPr>
            </w:pPr>
          </w:p>
          <w:p w:rsidR="00A16B1D" w:rsidRDefault="00A16B1D" w:rsidP="00A16B1D">
            <w:pPr>
              <w:rPr>
                <w:rFonts w:ascii="Arial" w:hAnsi="Arial" w:cs="Arial"/>
                <w:sz w:val="6"/>
                <w:szCs w:val="19"/>
              </w:rPr>
            </w:pPr>
          </w:p>
          <w:p w:rsidR="00A16B1D" w:rsidRDefault="00A16B1D" w:rsidP="00A16B1D">
            <w:pPr>
              <w:rPr>
                <w:rFonts w:ascii="Arial" w:hAnsi="Arial" w:cs="Arial"/>
                <w:sz w:val="6"/>
                <w:szCs w:val="6"/>
              </w:rPr>
            </w:pPr>
          </w:p>
          <w:p w:rsidR="00A16B1D" w:rsidRPr="00800F38"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Pr="0076420A" w:rsidRDefault="00A16B1D" w:rsidP="00A16B1D">
            <w:pPr>
              <w:rPr>
                <w:rFonts w:ascii="Arial" w:hAnsi="Arial" w:cs="Arial"/>
                <w:sz w:val="6"/>
                <w:szCs w:val="19"/>
              </w:rPr>
            </w:pPr>
          </w:p>
          <w:p w:rsidR="00A16B1D" w:rsidRDefault="00A16B1D" w:rsidP="00A16B1D">
            <w:pPr>
              <w:rPr>
                <w:rFonts w:ascii="Arial" w:hAnsi="Arial" w:cs="Arial"/>
                <w:sz w:val="6"/>
                <w:szCs w:val="6"/>
              </w:rPr>
            </w:pPr>
          </w:p>
          <w:p w:rsidR="00A16B1D" w:rsidRDefault="00A16B1D" w:rsidP="00A16B1D">
            <w:pPr>
              <w:rPr>
                <w:rFonts w:ascii="Arial" w:hAnsi="Arial" w:cs="Arial"/>
                <w:b/>
                <w:sz w:val="6"/>
                <w:szCs w:val="19"/>
                <w:u w:val="single"/>
              </w:rPr>
            </w:pPr>
          </w:p>
          <w:p w:rsidR="00A16B1D" w:rsidRDefault="00A16B1D" w:rsidP="00A16B1D">
            <w:pPr>
              <w:rPr>
                <w:rFonts w:ascii="Arial" w:hAnsi="Arial" w:cs="Arial"/>
                <w:sz w:val="6"/>
                <w:szCs w:val="6"/>
              </w:rPr>
            </w:pPr>
            <w:r w:rsidRPr="0011744C">
              <w:rPr>
                <w:rFonts w:ascii="Arial" w:hAnsi="Arial" w:cs="Arial"/>
                <w:b/>
                <w:sz w:val="19"/>
                <w:szCs w:val="19"/>
                <w:u w:val="single"/>
              </w:rPr>
              <w:t>S. Francesco</w:t>
            </w:r>
            <w:r w:rsidRPr="00F64101">
              <w:rPr>
                <w:rFonts w:ascii="Arial" w:hAnsi="Arial" w:cs="Arial"/>
                <w:b/>
                <w:sz w:val="19"/>
                <w:szCs w:val="19"/>
              </w:rPr>
              <w:t>:</w:t>
            </w:r>
            <w:r w:rsidR="00713753">
              <w:rPr>
                <w:rFonts w:ascii="Arial" w:hAnsi="Arial" w:cs="Arial"/>
                <w:sz w:val="19"/>
                <w:szCs w:val="19"/>
              </w:rPr>
              <w:t xml:space="preserve">Morra Anna e Siervo Vincenzo </w:t>
            </w:r>
          </w:p>
          <w:p w:rsidR="00A16B1D" w:rsidRDefault="00A16B1D" w:rsidP="00A16B1D">
            <w:pPr>
              <w:rPr>
                <w:rFonts w:ascii="Arial" w:hAnsi="Arial" w:cs="Arial"/>
                <w:sz w:val="19"/>
                <w:szCs w:val="19"/>
              </w:rPr>
            </w:pPr>
          </w:p>
          <w:p w:rsidR="00A16B1D" w:rsidRPr="00E76A5C" w:rsidRDefault="00A16B1D" w:rsidP="00A16B1D">
            <w:pPr>
              <w:rPr>
                <w:rFonts w:ascii="Arial" w:hAnsi="Arial" w:cs="Arial"/>
                <w:sz w:val="6"/>
                <w:szCs w:val="6"/>
              </w:rPr>
            </w:pP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GIO. </w:t>
            </w:r>
            <w:r w:rsidR="00713753">
              <w:rPr>
                <w:rFonts w:ascii="Arial" w:hAnsi="Arial" w:cs="Arial"/>
                <w:b/>
              </w:rPr>
              <w:t>3</w:t>
            </w:r>
          </w:p>
          <w:p w:rsidR="00A16B1D" w:rsidRPr="00800F38" w:rsidRDefault="00A16B1D" w:rsidP="00A16B1D">
            <w:pPr>
              <w:jc w:val="center"/>
              <w:rPr>
                <w:rFonts w:ascii="Arial" w:hAnsi="Arial" w:cs="Arial"/>
                <w:b/>
                <w:sz w:val="6"/>
              </w:rPr>
            </w:pPr>
          </w:p>
          <w:p w:rsidR="00A16B1D" w:rsidRPr="00904945" w:rsidRDefault="00713753" w:rsidP="00A16B1D">
            <w:pPr>
              <w:jc w:val="center"/>
              <w:rPr>
                <w:rFonts w:ascii="Arial" w:hAnsi="Arial" w:cs="Arial"/>
                <w:sz w:val="18"/>
              </w:rPr>
            </w:pPr>
            <w:r>
              <w:rPr>
                <w:rFonts w:ascii="Arial" w:hAnsi="Arial" w:cs="Arial"/>
                <w:sz w:val="18"/>
              </w:rPr>
              <w:t xml:space="preserve">Feria </w:t>
            </w:r>
            <w:r w:rsidR="00304EA0">
              <w:rPr>
                <w:rFonts w:ascii="Arial" w:hAnsi="Arial" w:cs="Arial"/>
                <w:sz w:val="18"/>
              </w:rPr>
              <w:t xml:space="preserve"> </w:t>
            </w:r>
            <w:r w:rsidR="00A16B1D" w:rsidRPr="00904945">
              <w:rPr>
                <w:rFonts w:ascii="Arial" w:hAnsi="Arial" w:cs="Arial"/>
                <w:sz w:val="18"/>
              </w:rPr>
              <w:t xml:space="preserve">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 xml:space="preserve"> 16.00</w:t>
            </w:r>
          </w:p>
          <w:p w:rsidR="00A16B1D" w:rsidRDefault="00A16B1D" w:rsidP="00A16B1D">
            <w:pPr>
              <w:rPr>
                <w:rFonts w:ascii="Arial" w:hAnsi="Arial" w:cs="Arial"/>
                <w:sz w:val="6"/>
                <w:szCs w:val="6"/>
              </w:rPr>
            </w:pPr>
          </w:p>
          <w:p w:rsidR="00A16B1D" w:rsidRPr="00904945" w:rsidRDefault="00A16B1D" w:rsidP="00A16B1D">
            <w:pPr>
              <w:rPr>
                <w:rFonts w:ascii="Arial" w:hAnsi="Arial" w:cs="Arial"/>
                <w:sz w:val="19"/>
                <w:szCs w:val="19"/>
              </w:rPr>
            </w:pPr>
            <w:r>
              <w:rPr>
                <w:rFonts w:ascii="Arial" w:hAnsi="Arial" w:cs="Arial"/>
                <w:sz w:val="19"/>
                <w:szCs w:val="19"/>
              </w:rPr>
              <w:t xml:space="preserve"> 18.00</w:t>
            </w:r>
          </w:p>
          <w:p w:rsidR="00A16B1D" w:rsidRPr="0011744C" w:rsidRDefault="00A16B1D" w:rsidP="00A16B1D">
            <w:pPr>
              <w:rPr>
                <w:rFonts w:ascii="Arial" w:hAnsi="Arial" w:cs="Arial"/>
                <w:sz w:val="6"/>
                <w:szCs w:val="6"/>
              </w:rPr>
            </w:pPr>
          </w:p>
        </w:tc>
        <w:tc>
          <w:tcPr>
            <w:tcW w:w="4864" w:type="dxa"/>
            <w:shd w:val="clear" w:color="auto" w:fill="auto"/>
          </w:tcPr>
          <w:p w:rsidR="00A16B1D" w:rsidRPr="002876DB" w:rsidRDefault="00A16B1D" w:rsidP="00A16B1D">
            <w:pPr>
              <w:rPr>
                <w:rFonts w:ascii="Arial" w:hAnsi="Arial" w:cs="Arial"/>
                <w:sz w:val="6"/>
                <w:szCs w:val="6"/>
              </w:rPr>
            </w:pP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alla residenza anziani:</w:t>
            </w:r>
            <w:r w:rsidRPr="00904945">
              <w:rPr>
                <w:rFonts w:ascii="Arial" w:hAnsi="Arial" w:cs="Arial"/>
                <w:b/>
                <w:sz w:val="19"/>
                <w:szCs w:val="19"/>
              </w:rPr>
              <w:t xml:space="preserve"> </w:t>
            </w:r>
            <w:proofErr w:type="spellStart"/>
            <w:r w:rsidR="00713753">
              <w:rPr>
                <w:rFonts w:ascii="Arial" w:hAnsi="Arial" w:cs="Arial"/>
                <w:sz w:val="19"/>
                <w:szCs w:val="19"/>
              </w:rPr>
              <w:t>Pirovano</w:t>
            </w:r>
            <w:proofErr w:type="spellEnd"/>
            <w:r w:rsidR="00713753">
              <w:rPr>
                <w:rFonts w:ascii="Arial" w:hAnsi="Arial" w:cs="Arial"/>
                <w:sz w:val="19"/>
                <w:szCs w:val="19"/>
              </w:rPr>
              <w:t xml:space="preserve"> Virgilio e Francesco </w:t>
            </w:r>
          </w:p>
          <w:p w:rsidR="00A16B1D" w:rsidRPr="00904945"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S. Caterina:</w:t>
            </w:r>
            <w:r w:rsidRPr="00904945">
              <w:rPr>
                <w:rFonts w:ascii="Arial" w:hAnsi="Arial" w:cs="Arial"/>
                <w:sz w:val="19"/>
                <w:szCs w:val="19"/>
              </w:rPr>
              <w:t xml:space="preserve"> </w:t>
            </w:r>
            <w:r w:rsidR="00713753">
              <w:rPr>
                <w:rFonts w:ascii="Arial" w:hAnsi="Arial" w:cs="Arial"/>
                <w:sz w:val="19"/>
                <w:szCs w:val="19"/>
              </w:rPr>
              <w:t xml:space="preserve">Ambrogio e Carlo Colombo </w:t>
            </w:r>
            <w:r w:rsidR="00304EA0">
              <w:rPr>
                <w:rFonts w:ascii="Arial" w:hAnsi="Arial" w:cs="Arial"/>
                <w:sz w:val="19"/>
                <w:szCs w:val="19"/>
              </w:rPr>
              <w:t xml:space="preserve"> </w:t>
            </w:r>
            <w:r w:rsidR="00C84917">
              <w:rPr>
                <w:rFonts w:ascii="Arial" w:hAnsi="Arial" w:cs="Arial"/>
                <w:sz w:val="19"/>
                <w:szCs w:val="19"/>
              </w:rPr>
              <w:t xml:space="preserve"> </w:t>
            </w:r>
          </w:p>
          <w:p w:rsidR="00A16B1D" w:rsidRPr="00820FF0" w:rsidRDefault="00A16B1D" w:rsidP="00A16B1D">
            <w:pPr>
              <w:rPr>
                <w:rFonts w:ascii="Arial" w:hAnsi="Arial" w:cs="Arial"/>
                <w:sz w:val="6"/>
                <w:szCs w:val="6"/>
              </w:rPr>
            </w:pPr>
            <w:r>
              <w:rPr>
                <w:rFonts w:ascii="Arial" w:hAnsi="Arial" w:cs="Arial"/>
                <w:sz w:val="19"/>
                <w:szCs w:val="19"/>
              </w:rPr>
              <w:t xml:space="preserve">                     </w:t>
            </w:r>
          </w:p>
        </w:tc>
      </w:tr>
      <w:tr w:rsidR="00A16B1D" w:rsidTr="00A16B1D">
        <w:tblPrEx>
          <w:tblCellMar>
            <w:left w:w="70" w:type="dxa"/>
            <w:right w:w="70" w:type="dxa"/>
          </w:tblCellMar>
        </w:tblPrEx>
        <w:trPr>
          <w:trHeight w:val="5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VEN.</w:t>
            </w:r>
            <w:r w:rsidR="00C84917">
              <w:rPr>
                <w:rFonts w:ascii="Arial" w:hAnsi="Arial" w:cs="Arial"/>
                <w:b/>
              </w:rPr>
              <w:t xml:space="preserve"> </w:t>
            </w:r>
            <w:r w:rsidR="00713753">
              <w:rPr>
                <w:rFonts w:ascii="Arial" w:hAnsi="Arial" w:cs="Arial"/>
                <w:b/>
              </w:rPr>
              <w:t>4</w:t>
            </w:r>
          </w:p>
          <w:p w:rsidR="00A16B1D" w:rsidRPr="00800F38" w:rsidRDefault="00A16B1D" w:rsidP="00A16B1D">
            <w:pPr>
              <w:jc w:val="center"/>
              <w:rPr>
                <w:rFonts w:ascii="Arial" w:hAnsi="Arial" w:cs="Arial"/>
                <w:b/>
                <w:sz w:val="6"/>
              </w:rPr>
            </w:pPr>
          </w:p>
          <w:p w:rsidR="00713753" w:rsidRDefault="00713753" w:rsidP="00713753">
            <w:pPr>
              <w:jc w:val="center"/>
              <w:rPr>
                <w:rFonts w:ascii="Arial" w:hAnsi="Arial" w:cs="Arial"/>
                <w:sz w:val="18"/>
                <w:szCs w:val="19"/>
              </w:rPr>
            </w:pPr>
            <w:r w:rsidRPr="00713753">
              <w:rPr>
                <w:rFonts w:ascii="Arial" w:hAnsi="Arial" w:cs="Arial"/>
                <w:sz w:val="18"/>
                <w:szCs w:val="19"/>
                <w:u w:val="single"/>
              </w:rPr>
              <w:t>1° Venerdì del Mese</w:t>
            </w:r>
            <w:r>
              <w:rPr>
                <w:rFonts w:ascii="Arial" w:hAnsi="Arial" w:cs="Arial"/>
                <w:sz w:val="18"/>
                <w:szCs w:val="19"/>
              </w:rPr>
              <w:t xml:space="preserve"> </w:t>
            </w:r>
          </w:p>
          <w:p w:rsidR="00713753" w:rsidRPr="00713753" w:rsidRDefault="00713753" w:rsidP="00713753">
            <w:pPr>
              <w:jc w:val="center"/>
              <w:rPr>
                <w:rFonts w:ascii="Arial" w:hAnsi="Arial" w:cs="Arial"/>
                <w:sz w:val="2"/>
                <w:szCs w:val="19"/>
              </w:rPr>
            </w:pPr>
          </w:p>
          <w:p w:rsidR="00A16B1D" w:rsidRPr="00713753" w:rsidRDefault="00713753" w:rsidP="00713753">
            <w:pPr>
              <w:jc w:val="center"/>
              <w:rPr>
                <w:rFonts w:ascii="Arial" w:hAnsi="Arial" w:cs="Arial"/>
                <w:b/>
                <w:sz w:val="18"/>
                <w:szCs w:val="19"/>
                <w:u w:val="single"/>
              </w:rPr>
            </w:pPr>
            <w:r>
              <w:rPr>
                <w:rFonts w:ascii="Arial" w:hAnsi="Arial" w:cs="Arial"/>
                <w:b/>
                <w:sz w:val="18"/>
                <w:szCs w:val="19"/>
                <w:u w:val="single"/>
              </w:rPr>
              <w:t xml:space="preserve">S. Francesco </w:t>
            </w:r>
            <w:r w:rsidRPr="00713753">
              <w:rPr>
                <w:rFonts w:ascii="Arial" w:hAnsi="Arial" w:cs="Arial"/>
                <w:b/>
                <w:sz w:val="18"/>
                <w:szCs w:val="19"/>
                <w:u w:val="single"/>
              </w:rPr>
              <w:t>d’Assisi</w:t>
            </w:r>
          </w:p>
        </w:tc>
        <w:tc>
          <w:tcPr>
            <w:tcW w:w="692" w:type="dxa"/>
            <w:shd w:val="clear" w:color="auto" w:fill="auto"/>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2A56AB" w:rsidRDefault="002A56AB" w:rsidP="00A16B1D">
            <w:pPr>
              <w:rPr>
                <w:rFonts w:ascii="Arial" w:hAnsi="Arial" w:cs="Arial"/>
                <w:sz w:val="6"/>
                <w:szCs w:val="6"/>
              </w:rPr>
            </w:pPr>
          </w:p>
          <w:p w:rsidR="00A16B1D" w:rsidRPr="00713753" w:rsidRDefault="00713753" w:rsidP="00A16B1D">
            <w:pPr>
              <w:rPr>
                <w:rFonts w:ascii="Arial" w:hAnsi="Arial" w:cs="Arial"/>
                <w:sz w:val="19"/>
                <w:szCs w:val="19"/>
              </w:rPr>
            </w:pPr>
            <w:r>
              <w:rPr>
                <w:rFonts w:ascii="Arial" w:hAnsi="Arial" w:cs="Arial"/>
                <w:sz w:val="19"/>
                <w:szCs w:val="19"/>
              </w:rPr>
              <w:t>15.00</w:t>
            </w:r>
          </w:p>
          <w:p w:rsidR="00713753" w:rsidRPr="00713753" w:rsidRDefault="00713753" w:rsidP="00A16B1D">
            <w:pPr>
              <w:rPr>
                <w:rFonts w:ascii="Arial" w:hAnsi="Arial" w:cs="Arial"/>
                <w:sz w:val="6"/>
                <w:szCs w:val="19"/>
              </w:rPr>
            </w:pPr>
          </w:p>
          <w:p w:rsidR="00A16B1D" w:rsidRPr="007F7299" w:rsidRDefault="00A16B1D" w:rsidP="00A16B1D">
            <w:pPr>
              <w:rPr>
                <w:rFonts w:ascii="Arial" w:hAnsi="Arial" w:cs="Arial"/>
                <w:sz w:val="19"/>
                <w:szCs w:val="19"/>
              </w:rPr>
            </w:pPr>
            <w:r>
              <w:rPr>
                <w:rFonts w:ascii="Arial" w:hAnsi="Arial" w:cs="Arial"/>
                <w:sz w:val="19"/>
                <w:szCs w:val="19"/>
              </w:rPr>
              <w:t>18.00</w:t>
            </w:r>
          </w:p>
        </w:tc>
        <w:tc>
          <w:tcPr>
            <w:tcW w:w="4864" w:type="dxa"/>
            <w:shd w:val="clear" w:color="auto" w:fill="auto"/>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2A56AB" w:rsidRDefault="002A56AB" w:rsidP="00A16B1D">
            <w:pPr>
              <w:rPr>
                <w:rFonts w:ascii="Arial" w:hAnsi="Arial" w:cs="Arial"/>
                <w:sz w:val="6"/>
                <w:szCs w:val="6"/>
              </w:rPr>
            </w:pPr>
          </w:p>
          <w:p w:rsidR="00A16B1D" w:rsidRPr="00713753" w:rsidRDefault="00713753" w:rsidP="00A16B1D">
            <w:pPr>
              <w:rPr>
                <w:rFonts w:ascii="Arial" w:hAnsi="Arial" w:cs="Arial"/>
                <w:sz w:val="19"/>
                <w:szCs w:val="19"/>
              </w:rPr>
            </w:pPr>
            <w:r>
              <w:rPr>
                <w:rFonts w:ascii="Arial" w:hAnsi="Arial" w:cs="Arial"/>
                <w:sz w:val="19"/>
                <w:szCs w:val="19"/>
              </w:rPr>
              <w:t xml:space="preserve">Adorazione Eucaristica in onore del S. Cuore di Gesù </w:t>
            </w:r>
          </w:p>
          <w:p w:rsidR="00713753" w:rsidRPr="00713753" w:rsidRDefault="00713753" w:rsidP="00A16B1D">
            <w:pPr>
              <w:rPr>
                <w:rFonts w:ascii="Arial" w:hAnsi="Arial" w:cs="Arial"/>
                <w:sz w:val="6"/>
                <w:szCs w:val="19"/>
              </w:rPr>
            </w:pPr>
          </w:p>
          <w:p w:rsidR="00A16B1D" w:rsidRPr="006C0227" w:rsidRDefault="00713753" w:rsidP="00A16B1D">
            <w:pPr>
              <w:rPr>
                <w:rFonts w:ascii="Arial" w:hAnsi="Arial" w:cs="Arial"/>
                <w:sz w:val="19"/>
                <w:szCs w:val="19"/>
              </w:rPr>
            </w:pPr>
            <w:r>
              <w:rPr>
                <w:rFonts w:ascii="Arial" w:hAnsi="Arial" w:cs="Arial"/>
                <w:sz w:val="19"/>
                <w:szCs w:val="19"/>
              </w:rPr>
              <w:t xml:space="preserve">Alice e Mario </w:t>
            </w:r>
            <w:r w:rsidR="00304EA0">
              <w:rPr>
                <w:rFonts w:ascii="Arial" w:hAnsi="Arial" w:cs="Arial"/>
                <w:sz w:val="19"/>
                <w:szCs w:val="19"/>
              </w:rPr>
              <w:t xml:space="preserve"> </w:t>
            </w:r>
            <w:r w:rsidR="00C84917">
              <w:rPr>
                <w:rFonts w:ascii="Arial" w:hAnsi="Arial" w:cs="Arial"/>
                <w:sz w:val="19"/>
                <w:szCs w:val="19"/>
              </w:rPr>
              <w:t xml:space="preserve"> </w:t>
            </w:r>
            <w:r w:rsidR="00A16B1D">
              <w:rPr>
                <w:rFonts w:ascii="Arial" w:hAnsi="Arial" w:cs="Arial"/>
                <w:sz w:val="19"/>
                <w:szCs w:val="19"/>
              </w:rPr>
              <w:t xml:space="preserve">   </w:t>
            </w: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SAB.</w:t>
            </w:r>
            <w:r>
              <w:rPr>
                <w:rFonts w:ascii="Arial" w:hAnsi="Arial" w:cs="Arial"/>
                <w:b/>
              </w:rPr>
              <w:t xml:space="preserve"> </w:t>
            </w:r>
            <w:r w:rsidR="00713753">
              <w:rPr>
                <w:rFonts w:ascii="Arial" w:hAnsi="Arial" w:cs="Arial"/>
                <w:b/>
              </w:rPr>
              <w:t>5</w:t>
            </w:r>
          </w:p>
          <w:p w:rsidR="00A16B1D" w:rsidRPr="00AD2537" w:rsidRDefault="00A16B1D" w:rsidP="00A16B1D">
            <w:pPr>
              <w:jc w:val="center"/>
              <w:rPr>
                <w:rFonts w:ascii="Arial" w:hAnsi="Arial" w:cs="Arial"/>
                <w:b/>
                <w:sz w:val="6"/>
              </w:rPr>
            </w:pPr>
          </w:p>
          <w:p w:rsidR="00A16B1D" w:rsidRDefault="00C84917" w:rsidP="00A16B1D">
            <w:pPr>
              <w:jc w:val="center"/>
              <w:rPr>
                <w:rFonts w:ascii="Arial" w:hAnsi="Arial" w:cs="Arial"/>
                <w:b/>
                <w:sz w:val="19"/>
                <w:szCs w:val="19"/>
              </w:rPr>
            </w:pPr>
            <w:r>
              <w:rPr>
                <w:rFonts w:ascii="Arial" w:hAnsi="Arial" w:cs="Arial"/>
                <w:b/>
                <w:sz w:val="19"/>
                <w:szCs w:val="19"/>
              </w:rPr>
              <w:t xml:space="preserve">Messe Vigiliari </w:t>
            </w:r>
          </w:p>
          <w:p w:rsidR="00A16B1D" w:rsidRPr="0089410E" w:rsidRDefault="00A16B1D" w:rsidP="00A16B1D">
            <w:pPr>
              <w:jc w:val="center"/>
              <w:rPr>
                <w:rFonts w:ascii="Arial" w:hAnsi="Arial" w:cs="Arial"/>
                <w:sz w:val="18"/>
                <w:szCs w:val="19"/>
                <w:u w:val="single"/>
              </w:rPr>
            </w:pPr>
          </w:p>
        </w:tc>
        <w:tc>
          <w:tcPr>
            <w:tcW w:w="692" w:type="dxa"/>
            <w:shd w:val="clear" w:color="auto" w:fill="auto"/>
          </w:tcPr>
          <w:p w:rsidR="00A16B1D" w:rsidRPr="00A05742"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1</w:t>
            </w:r>
            <w:r w:rsidR="00713753">
              <w:rPr>
                <w:rFonts w:ascii="Arial" w:hAnsi="Arial" w:cs="Arial"/>
                <w:sz w:val="19"/>
                <w:szCs w:val="19"/>
              </w:rPr>
              <w:t>5</w:t>
            </w:r>
            <w:r>
              <w:rPr>
                <w:rFonts w:ascii="Arial" w:hAnsi="Arial" w:cs="Arial"/>
                <w:sz w:val="19"/>
                <w:szCs w:val="19"/>
              </w:rPr>
              <w:t>.00</w:t>
            </w: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17.00</w:t>
            </w: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w:t>
            </w:r>
            <w:r w:rsidRPr="00BF56FA">
              <w:rPr>
                <w:rFonts w:ascii="Arial" w:hAnsi="Arial" w:cs="Arial"/>
                <w:sz w:val="19"/>
                <w:szCs w:val="19"/>
              </w:rPr>
              <w:t>18.00</w:t>
            </w:r>
          </w:p>
          <w:p w:rsidR="00A16B1D" w:rsidRPr="00A05742" w:rsidRDefault="00A16B1D" w:rsidP="00A16B1D">
            <w:pPr>
              <w:rPr>
                <w:rFonts w:ascii="Arial" w:hAnsi="Arial" w:cs="Arial"/>
                <w:sz w:val="6"/>
                <w:szCs w:val="6"/>
              </w:rPr>
            </w:pPr>
          </w:p>
        </w:tc>
        <w:tc>
          <w:tcPr>
            <w:tcW w:w="4864" w:type="dxa"/>
            <w:shd w:val="clear" w:color="auto" w:fill="auto"/>
          </w:tcPr>
          <w:p w:rsidR="00A16B1D" w:rsidRDefault="00A16B1D" w:rsidP="00A16B1D">
            <w:pPr>
              <w:rPr>
                <w:rFonts w:ascii="Arial" w:hAnsi="Arial" w:cs="Arial"/>
                <w:sz w:val="6"/>
                <w:szCs w:val="6"/>
              </w:rPr>
            </w:pPr>
          </w:p>
          <w:p w:rsidR="00A16B1D" w:rsidRPr="008F2FBD" w:rsidRDefault="00A16B1D" w:rsidP="00A16B1D">
            <w:pPr>
              <w:rPr>
                <w:rFonts w:ascii="Arial" w:hAnsi="Arial" w:cs="Arial"/>
                <w:sz w:val="6"/>
                <w:szCs w:val="6"/>
              </w:rPr>
            </w:pPr>
          </w:p>
          <w:p w:rsidR="00A16B1D" w:rsidRPr="00BF56FA" w:rsidRDefault="002A56AB" w:rsidP="00A16B1D">
            <w:pPr>
              <w:rPr>
                <w:rFonts w:ascii="Arial" w:hAnsi="Arial" w:cs="Arial"/>
                <w:sz w:val="19"/>
                <w:szCs w:val="19"/>
              </w:rPr>
            </w:pPr>
            <w:r>
              <w:rPr>
                <w:rFonts w:ascii="Arial" w:hAnsi="Arial" w:cs="Arial"/>
                <w:sz w:val="19"/>
                <w:szCs w:val="19"/>
              </w:rPr>
              <w:t xml:space="preserve">Confessioni </w:t>
            </w:r>
          </w:p>
          <w:p w:rsidR="00A16B1D" w:rsidRPr="00BF56FA" w:rsidRDefault="00A16B1D" w:rsidP="00A16B1D">
            <w:pPr>
              <w:rPr>
                <w:rFonts w:ascii="Arial" w:hAnsi="Arial" w:cs="Arial"/>
                <w:b/>
                <w:sz w:val="6"/>
                <w:szCs w:val="6"/>
                <w:u w:val="single"/>
              </w:rPr>
            </w:pPr>
          </w:p>
          <w:p w:rsidR="00A16B1D" w:rsidRPr="00BF56FA"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2A56AB">
              <w:rPr>
                <w:rFonts w:ascii="Arial" w:hAnsi="Arial" w:cs="Arial"/>
                <w:sz w:val="19"/>
                <w:szCs w:val="19"/>
              </w:rPr>
              <w:t xml:space="preserve">Orio Giuseppe e Teresa </w:t>
            </w:r>
            <w:r w:rsidR="00C84917">
              <w:rPr>
                <w:rFonts w:ascii="Arial" w:hAnsi="Arial" w:cs="Arial"/>
                <w:sz w:val="19"/>
                <w:szCs w:val="19"/>
              </w:rPr>
              <w:t xml:space="preserve"> </w:t>
            </w:r>
            <w:r>
              <w:rPr>
                <w:rFonts w:ascii="Arial" w:hAnsi="Arial" w:cs="Arial"/>
                <w:sz w:val="19"/>
                <w:szCs w:val="19"/>
              </w:rPr>
              <w:t xml:space="preserve">  </w:t>
            </w:r>
          </w:p>
          <w:p w:rsidR="00A16B1D" w:rsidRPr="00BF56FA" w:rsidRDefault="00A16B1D" w:rsidP="00A16B1D">
            <w:pPr>
              <w:rPr>
                <w:rFonts w:ascii="Arial" w:hAnsi="Arial" w:cs="Arial"/>
                <w:b/>
                <w:sz w:val="6"/>
                <w:szCs w:val="6"/>
                <w:u w:val="single"/>
              </w:rPr>
            </w:pPr>
            <w:r w:rsidRPr="00BF56FA">
              <w:rPr>
                <w:rFonts w:ascii="Arial" w:hAnsi="Arial" w:cs="Arial"/>
                <w:sz w:val="6"/>
                <w:szCs w:val="6"/>
              </w:rPr>
              <w:t xml:space="preserve">      </w:t>
            </w:r>
          </w:p>
          <w:p w:rsidR="00A16B1D" w:rsidRPr="00867784" w:rsidRDefault="002A56AB" w:rsidP="00A16B1D">
            <w:pPr>
              <w:rPr>
                <w:rFonts w:ascii="Arial" w:hAnsi="Arial" w:cs="Arial"/>
                <w:sz w:val="19"/>
                <w:szCs w:val="19"/>
              </w:rPr>
            </w:pPr>
            <w:r>
              <w:rPr>
                <w:rFonts w:ascii="Arial" w:hAnsi="Arial" w:cs="Arial"/>
                <w:sz w:val="19"/>
                <w:szCs w:val="19"/>
              </w:rPr>
              <w:t xml:space="preserve">Molteni Chiara e Mauri Cesare (legato) </w:t>
            </w:r>
            <w:r w:rsidR="00304EA0">
              <w:rPr>
                <w:rFonts w:ascii="Arial" w:hAnsi="Arial" w:cs="Arial"/>
                <w:sz w:val="19"/>
                <w:szCs w:val="19"/>
              </w:rPr>
              <w:t xml:space="preserve"> </w:t>
            </w:r>
            <w:r w:rsidR="00C84917">
              <w:rPr>
                <w:rFonts w:ascii="Arial" w:hAnsi="Arial" w:cs="Arial"/>
                <w:sz w:val="19"/>
                <w:szCs w:val="19"/>
              </w:rPr>
              <w:t xml:space="preserve"> </w:t>
            </w:r>
          </w:p>
        </w:tc>
      </w:tr>
      <w:tr w:rsidR="00A16B1D" w:rsidTr="00A16B1D">
        <w:tblPrEx>
          <w:tblCellMar>
            <w:left w:w="70" w:type="dxa"/>
            <w:right w:w="70" w:type="dxa"/>
          </w:tblCellMar>
        </w:tblPrEx>
        <w:trPr>
          <w:trHeight w:val="1179"/>
        </w:trPr>
        <w:tc>
          <w:tcPr>
            <w:tcW w:w="2043" w:type="dxa"/>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xml:space="preserve">. </w:t>
            </w:r>
            <w:r w:rsidR="00713753">
              <w:rPr>
                <w:rFonts w:ascii="Arial" w:hAnsi="Arial" w:cs="Arial"/>
                <w:b/>
              </w:rPr>
              <w:t>6</w:t>
            </w:r>
          </w:p>
          <w:p w:rsidR="00A16B1D" w:rsidRPr="00576B6A" w:rsidRDefault="00A16B1D" w:rsidP="00A16B1D">
            <w:pPr>
              <w:jc w:val="center"/>
              <w:rPr>
                <w:rFonts w:ascii="Arial" w:hAnsi="Arial" w:cs="Arial"/>
                <w:b/>
                <w:sz w:val="2"/>
                <w:szCs w:val="6"/>
              </w:rPr>
            </w:pPr>
          </w:p>
          <w:p w:rsidR="00A16B1D" w:rsidRDefault="00C84917" w:rsidP="00A16B1D">
            <w:pPr>
              <w:jc w:val="center"/>
              <w:rPr>
                <w:rFonts w:ascii="Arial" w:hAnsi="Arial" w:cs="Arial"/>
                <w:b/>
                <w:sz w:val="19"/>
                <w:szCs w:val="19"/>
              </w:rPr>
            </w:pPr>
            <w:proofErr w:type="spellStart"/>
            <w:r>
              <w:rPr>
                <w:rFonts w:ascii="Arial" w:hAnsi="Arial" w:cs="Arial"/>
                <w:b/>
                <w:sz w:val="19"/>
                <w:szCs w:val="19"/>
              </w:rPr>
              <w:t>V</w:t>
            </w:r>
            <w:r w:rsidR="00713753">
              <w:rPr>
                <w:rFonts w:ascii="Arial" w:hAnsi="Arial" w:cs="Arial"/>
                <w:b/>
                <w:sz w:val="19"/>
                <w:szCs w:val="19"/>
              </w:rPr>
              <w:t>I</w:t>
            </w:r>
            <w:proofErr w:type="spellEnd"/>
            <w:r w:rsidR="00A16B1D">
              <w:rPr>
                <w:rFonts w:ascii="Arial" w:hAnsi="Arial" w:cs="Arial"/>
                <w:b/>
                <w:sz w:val="19"/>
                <w:szCs w:val="19"/>
              </w:rPr>
              <w:t xml:space="preserve"> d</w:t>
            </w:r>
            <w:r w:rsidR="00A16B1D" w:rsidRPr="00867784">
              <w:rPr>
                <w:rFonts w:ascii="Arial" w:hAnsi="Arial" w:cs="Arial"/>
                <w:b/>
                <w:sz w:val="19"/>
                <w:szCs w:val="19"/>
              </w:rPr>
              <w:t xml:space="preserve">omenica </w:t>
            </w:r>
            <w:r w:rsidR="00A16B1D">
              <w:rPr>
                <w:rFonts w:ascii="Arial" w:hAnsi="Arial" w:cs="Arial"/>
                <w:b/>
                <w:sz w:val="19"/>
                <w:szCs w:val="19"/>
              </w:rPr>
              <w:t>dopo M</w:t>
            </w:r>
            <w:r w:rsidR="00A16B1D" w:rsidRPr="00867784">
              <w:rPr>
                <w:rFonts w:ascii="Arial" w:hAnsi="Arial" w:cs="Arial"/>
                <w:b/>
                <w:sz w:val="19"/>
                <w:szCs w:val="19"/>
              </w:rPr>
              <w:t xml:space="preserve">artirio di </w:t>
            </w:r>
          </w:p>
          <w:p w:rsidR="00A16B1D" w:rsidRDefault="00A16B1D" w:rsidP="00A16B1D">
            <w:pPr>
              <w:jc w:val="center"/>
              <w:rPr>
                <w:rFonts w:ascii="Arial" w:hAnsi="Arial" w:cs="Arial"/>
                <w:b/>
                <w:sz w:val="19"/>
                <w:szCs w:val="19"/>
              </w:rPr>
            </w:pPr>
            <w:r w:rsidRPr="00867784">
              <w:rPr>
                <w:rFonts w:ascii="Arial" w:hAnsi="Arial" w:cs="Arial"/>
                <w:b/>
                <w:sz w:val="19"/>
                <w:szCs w:val="19"/>
              </w:rPr>
              <w:t xml:space="preserve">S. Giovanni </w:t>
            </w:r>
          </w:p>
          <w:p w:rsidR="00713753" w:rsidRDefault="00304EA0" w:rsidP="00713753">
            <w:pPr>
              <w:jc w:val="center"/>
              <w:rPr>
                <w:rFonts w:ascii="Arial" w:hAnsi="Arial" w:cs="Arial"/>
                <w:sz w:val="18"/>
                <w:szCs w:val="19"/>
                <w:u w:val="single"/>
              </w:rPr>
            </w:pPr>
            <w:r>
              <w:rPr>
                <w:rFonts w:ascii="Arial" w:hAnsi="Arial" w:cs="Arial"/>
                <w:sz w:val="18"/>
                <w:szCs w:val="19"/>
                <w:u w:val="single"/>
              </w:rPr>
              <w:t>FESTA</w:t>
            </w:r>
          </w:p>
          <w:p w:rsidR="00C84917" w:rsidRPr="00C84917" w:rsidRDefault="00C84917" w:rsidP="00713753">
            <w:pPr>
              <w:jc w:val="center"/>
              <w:rPr>
                <w:rFonts w:ascii="Arial" w:hAnsi="Arial" w:cs="Arial"/>
                <w:sz w:val="18"/>
                <w:szCs w:val="19"/>
                <w:u w:val="single"/>
              </w:rPr>
            </w:pPr>
            <w:proofErr w:type="spellStart"/>
            <w:r>
              <w:rPr>
                <w:rFonts w:ascii="Arial" w:hAnsi="Arial" w:cs="Arial"/>
                <w:sz w:val="18"/>
                <w:szCs w:val="19"/>
                <w:u w:val="single"/>
              </w:rPr>
              <w:t>DI</w:t>
            </w:r>
            <w:proofErr w:type="spellEnd"/>
            <w:r w:rsidR="00713753">
              <w:rPr>
                <w:rFonts w:ascii="Arial" w:hAnsi="Arial" w:cs="Arial"/>
                <w:sz w:val="18"/>
                <w:szCs w:val="19"/>
                <w:u w:val="single"/>
              </w:rPr>
              <w:t xml:space="preserve"> S. FRANCESCO</w:t>
            </w:r>
            <w:r w:rsidR="002A56AB">
              <w:rPr>
                <w:rFonts w:ascii="Arial" w:hAnsi="Arial" w:cs="Arial"/>
                <w:sz w:val="18"/>
                <w:szCs w:val="19"/>
                <w:u w:val="single"/>
              </w:rPr>
              <w:t xml:space="preserve"> A MOIANA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A56AB" w:rsidRDefault="002A56AB" w:rsidP="00A16B1D">
            <w:pPr>
              <w:rPr>
                <w:rFonts w:ascii="Arial" w:hAnsi="Arial" w:cs="Arial"/>
                <w:b/>
                <w:sz w:val="19"/>
                <w:szCs w:val="19"/>
              </w:rPr>
            </w:pPr>
            <w:r>
              <w:rPr>
                <w:rFonts w:ascii="Arial" w:hAnsi="Arial" w:cs="Arial"/>
                <w:b/>
                <w:sz w:val="19"/>
                <w:szCs w:val="19"/>
              </w:rPr>
              <w:t xml:space="preserve">   9.00</w:t>
            </w:r>
            <w:r w:rsidR="00A16B1D" w:rsidRPr="008F2FBD">
              <w:rPr>
                <w:rFonts w:ascii="Arial" w:hAnsi="Arial" w:cs="Arial"/>
                <w:b/>
                <w:sz w:val="19"/>
                <w:szCs w:val="19"/>
              </w:rPr>
              <w:t xml:space="preserve"> </w:t>
            </w:r>
          </w:p>
          <w:p w:rsidR="002A56AB" w:rsidRPr="002A56AB" w:rsidRDefault="002A56AB" w:rsidP="00A16B1D">
            <w:pPr>
              <w:rPr>
                <w:rFonts w:ascii="Arial" w:hAnsi="Arial" w:cs="Arial"/>
                <w:b/>
                <w:sz w:val="6"/>
                <w:szCs w:val="6"/>
              </w:rPr>
            </w:pPr>
          </w:p>
          <w:p w:rsidR="00A16B1D" w:rsidRPr="00CB5345" w:rsidRDefault="002A56AB" w:rsidP="00A16B1D">
            <w:pPr>
              <w:rPr>
                <w:rFonts w:ascii="Arial" w:hAnsi="Arial" w:cs="Arial"/>
                <w:sz w:val="6"/>
                <w:szCs w:val="6"/>
              </w:rPr>
            </w:pPr>
            <w:r>
              <w:rPr>
                <w:rFonts w:ascii="Arial" w:hAnsi="Arial" w:cs="Arial"/>
                <w:b/>
                <w:sz w:val="19"/>
                <w:szCs w:val="19"/>
              </w:rPr>
              <w:t xml:space="preserve"> </w:t>
            </w:r>
            <w:r w:rsidR="00A16B1D" w:rsidRPr="007F4A65">
              <w:rPr>
                <w:rFonts w:ascii="Arial" w:hAnsi="Arial" w:cs="Arial"/>
                <w:sz w:val="19"/>
                <w:szCs w:val="19"/>
              </w:rPr>
              <w:t>10.30</w:t>
            </w:r>
          </w:p>
          <w:p w:rsidR="00A16B1D" w:rsidRPr="007F7299" w:rsidRDefault="00A16B1D" w:rsidP="00A16B1D">
            <w:pPr>
              <w:rPr>
                <w:rFonts w:ascii="Arial" w:hAnsi="Arial" w:cs="Arial"/>
                <w:sz w:val="6"/>
                <w:szCs w:val="6"/>
              </w:rPr>
            </w:pPr>
          </w:p>
          <w:p w:rsidR="002A56AB" w:rsidRPr="002A56AB" w:rsidRDefault="00A16B1D" w:rsidP="00A16B1D">
            <w:pPr>
              <w:rPr>
                <w:rFonts w:ascii="Arial" w:hAnsi="Arial" w:cs="Arial"/>
                <w:b/>
                <w:sz w:val="19"/>
                <w:szCs w:val="19"/>
              </w:rPr>
            </w:pPr>
            <w:r w:rsidRPr="002A56AB">
              <w:rPr>
                <w:rFonts w:ascii="Arial" w:hAnsi="Arial" w:cs="Arial"/>
                <w:b/>
                <w:sz w:val="19"/>
                <w:szCs w:val="19"/>
              </w:rPr>
              <w:t xml:space="preserve"> </w:t>
            </w:r>
            <w:r w:rsidR="002A56AB" w:rsidRPr="002A56AB">
              <w:rPr>
                <w:rFonts w:ascii="Arial" w:hAnsi="Arial" w:cs="Arial"/>
                <w:b/>
                <w:sz w:val="19"/>
                <w:szCs w:val="19"/>
              </w:rPr>
              <w:t>14.30</w:t>
            </w:r>
          </w:p>
          <w:p w:rsidR="002A56AB" w:rsidRPr="002A56AB" w:rsidRDefault="002A56AB" w:rsidP="00A16B1D">
            <w:pPr>
              <w:rPr>
                <w:rFonts w:ascii="Arial" w:hAnsi="Arial" w:cs="Arial"/>
                <w:sz w:val="6"/>
                <w:szCs w:val="6"/>
              </w:rPr>
            </w:pPr>
          </w:p>
          <w:p w:rsidR="00A16B1D" w:rsidRDefault="002A56AB" w:rsidP="00A16B1D">
            <w:pPr>
              <w:rPr>
                <w:rFonts w:ascii="Arial" w:hAnsi="Arial" w:cs="Arial"/>
                <w:sz w:val="19"/>
                <w:szCs w:val="19"/>
              </w:rPr>
            </w:pPr>
            <w:r>
              <w:rPr>
                <w:rFonts w:ascii="Arial" w:hAnsi="Arial" w:cs="Arial"/>
                <w:sz w:val="19"/>
                <w:szCs w:val="19"/>
              </w:rPr>
              <w:t xml:space="preserve"> </w:t>
            </w:r>
            <w:r w:rsidR="00A16B1D">
              <w:rPr>
                <w:rFonts w:ascii="Arial" w:hAnsi="Arial" w:cs="Arial"/>
                <w:sz w:val="19"/>
                <w:szCs w:val="19"/>
              </w:rPr>
              <w:t>18.00</w:t>
            </w:r>
          </w:p>
          <w:p w:rsidR="00A16B1D" w:rsidRPr="0011744C" w:rsidRDefault="00A16B1D" w:rsidP="00A16B1D">
            <w:pPr>
              <w:rPr>
                <w:rFonts w:ascii="Arial" w:hAnsi="Arial" w:cs="Arial"/>
                <w:sz w:val="6"/>
                <w:szCs w:val="6"/>
              </w:rPr>
            </w:pPr>
          </w:p>
        </w:tc>
        <w:tc>
          <w:tcPr>
            <w:tcW w:w="4864" w:type="dxa"/>
            <w:shd w:val="clear" w:color="auto" w:fill="auto"/>
          </w:tcPr>
          <w:p w:rsidR="00A16B1D" w:rsidRPr="002876DB" w:rsidRDefault="00A16B1D" w:rsidP="00A16B1D">
            <w:pPr>
              <w:rPr>
                <w:rFonts w:ascii="Arial" w:hAnsi="Arial" w:cs="Arial"/>
                <w:sz w:val="6"/>
                <w:szCs w:val="6"/>
              </w:rPr>
            </w:pPr>
          </w:p>
          <w:p w:rsidR="00A16B1D" w:rsidRPr="0038350F" w:rsidRDefault="0089410E" w:rsidP="00A16B1D">
            <w:pPr>
              <w:rPr>
                <w:rFonts w:ascii="Arial" w:hAnsi="Arial" w:cs="Arial"/>
                <w:sz w:val="19"/>
                <w:szCs w:val="19"/>
              </w:rPr>
            </w:pPr>
            <w:r>
              <w:rPr>
                <w:rFonts w:ascii="Arial" w:hAnsi="Arial" w:cs="Arial"/>
                <w:sz w:val="19"/>
                <w:szCs w:val="19"/>
              </w:rPr>
              <w:t xml:space="preserve">Fam. Fusi Mauri </w:t>
            </w:r>
          </w:p>
          <w:p w:rsidR="00A16B1D" w:rsidRPr="00DE4F91" w:rsidRDefault="00A16B1D" w:rsidP="00A16B1D">
            <w:pPr>
              <w:rPr>
                <w:rFonts w:ascii="Arial" w:hAnsi="Arial" w:cs="Arial"/>
                <w:sz w:val="6"/>
                <w:szCs w:val="6"/>
              </w:rPr>
            </w:pPr>
          </w:p>
          <w:p w:rsidR="00A16B1D" w:rsidRDefault="00A16B1D" w:rsidP="000B7DF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0B7DFB">
              <w:rPr>
                <w:rFonts w:ascii="Arial" w:hAnsi="Arial" w:cs="Arial"/>
                <w:sz w:val="19"/>
                <w:szCs w:val="19"/>
              </w:rPr>
              <w:t xml:space="preserve"> </w:t>
            </w:r>
            <w:r w:rsidR="0089410E">
              <w:rPr>
                <w:rFonts w:ascii="Arial" w:hAnsi="Arial" w:cs="Arial"/>
                <w:sz w:val="19"/>
                <w:szCs w:val="19"/>
              </w:rPr>
              <w:t xml:space="preserve">Montrasio Franco </w:t>
            </w:r>
            <w:r w:rsidR="000B7DFB">
              <w:rPr>
                <w:rFonts w:ascii="Arial" w:hAnsi="Arial" w:cs="Arial"/>
                <w:sz w:val="19"/>
                <w:szCs w:val="19"/>
              </w:rPr>
              <w:t xml:space="preserve"> </w:t>
            </w:r>
          </w:p>
          <w:p w:rsidR="00A16B1D" w:rsidRDefault="00A16B1D" w:rsidP="00A16B1D">
            <w:pPr>
              <w:rPr>
                <w:rFonts w:ascii="Arial" w:hAnsi="Arial" w:cs="Arial"/>
                <w:sz w:val="6"/>
                <w:szCs w:val="6"/>
              </w:rPr>
            </w:pPr>
          </w:p>
          <w:p w:rsidR="002A56AB" w:rsidRPr="002A56AB" w:rsidRDefault="002A56AB" w:rsidP="00A16B1D">
            <w:pPr>
              <w:rPr>
                <w:rFonts w:ascii="Arial" w:hAnsi="Arial" w:cs="Arial"/>
                <w:sz w:val="19"/>
                <w:szCs w:val="19"/>
              </w:rPr>
            </w:pPr>
            <w:r w:rsidRPr="0011744C">
              <w:rPr>
                <w:rFonts w:ascii="Arial" w:hAnsi="Arial" w:cs="Arial"/>
                <w:b/>
                <w:sz w:val="19"/>
                <w:szCs w:val="19"/>
                <w:u w:val="single"/>
              </w:rPr>
              <w:t>S. Francesco</w:t>
            </w:r>
            <w:r>
              <w:rPr>
                <w:rFonts w:ascii="Arial" w:hAnsi="Arial" w:cs="Arial"/>
                <w:b/>
                <w:sz w:val="19"/>
                <w:szCs w:val="19"/>
                <w:u w:val="single"/>
              </w:rPr>
              <w:t>:</w:t>
            </w:r>
            <w:r>
              <w:rPr>
                <w:rFonts w:ascii="Arial" w:hAnsi="Arial" w:cs="Arial"/>
                <w:sz w:val="19"/>
                <w:szCs w:val="19"/>
              </w:rPr>
              <w:t xml:space="preserve"> Intenzione dell’offerente </w:t>
            </w:r>
          </w:p>
          <w:p w:rsidR="002A56AB" w:rsidRPr="002A56AB" w:rsidRDefault="002A56AB" w:rsidP="00A16B1D">
            <w:pPr>
              <w:rPr>
                <w:rFonts w:ascii="Arial" w:hAnsi="Arial" w:cs="Arial"/>
                <w:sz w:val="6"/>
                <w:szCs w:val="6"/>
              </w:rPr>
            </w:pPr>
          </w:p>
          <w:p w:rsidR="00A16B1D" w:rsidRPr="00B108A6" w:rsidRDefault="00A16B1D" w:rsidP="00A16B1D">
            <w:pPr>
              <w:rPr>
                <w:rFonts w:ascii="Arial" w:hAnsi="Arial" w:cs="Arial"/>
                <w:sz w:val="19"/>
                <w:szCs w:val="19"/>
              </w:rPr>
            </w:pPr>
            <w:r>
              <w:rPr>
                <w:rFonts w:ascii="Arial" w:hAnsi="Arial" w:cs="Arial"/>
                <w:sz w:val="19"/>
                <w:szCs w:val="19"/>
              </w:rPr>
              <w:t xml:space="preserve">per tutti i Parrocchiani </w:t>
            </w:r>
          </w:p>
          <w:p w:rsidR="00A16B1D" w:rsidRPr="007F7299" w:rsidRDefault="00A16B1D" w:rsidP="00A16B1D">
            <w:pPr>
              <w:rPr>
                <w:rFonts w:ascii="Arial" w:hAnsi="Arial" w:cs="Arial"/>
                <w:sz w:val="6"/>
                <w:szCs w:val="6"/>
              </w:rPr>
            </w:pPr>
          </w:p>
          <w:p w:rsidR="002A56AB" w:rsidRPr="002A56AB" w:rsidRDefault="002A56AB" w:rsidP="00A16B1D">
            <w:pPr>
              <w:rPr>
                <w:rFonts w:ascii="Arial" w:hAnsi="Arial" w:cs="Arial"/>
                <w:b/>
                <w:sz w:val="19"/>
                <w:szCs w:val="19"/>
              </w:rPr>
            </w:pPr>
            <w:r w:rsidRPr="0011744C">
              <w:rPr>
                <w:rFonts w:ascii="Arial" w:hAnsi="Arial" w:cs="Arial"/>
                <w:b/>
                <w:sz w:val="19"/>
                <w:szCs w:val="19"/>
                <w:u w:val="single"/>
              </w:rPr>
              <w:t>S. Francesco</w:t>
            </w:r>
            <w:r>
              <w:rPr>
                <w:rFonts w:ascii="Arial" w:hAnsi="Arial" w:cs="Arial"/>
                <w:b/>
                <w:sz w:val="19"/>
                <w:szCs w:val="19"/>
              </w:rPr>
              <w:t xml:space="preserve">: Bacio della Reliquia </w:t>
            </w:r>
          </w:p>
          <w:p w:rsidR="002A56AB" w:rsidRPr="002A56AB" w:rsidRDefault="002A56AB" w:rsidP="00A16B1D">
            <w:pPr>
              <w:rPr>
                <w:rFonts w:ascii="Arial" w:hAnsi="Arial" w:cs="Arial"/>
                <w:sz w:val="6"/>
                <w:szCs w:val="6"/>
              </w:rPr>
            </w:pPr>
          </w:p>
          <w:p w:rsidR="00A16B1D" w:rsidRPr="00254775" w:rsidRDefault="002A56AB" w:rsidP="00A16B1D">
            <w:pPr>
              <w:rPr>
                <w:rFonts w:ascii="Arial" w:hAnsi="Arial" w:cs="Arial"/>
                <w:sz w:val="19"/>
                <w:szCs w:val="19"/>
              </w:rPr>
            </w:pPr>
            <w:r>
              <w:rPr>
                <w:rFonts w:ascii="Arial" w:hAnsi="Arial" w:cs="Arial"/>
                <w:sz w:val="19"/>
                <w:szCs w:val="19"/>
              </w:rPr>
              <w:t xml:space="preserve">Fusi e </w:t>
            </w:r>
            <w:proofErr w:type="spellStart"/>
            <w:r>
              <w:rPr>
                <w:rFonts w:ascii="Arial" w:hAnsi="Arial" w:cs="Arial"/>
                <w:sz w:val="19"/>
                <w:szCs w:val="19"/>
              </w:rPr>
              <w:t>Zardoni</w:t>
            </w:r>
            <w:proofErr w:type="spellEnd"/>
            <w:r>
              <w:rPr>
                <w:rFonts w:ascii="Arial" w:hAnsi="Arial" w:cs="Arial"/>
                <w:sz w:val="19"/>
                <w:szCs w:val="19"/>
              </w:rPr>
              <w:t xml:space="preserve"> </w:t>
            </w:r>
            <w:r w:rsidR="0089410E">
              <w:rPr>
                <w:rFonts w:ascii="Arial" w:hAnsi="Arial" w:cs="Arial"/>
                <w:sz w:val="19"/>
                <w:szCs w:val="19"/>
              </w:rPr>
              <w:t xml:space="preserve"> </w:t>
            </w:r>
            <w:r w:rsidR="00C84917">
              <w:rPr>
                <w:rFonts w:ascii="Arial" w:hAnsi="Arial" w:cs="Arial"/>
                <w:sz w:val="19"/>
                <w:szCs w:val="19"/>
              </w:rPr>
              <w:t xml:space="preserve"> </w:t>
            </w:r>
            <w:r w:rsidR="00A16B1D">
              <w:rPr>
                <w:rFonts w:ascii="Arial" w:hAnsi="Arial" w:cs="Arial"/>
                <w:sz w:val="19"/>
                <w:szCs w:val="19"/>
              </w:rPr>
              <w:t xml:space="preserve">   </w:t>
            </w:r>
          </w:p>
        </w:tc>
      </w:tr>
    </w:tbl>
    <w:p w:rsidR="00AD2537" w:rsidRDefault="00AD2537" w:rsidP="00401601">
      <w:pPr>
        <w:rPr>
          <w:rFonts w:asciiTheme="minorHAnsi" w:hAnsiTheme="minorHAnsi" w:cs="Tahoma"/>
          <w:b/>
          <w:color w:val="000000"/>
          <w:sz w:val="19"/>
          <w:szCs w:val="19"/>
        </w:rPr>
      </w:pPr>
    </w:p>
    <w:p w:rsidR="00B01D95" w:rsidRDefault="00B01D95" w:rsidP="00401601">
      <w:pPr>
        <w:rPr>
          <w:rFonts w:asciiTheme="minorHAnsi" w:hAnsiTheme="minorHAnsi" w:cs="Tahoma"/>
          <w:b/>
          <w:color w:val="000000"/>
          <w:sz w:val="20"/>
          <w:szCs w:val="22"/>
        </w:rPr>
      </w:pPr>
    </w:p>
    <w:p w:rsidR="007A52E1" w:rsidRDefault="007A52E1" w:rsidP="00401601">
      <w:pPr>
        <w:rPr>
          <w:rFonts w:asciiTheme="minorHAnsi" w:hAnsiTheme="minorHAnsi" w:cs="Tahoma"/>
          <w:b/>
          <w:color w:val="000000"/>
          <w:sz w:val="20"/>
          <w:szCs w:val="22"/>
        </w:rPr>
      </w:pPr>
    </w:p>
    <w:p w:rsidR="007A52E1" w:rsidRDefault="007A52E1" w:rsidP="00401601">
      <w:pPr>
        <w:rPr>
          <w:rFonts w:asciiTheme="minorHAnsi" w:hAnsiTheme="minorHAnsi" w:cs="Tahoma"/>
          <w:b/>
          <w:color w:val="000000"/>
          <w:sz w:val="20"/>
          <w:szCs w:val="22"/>
        </w:rPr>
      </w:pPr>
    </w:p>
    <w:p w:rsidR="007A52E1" w:rsidRDefault="007A52E1" w:rsidP="00401601">
      <w:pPr>
        <w:rPr>
          <w:rFonts w:ascii="Tahoma" w:hAnsi="Tahoma" w:cs="Tahoma"/>
          <w:color w:val="000000"/>
          <w:sz w:val="18"/>
          <w:szCs w:val="18"/>
          <w:bdr w:val="none" w:sz="0" w:space="0" w:color="auto" w:frame="1"/>
        </w:rPr>
      </w:pPr>
    </w:p>
    <w:p w:rsidR="00C84917" w:rsidRDefault="00C84917" w:rsidP="00401601">
      <w:pPr>
        <w:rPr>
          <w:rFonts w:ascii="Tahoma" w:hAnsi="Tahoma" w:cs="Tahoma"/>
          <w:color w:val="000000"/>
          <w:sz w:val="18"/>
          <w:szCs w:val="18"/>
          <w:bdr w:val="none" w:sz="0" w:space="0" w:color="auto" w:frame="1"/>
        </w:rPr>
      </w:pPr>
    </w:p>
    <w:p w:rsidR="0088424D" w:rsidRPr="0088424D" w:rsidRDefault="00202034" w:rsidP="00401601">
      <w:pPr>
        <w:rPr>
          <w:b/>
          <w:sz w:val="22"/>
          <w:u w:val="single"/>
        </w:rPr>
      </w:pPr>
      <w:r w:rsidRPr="00202034">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202034">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CB5345"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1361440</wp:posOffset>
            </wp:positionH>
            <wp:positionV relativeFrom="paragraph">
              <wp:posOffset>49530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623506" w:rsidP="00401601">
      <w:pPr>
        <w:rPr>
          <w:sz w:val="28"/>
        </w:rPr>
      </w:pPr>
      <w:r>
        <w:rPr>
          <w:noProof/>
          <w:sz w:val="28"/>
        </w:rPr>
        <w:drawing>
          <wp:anchor distT="0" distB="0" distL="114300" distR="114300" simplePos="0" relativeHeight="251687424" behindDoc="1" locked="0" layoutInCell="1" allowOverlap="0">
            <wp:simplePos x="0" y="0"/>
            <wp:positionH relativeFrom="column">
              <wp:posOffset>3305175</wp:posOffset>
            </wp:positionH>
            <wp:positionV relativeFrom="paragraph">
              <wp:posOffset>171450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Pr>
          <w:noProof/>
          <w:sz w:val="28"/>
        </w:rPr>
        <w:drawing>
          <wp:anchor distT="0" distB="0" distL="114300" distR="114300" simplePos="0" relativeHeight="251688448" behindDoc="1" locked="0" layoutInCell="1" allowOverlap="1">
            <wp:simplePos x="0" y="0"/>
            <wp:positionH relativeFrom="column">
              <wp:posOffset>2475865</wp:posOffset>
            </wp:positionH>
            <wp:positionV relativeFrom="paragraph">
              <wp:posOffset>190500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noProof/>
          <w:sz w:val="28"/>
        </w:rPr>
        <w:drawing>
          <wp:anchor distT="0" distB="0" distL="114300" distR="114300" simplePos="0" relativeHeight="251686400" behindDoc="0" locked="0" layoutInCell="1" allowOverlap="1">
            <wp:simplePos x="0" y="0"/>
            <wp:positionH relativeFrom="column">
              <wp:posOffset>552450</wp:posOffset>
            </wp:positionH>
            <wp:positionV relativeFrom="paragraph">
              <wp:posOffset>95250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401601" w:rsidRDefault="00401601" w:rsidP="00401601">
      <w:pPr>
        <w:jc w:val="center"/>
        <w:rPr>
          <w:sz w:val="28"/>
        </w:rPr>
      </w:pPr>
    </w:p>
    <w:p w:rsidR="00401601" w:rsidRDefault="00401601" w:rsidP="00401601">
      <w:pPr>
        <w:jc w:val="center"/>
        <w:rPr>
          <w:sz w:val="28"/>
        </w:rPr>
      </w:pPr>
    </w:p>
    <w:p w:rsidR="00401601" w:rsidRDefault="00401601" w:rsidP="00401601">
      <w:pPr>
        <w:rPr>
          <w:sz w:val="28"/>
        </w:rPr>
      </w:pPr>
    </w:p>
    <w:p w:rsidR="00401601" w:rsidRDefault="00401601" w:rsidP="00401601">
      <w:pPr>
        <w:rPr>
          <w:sz w:val="28"/>
        </w:rPr>
      </w:pPr>
    </w:p>
    <w:p w:rsidR="00623506" w:rsidRPr="00623506" w:rsidRDefault="00623506" w:rsidP="00401601">
      <w:pPr>
        <w:rPr>
          <w:sz w:val="1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304EA0" w:rsidP="00401601">
      <w:pPr>
        <w:jc w:val="center"/>
        <w:rPr>
          <w:b/>
          <w:sz w:val="6"/>
          <w:szCs w:val="6"/>
        </w:rPr>
      </w:pPr>
      <w:r>
        <w:rPr>
          <w:b/>
          <w:sz w:val="28"/>
        </w:rPr>
        <w:t>2</w:t>
      </w:r>
      <w:r w:rsidR="00973D02">
        <w:rPr>
          <w:b/>
          <w:sz w:val="28"/>
        </w:rPr>
        <w:t>9</w:t>
      </w:r>
      <w:r w:rsidR="00904945">
        <w:rPr>
          <w:b/>
          <w:sz w:val="28"/>
        </w:rPr>
        <w:t xml:space="preserve"> SETTEMBRE </w:t>
      </w:r>
      <w:r w:rsidR="00401601" w:rsidRPr="008E1864">
        <w:rPr>
          <w:b/>
          <w:sz w:val="28"/>
        </w:rPr>
        <w:t xml:space="preserve">2013 – Anno I, n° </w:t>
      </w:r>
      <w:r w:rsidR="00904945">
        <w:rPr>
          <w:b/>
          <w:sz w:val="28"/>
        </w:rPr>
        <w:t>4</w:t>
      </w:r>
      <w:r w:rsidR="00957A37">
        <w:rPr>
          <w:b/>
          <w:sz w:val="28"/>
        </w:rPr>
        <w:t>4</w:t>
      </w:r>
    </w:p>
    <w:p w:rsidR="00401601" w:rsidRPr="006A1DD1" w:rsidRDefault="00202034" w:rsidP="00401601">
      <w:pPr>
        <w:jc w:val="center"/>
        <w:rPr>
          <w:b/>
          <w:sz w:val="6"/>
          <w:szCs w:val="6"/>
        </w:rPr>
      </w:pPr>
      <w:r w:rsidRPr="00202034">
        <w:rPr>
          <w:b/>
          <w:noProof/>
          <w:sz w:val="28"/>
        </w:rPr>
        <w:pict>
          <v:shape id="_x0000_s1176" type="#_x0000_t176" style="position:absolute;left:0;text-align:left;margin-left:0;margin-top:.2pt;width:387pt;height:91.55pt;z-index:-251624960" strokeweight="1.25pt"/>
        </w:pict>
      </w:r>
    </w:p>
    <w:p w:rsidR="00401601" w:rsidRDefault="00202034" w:rsidP="00401601">
      <w:pPr>
        <w:jc w:val="both"/>
        <w:rPr>
          <w:rFonts w:ascii="Arial" w:hAnsi="Arial" w:cs="Arial"/>
          <w:sz w:val="20"/>
        </w:rPr>
      </w:pPr>
      <w:r w:rsidRPr="00202034">
        <w:rPr>
          <w:b/>
          <w:noProof/>
          <w:sz w:val="28"/>
        </w:rPr>
        <w:pict>
          <v:shape id="_x0000_s1175" type="#_x0000_t202" style="position:absolute;left:0;text-align:left;margin-left:5.25pt;margin-top:1.95pt;width:373.5pt;height:80.35pt;z-index:251690496" stroked="f" strokeweight=".5pt">
            <v:textbox style="mso-next-textbox:#_x0000_s1175">
              <w:txbxContent>
                <w:p w:rsidR="00401601" w:rsidRPr="008E1864" w:rsidRDefault="00401601" w:rsidP="00401601">
                  <w:pPr>
                    <w:pStyle w:val="NormaleWeb"/>
                    <w:spacing w:before="0" w:beforeAutospacing="0" w:after="120" w:afterAutospacing="0" w:line="216" w:lineRule="atLeast"/>
                    <w:ind w:left="360"/>
                    <w:jc w:val="center"/>
                    <w:rPr>
                      <w:b/>
                      <w:sz w:val="22"/>
                      <w:szCs w:val="20"/>
                    </w:rPr>
                  </w:pPr>
                  <w:r w:rsidRPr="008E1864">
                    <w:rPr>
                      <w:b/>
                      <w:sz w:val="22"/>
                      <w:szCs w:val="20"/>
                    </w:rPr>
                    <w:t xml:space="preserve">- </w:t>
                  </w:r>
                  <w:r w:rsidR="00304EA0">
                    <w:rPr>
                      <w:b/>
                      <w:sz w:val="22"/>
                      <w:szCs w:val="20"/>
                    </w:rPr>
                    <w:t>V</w:t>
                  </w:r>
                  <w:r w:rsidRPr="008E1864">
                    <w:rPr>
                      <w:b/>
                      <w:sz w:val="22"/>
                      <w:szCs w:val="20"/>
                    </w:rPr>
                    <w:t xml:space="preserve"> DOMENICA </w:t>
                  </w:r>
                  <w:r w:rsidR="00904945">
                    <w:rPr>
                      <w:b/>
                      <w:sz w:val="22"/>
                      <w:szCs w:val="20"/>
                    </w:rPr>
                    <w:t>DOPO</w:t>
                  </w:r>
                  <w:r w:rsidR="00DB0B10">
                    <w:rPr>
                      <w:b/>
                      <w:sz w:val="22"/>
                      <w:szCs w:val="20"/>
                    </w:rPr>
                    <w:t xml:space="preserve"> IL MARTIRO DI S. GIOVANNI</w:t>
                  </w:r>
                  <w:r w:rsidRPr="008E1864">
                    <w:rPr>
                      <w:b/>
                      <w:sz w:val="22"/>
                      <w:szCs w:val="20"/>
                    </w:rPr>
                    <w:t xml:space="preserve"> -</w:t>
                  </w:r>
                </w:p>
                <w:p w:rsidR="00401601" w:rsidRDefault="00DB2556" w:rsidP="00304EA0">
                  <w:pPr>
                    <w:rPr>
                      <w:rFonts w:ascii="Arial" w:hAnsi="Arial" w:cs="Arial"/>
                      <w:i/>
                      <w:sz w:val="19"/>
                      <w:szCs w:val="19"/>
                    </w:rPr>
                  </w:pPr>
                  <w:r>
                    <w:rPr>
                      <w:rFonts w:ascii="Arial" w:hAnsi="Arial" w:cs="Arial"/>
                      <w:i/>
                      <w:sz w:val="19"/>
                      <w:szCs w:val="19"/>
                    </w:rPr>
                    <w:t>Is. 56, 1 – 7</w:t>
                  </w:r>
                  <w:r w:rsidR="00401601">
                    <w:rPr>
                      <w:rFonts w:ascii="Arial" w:hAnsi="Arial" w:cs="Arial"/>
                      <w:i/>
                      <w:sz w:val="19"/>
                      <w:szCs w:val="19"/>
                    </w:rPr>
                    <w:t>:</w:t>
                  </w:r>
                  <w:r>
                    <w:rPr>
                      <w:rFonts w:ascii="Arial" w:hAnsi="Arial" w:cs="Arial"/>
                      <w:i/>
                      <w:sz w:val="19"/>
                      <w:szCs w:val="19"/>
                    </w:rPr>
                    <w:t xml:space="preserve"> Il mio tempio, casa di preghiera per tutti i popoli.  </w:t>
                  </w:r>
                  <w:r w:rsidR="00B01D95">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401601" w:rsidRDefault="00401601" w:rsidP="00401601">
                  <w:pPr>
                    <w:rPr>
                      <w:rFonts w:ascii="Arial" w:hAnsi="Arial" w:cs="Arial"/>
                      <w:i/>
                      <w:sz w:val="19"/>
                      <w:szCs w:val="19"/>
                    </w:rPr>
                  </w:pPr>
                  <w:r>
                    <w:rPr>
                      <w:rFonts w:ascii="Arial" w:hAnsi="Arial" w:cs="Arial"/>
                      <w:i/>
                      <w:sz w:val="19"/>
                      <w:szCs w:val="19"/>
                    </w:rPr>
                    <w:t xml:space="preserve">Sal </w:t>
                  </w:r>
                  <w:r w:rsidR="00DB2556">
                    <w:rPr>
                      <w:rFonts w:ascii="Arial" w:hAnsi="Arial" w:cs="Arial"/>
                      <w:i/>
                      <w:sz w:val="19"/>
                      <w:szCs w:val="19"/>
                    </w:rPr>
                    <w:t>118</w:t>
                  </w:r>
                  <w:r w:rsidR="00A54ADA">
                    <w:rPr>
                      <w:rFonts w:ascii="Arial" w:hAnsi="Arial" w:cs="Arial"/>
                      <w:i/>
                      <w:sz w:val="19"/>
                      <w:szCs w:val="19"/>
                    </w:rPr>
                    <w:t>(</w:t>
                  </w:r>
                  <w:r w:rsidR="00DB2556">
                    <w:rPr>
                      <w:rFonts w:ascii="Arial" w:hAnsi="Arial" w:cs="Arial"/>
                      <w:i/>
                      <w:sz w:val="19"/>
                      <w:szCs w:val="19"/>
                    </w:rPr>
                    <w:t>119</w:t>
                  </w:r>
                  <w:r w:rsidR="00AD2537">
                    <w:rPr>
                      <w:rFonts w:ascii="Arial" w:hAnsi="Arial" w:cs="Arial"/>
                      <w:i/>
                      <w:sz w:val="19"/>
                      <w:szCs w:val="19"/>
                    </w:rPr>
                    <w:t>)</w:t>
                  </w:r>
                  <w:r w:rsidR="00A37EE5">
                    <w:rPr>
                      <w:rFonts w:ascii="Arial" w:hAnsi="Arial" w:cs="Arial"/>
                      <w:i/>
                      <w:sz w:val="19"/>
                      <w:szCs w:val="19"/>
                    </w:rPr>
                    <w:t>:</w:t>
                  </w:r>
                  <w:r w:rsidR="00DB2556">
                    <w:rPr>
                      <w:rFonts w:ascii="Arial" w:hAnsi="Arial" w:cs="Arial"/>
                      <w:i/>
                      <w:sz w:val="19"/>
                      <w:szCs w:val="19"/>
                    </w:rPr>
                    <w:t xml:space="preserve">Signore, conservo nel cuore le tue parole. </w:t>
                  </w:r>
                  <w:r w:rsidR="00A37EE5">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401601" w:rsidRDefault="00DB2556" w:rsidP="00304EA0">
                  <w:pPr>
                    <w:rPr>
                      <w:rFonts w:ascii="Arial" w:hAnsi="Arial" w:cs="Arial"/>
                      <w:i/>
                      <w:sz w:val="19"/>
                      <w:szCs w:val="19"/>
                    </w:rPr>
                  </w:pPr>
                  <w:r>
                    <w:rPr>
                      <w:rFonts w:ascii="Arial" w:hAnsi="Arial" w:cs="Arial"/>
                      <w:i/>
                      <w:sz w:val="19"/>
                      <w:szCs w:val="19"/>
                    </w:rPr>
                    <w:t xml:space="preserve">Rm 15, 2 – 7 </w:t>
                  </w:r>
                  <w:r w:rsidR="00A54ADA">
                    <w:rPr>
                      <w:rFonts w:ascii="Arial" w:hAnsi="Arial" w:cs="Arial"/>
                      <w:i/>
                      <w:sz w:val="19"/>
                      <w:szCs w:val="19"/>
                    </w:rPr>
                    <w:t>:</w:t>
                  </w:r>
                  <w:r w:rsidR="00B12C0D">
                    <w:rPr>
                      <w:rFonts w:ascii="Arial" w:hAnsi="Arial" w:cs="Arial"/>
                      <w:i/>
                      <w:sz w:val="19"/>
                      <w:szCs w:val="19"/>
                    </w:rPr>
                    <w:t xml:space="preserve"> Accoglietevi gli uni gli altri come anche Cristo accolse voi. </w:t>
                  </w:r>
                  <w:r w:rsidR="00957A37">
                    <w:rPr>
                      <w:rFonts w:ascii="Arial" w:hAnsi="Arial" w:cs="Arial"/>
                      <w:i/>
                      <w:sz w:val="19"/>
                      <w:szCs w:val="19"/>
                    </w:rPr>
                    <w:t xml:space="preserve"> </w:t>
                  </w:r>
                  <w:r w:rsidR="00E03804">
                    <w:rPr>
                      <w:rFonts w:ascii="Arial" w:hAnsi="Arial" w:cs="Arial"/>
                      <w:i/>
                      <w:sz w:val="19"/>
                      <w:szCs w:val="19"/>
                    </w:rPr>
                    <w:t xml:space="preserve"> </w:t>
                  </w:r>
                </w:p>
                <w:p w:rsidR="00AD2537" w:rsidRPr="001030F6" w:rsidRDefault="00AD2537" w:rsidP="00401601">
                  <w:pPr>
                    <w:rPr>
                      <w:rFonts w:ascii="Arial" w:hAnsi="Arial" w:cs="Arial"/>
                      <w:i/>
                      <w:sz w:val="6"/>
                      <w:szCs w:val="6"/>
                    </w:rPr>
                  </w:pPr>
                </w:p>
                <w:p w:rsidR="00A746E7" w:rsidRDefault="00B12C0D" w:rsidP="00C84917">
                  <w:pPr>
                    <w:rPr>
                      <w:rFonts w:ascii="Arial" w:hAnsi="Arial" w:cs="Arial"/>
                      <w:i/>
                      <w:sz w:val="19"/>
                      <w:szCs w:val="19"/>
                    </w:rPr>
                  </w:pPr>
                  <w:r>
                    <w:rPr>
                      <w:rFonts w:ascii="Arial" w:hAnsi="Arial" w:cs="Arial"/>
                      <w:i/>
                      <w:sz w:val="19"/>
                      <w:szCs w:val="19"/>
                    </w:rPr>
                    <w:t>Lc 6 27 – 38</w:t>
                  </w:r>
                  <w:r w:rsidR="00AD2537">
                    <w:rPr>
                      <w:rFonts w:ascii="Arial" w:hAnsi="Arial" w:cs="Arial"/>
                      <w:i/>
                      <w:sz w:val="19"/>
                      <w:szCs w:val="19"/>
                    </w:rPr>
                    <w:t>:</w:t>
                  </w:r>
                  <w:r>
                    <w:rPr>
                      <w:rFonts w:ascii="Arial" w:hAnsi="Arial" w:cs="Arial"/>
                      <w:i/>
                      <w:sz w:val="19"/>
                      <w:szCs w:val="19"/>
                    </w:rPr>
                    <w:t xml:space="preserve"> Siate misericordiosi come il Padre vostro è misericordioso. </w:t>
                  </w:r>
                </w:p>
                <w:p w:rsidR="00401601" w:rsidRPr="00D503B1" w:rsidRDefault="00401601" w:rsidP="00401601">
                  <w:pPr>
                    <w:rPr>
                      <w:rFonts w:ascii="Arial" w:hAnsi="Arial" w:cs="Arial"/>
                      <w:i/>
                      <w:sz w:val="19"/>
                      <w:szCs w:val="19"/>
                    </w:rPr>
                  </w:pPr>
                </w:p>
              </w:txbxContent>
            </v:textbox>
          </v:shape>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Pr="00F7404F" w:rsidRDefault="00401601" w:rsidP="00401601">
      <w:pPr>
        <w:rPr>
          <w:rFonts w:ascii="Arial" w:hAnsi="Arial" w:cs="Arial"/>
          <w:sz w:val="22"/>
        </w:rPr>
      </w:pPr>
    </w:p>
    <w:p w:rsidR="00401601" w:rsidRPr="00874A10" w:rsidRDefault="00401601" w:rsidP="00401601">
      <w:pPr>
        <w:pStyle w:val="NormaleWeb"/>
        <w:spacing w:before="0" w:beforeAutospacing="0" w:after="0" w:afterAutospacing="0"/>
        <w:jc w:val="both"/>
        <w:rPr>
          <w:rFonts w:ascii="Calibri" w:hAnsi="Calibri"/>
          <w:color w:val="000000"/>
          <w:sz w:val="6"/>
          <w:szCs w:val="6"/>
        </w:rPr>
      </w:pPr>
    </w:p>
    <w:p w:rsidR="00A54ADA" w:rsidRPr="00B12C0D" w:rsidRDefault="00A54ADA" w:rsidP="00401601">
      <w:pPr>
        <w:jc w:val="both"/>
        <w:rPr>
          <w:rFonts w:asciiTheme="minorHAnsi" w:hAnsiTheme="minorHAnsi"/>
          <w:color w:val="000000"/>
          <w:sz w:val="8"/>
          <w:szCs w:val="19"/>
        </w:rPr>
      </w:pPr>
    </w:p>
    <w:p w:rsidR="00B01D95" w:rsidRPr="002A56AB" w:rsidRDefault="00B01D95" w:rsidP="00B01D95">
      <w:pPr>
        <w:jc w:val="both"/>
        <w:rPr>
          <w:rFonts w:asciiTheme="minorHAnsi" w:hAnsiTheme="minorHAnsi"/>
          <w:sz w:val="4"/>
          <w:szCs w:val="19"/>
        </w:rPr>
      </w:pPr>
    </w:p>
    <w:p w:rsidR="002A56AB" w:rsidRPr="00973D02" w:rsidRDefault="002A56AB" w:rsidP="00973D02">
      <w:pPr>
        <w:jc w:val="both"/>
        <w:rPr>
          <w:rFonts w:asciiTheme="minorHAnsi" w:hAnsiTheme="minorHAnsi"/>
          <w:sz w:val="20"/>
          <w:szCs w:val="20"/>
        </w:rPr>
      </w:pPr>
      <w:r w:rsidRPr="00973D02">
        <w:rPr>
          <w:rFonts w:asciiTheme="minorHAnsi" w:hAnsiTheme="minorHAnsi"/>
          <w:sz w:val="20"/>
          <w:szCs w:val="20"/>
        </w:rPr>
        <w:t xml:space="preserve">Non c’è nessuno che non ritenga le parole di Gesù,  del Vangelo di questa domenica, assolutamente vere ed estremamente convenienti per la convivenza tra gli uomini. Certamente Gesù non è venuto per insegnare una morale o un’etica, ma per comunicarci se stesso, e in lui l’amore del Padre, e ridestare l’uomo all’immagine di Dio che porta in sé e a una piena forma di </w:t>
      </w:r>
      <w:r w:rsidR="00971451" w:rsidRPr="00973D02">
        <w:rPr>
          <w:rFonts w:asciiTheme="minorHAnsi" w:hAnsiTheme="minorHAnsi"/>
          <w:sz w:val="20"/>
          <w:szCs w:val="20"/>
        </w:rPr>
        <w:t>esistenza</w:t>
      </w:r>
      <w:r w:rsidRPr="00973D02">
        <w:rPr>
          <w:rFonts w:asciiTheme="minorHAnsi" w:hAnsiTheme="minorHAnsi"/>
          <w:sz w:val="20"/>
          <w:szCs w:val="20"/>
        </w:rPr>
        <w:t>. Sarebbe dunque errato pensare a una società ‘ideale’ a partire da questi principi, che pur rimangono punti di riferimento per ogni</w:t>
      </w:r>
      <w:r w:rsidR="00971451">
        <w:rPr>
          <w:rFonts w:asciiTheme="minorHAnsi" w:hAnsiTheme="minorHAnsi"/>
          <w:sz w:val="20"/>
          <w:szCs w:val="20"/>
        </w:rPr>
        <w:t xml:space="preserve"> spirito umano leale e sincero </w:t>
      </w:r>
      <w:r w:rsidRPr="00973D02">
        <w:rPr>
          <w:rFonts w:asciiTheme="minorHAnsi" w:hAnsiTheme="minorHAnsi"/>
          <w:sz w:val="20"/>
          <w:szCs w:val="20"/>
        </w:rPr>
        <w:t xml:space="preserve">verso le proprie aspirazioni ed esigenze di bene. Non esiste , peraltro, una prospettiva di crescita umana e di rispetto della persona se non nel favorire tutte quelle condizioni per accrescere la libertà dell’uomo. Poiché di libertà parla il brano evangelico odierno! Quando, infatti, un uomo </w:t>
      </w:r>
      <w:r w:rsidR="00971451">
        <w:rPr>
          <w:rFonts w:asciiTheme="minorHAnsi" w:hAnsiTheme="minorHAnsi"/>
          <w:sz w:val="20"/>
          <w:szCs w:val="20"/>
        </w:rPr>
        <w:t>è veramente</w:t>
      </w:r>
      <w:r w:rsidRPr="00973D02">
        <w:rPr>
          <w:rFonts w:asciiTheme="minorHAnsi" w:hAnsiTheme="minorHAnsi"/>
          <w:sz w:val="20"/>
          <w:szCs w:val="20"/>
        </w:rPr>
        <w:t xml:space="preserve"> se stesso se non come libertà? E quando siamo liberi davvero? Non forse proprio nell’amare senza limiti? E, persino, amare i nostri nemici? E senza aspettarci il contraccambio? L’amore indica la natura stessa di Dio e perciò indica la natura di tutte le azioni che Dio compie e dei rapporti che Dio stabilisce. Mentre il rapporto tra gli uomini è caratterizzato da estraneità</w:t>
      </w:r>
      <w:r w:rsidR="00971451">
        <w:rPr>
          <w:rFonts w:asciiTheme="minorHAnsi" w:hAnsiTheme="minorHAnsi"/>
          <w:sz w:val="20"/>
          <w:szCs w:val="20"/>
        </w:rPr>
        <w:t>,</w:t>
      </w:r>
      <w:r w:rsidRPr="00973D02">
        <w:rPr>
          <w:rFonts w:asciiTheme="minorHAnsi" w:hAnsiTheme="minorHAnsi"/>
          <w:sz w:val="20"/>
          <w:szCs w:val="20"/>
        </w:rPr>
        <w:t xml:space="preserve"> Dio solo sfonda questa estraneità</w:t>
      </w:r>
      <w:r w:rsidR="00971451">
        <w:rPr>
          <w:rFonts w:asciiTheme="minorHAnsi" w:hAnsiTheme="minorHAnsi"/>
          <w:sz w:val="20"/>
          <w:szCs w:val="20"/>
        </w:rPr>
        <w:t>. La morale, perciò, consiste nel</w:t>
      </w:r>
      <w:r w:rsidRPr="00973D02">
        <w:rPr>
          <w:rFonts w:asciiTheme="minorHAnsi" w:hAnsiTheme="minorHAnsi"/>
          <w:sz w:val="20"/>
          <w:szCs w:val="20"/>
        </w:rPr>
        <w:t>l’ imitazione di Dio e seguire Gesù nell’imitazione del Padre. E’ curioso notare come san Luca sembri correggere san Matteo che nel passo parallelo dice: “Siate perfetti come è perfetto il Padre vostro che è nei cieli”, e usa invece l’espressione: “Siate misericordiosi come è misericordioso il Padre vostro che è nei cieli”: perfett</w:t>
      </w:r>
      <w:r w:rsidR="00971451">
        <w:rPr>
          <w:rFonts w:asciiTheme="minorHAnsi" w:hAnsiTheme="minorHAnsi"/>
          <w:sz w:val="20"/>
          <w:szCs w:val="20"/>
        </w:rPr>
        <w:t>i</w:t>
      </w:r>
      <w:r w:rsidRPr="00973D02">
        <w:rPr>
          <w:rFonts w:asciiTheme="minorHAnsi" w:hAnsiTheme="minorHAnsi"/>
          <w:sz w:val="20"/>
          <w:szCs w:val="20"/>
        </w:rPr>
        <w:t xml:space="preserve">!, ma chi ne sarebbe capace, e una tale raccomandazione sarebbe sconsiderata, generando solo paura. Invece la perfezione è questa commozione in atto - misericordia, appunto – verso il bisogno dell’uomo: bisogno di felicità, di essere, di destino, di perdono. </w:t>
      </w:r>
      <w:r w:rsidRPr="00973D02">
        <w:rPr>
          <w:rFonts w:asciiTheme="minorHAnsi" w:hAnsiTheme="minorHAnsi"/>
          <w:i/>
          <w:sz w:val="20"/>
          <w:szCs w:val="20"/>
        </w:rPr>
        <w:t>Miserando atque eligendo</w:t>
      </w:r>
      <w:r w:rsidRPr="00973D02">
        <w:rPr>
          <w:rFonts w:asciiTheme="minorHAnsi" w:hAnsiTheme="minorHAnsi"/>
          <w:sz w:val="20"/>
          <w:szCs w:val="20"/>
        </w:rPr>
        <w:t xml:space="preserve">, è il motto di Papa Francesco: ‘ scelto nel perdono ’, potremmo tradurlo. E con le parole di </w:t>
      </w:r>
      <w:proofErr w:type="spellStart"/>
      <w:r w:rsidRPr="00973D02">
        <w:rPr>
          <w:rFonts w:asciiTheme="minorHAnsi" w:hAnsiTheme="minorHAnsi"/>
          <w:sz w:val="20"/>
          <w:szCs w:val="20"/>
        </w:rPr>
        <w:t>Péguy</w:t>
      </w:r>
      <w:proofErr w:type="spellEnd"/>
      <w:r w:rsidRPr="00973D02">
        <w:rPr>
          <w:rFonts w:asciiTheme="minorHAnsi" w:hAnsiTheme="minorHAnsi"/>
          <w:sz w:val="20"/>
          <w:szCs w:val="20"/>
        </w:rPr>
        <w:t xml:space="preserve">: “Come la loro libertà è stata creata a immagine e somiglianza della mia </w:t>
      </w:r>
      <w:r w:rsidRPr="00973D02">
        <w:rPr>
          <w:rFonts w:asciiTheme="minorHAnsi" w:hAnsiTheme="minorHAnsi"/>
          <w:sz w:val="20"/>
          <w:szCs w:val="20"/>
        </w:rPr>
        <w:lastRenderedPageBreak/>
        <w:t xml:space="preserve">libertà,dice Dio,/ come la loro libertà è il riflesso della mia libertà,/così mi piace trovare in loro come una certa gratuità/che sia il riflesso della gratuità  della mia grazia/ … Mi piace che amino, infine, dice Dio, non soltanto liberamente ma come gratuitamente/ … Che diano per nulla. Altrimenti è forse un dare?/Amino per nulla. Altrimenti è forse un amare?”  </w:t>
      </w:r>
    </w:p>
    <w:p w:rsidR="00CD0495" w:rsidRPr="00973D02" w:rsidRDefault="00202034" w:rsidP="00973D02">
      <w:pPr>
        <w:rPr>
          <w:rFonts w:asciiTheme="minorHAnsi" w:hAnsiTheme="minorHAnsi"/>
          <w:sz w:val="20"/>
          <w:szCs w:val="20"/>
        </w:rPr>
      </w:pPr>
      <w:r w:rsidRPr="00973D02">
        <w:rPr>
          <w:rFonts w:asciiTheme="minorHAnsi" w:hAnsiTheme="minorHAnsi" w:cs="Tahoma"/>
          <w:i/>
          <w:iCs/>
          <w:noProof/>
          <w:color w:val="000000"/>
          <w:sz w:val="20"/>
          <w:szCs w:val="20"/>
        </w:rPr>
        <w:pict>
          <v:shapetype id="_x0000_t32" coordsize="21600,21600" o:spt="32" o:oned="t" path="m,l21600,21600e" filled="f">
            <v:path arrowok="t" fillok="f" o:connecttype="none"/>
            <o:lock v:ext="edit" shapetype="t"/>
          </v:shapetype>
          <v:shape id="_x0000_s1189" type="#_x0000_t32" style="position:absolute;margin-left:.75pt;margin-top:9.4pt;width:366.75pt;height:0;z-index:251697664" o:connectortype="straight">
            <v:stroke startarrow="diamond" endarrow="diamond"/>
          </v:shape>
        </w:pict>
      </w:r>
    </w:p>
    <w:p w:rsidR="00973D02" w:rsidRPr="00973D02" w:rsidRDefault="00973D02" w:rsidP="00973D02">
      <w:pPr>
        <w:jc w:val="center"/>
        <w:rPr>
          <w:rFonts w:ascii="Arial" w:hAnsi="Arial" w:cs="Arial"/>
          <w:b/>
          <w:sz w:val="22"/>
          <w:szCs w:val="20"/>
        </w:rPr>
      </w:pPr>
      <w:r w:rsidRPr="00973D02">
        <w:rPr>
          <w:rFonts w:ascii="Arial" w:hAnsi="Arial" w:cs="Arial"/>
          <w:b/>
          <w:sz w:val="22"/>
          <w:szCs w:val="20"/>
        </w:rPr>
        <w:t xml:space="preserve">MESSAGGIO PER L’APERTURA DELGI ORATORI </w:t>
      </w:r>
    </w:p>
    <w:p w:rsidR="00973D02" w:rsidRPr="00973D02" w:rsidRDefault="00973D02" w:rsidP="00973D02">
      <w:pPr>
        <w:jc w:val="both"/>
        <w:rPr>
          <w:rFonts w:asciiTheme="minorHAnsi" w:hAnsiTheme="minorHAnsi" w:cs="Arial"/>
          <w:color w:val="333333"/>
          <w:sz w:val="20"/>
          <w:szCs w:val="20"/>
        </w:rPr>
      </w:pPr>
      <w:r w:rsidRPr="00973D02">
        <w:rPr>
          <w:rFonts w:asciiTheme="minorHAnsi" w:hAnsiTheme="minorHAnsi" w:cs="Arial"/>
          <w:color w:val="333333"/>
          <w:sz w:val="20"/>
          <w:szCs w:val="20"/>
        </w:rPr>
        <w:t>Carissimi,</w:t>
      </w:r>
    </w:p>
    <w:p w:rsidR="00973D02" w:rsidRPr="00973D02" w:rsidRDefault="00973D02" w:rsidP="00973D02">
      <w:pPr>
        <w:jc w:val="both"/>
        <w:rPr>
          <w:rFonts w:asciiTheme="minorHAnsi" w:hAnsiTheme="minorHAnsi" w:cs="Arial"/>
          <w:color w:val="333333"/>
          <w:sz w:val="20"/>
          <w:szCs w:val="20"/>
        </w:rPr>
      </w:pPr>
      <w:r w:rsidRPr="00973D02">
        <w:rPr>
          <w:rFonts w:asciiTheme="minorHAnsi" w:hAnsiTheme="minorHAnsi" w:cs="Arial"/>
          <w:color w:val="333333"/>
          <w:sz w:val="20"/>
          <w:szCs w:val="20"/>
        </w:rPr>
        <w:t>con l’ormai tradizionale Festa di apertura degli oratori, riprendono in tutte le comunità della diocesi le attività educative ordinarie. Ho potuto sperimentare di persona come gli oratori non chiudano mai. L’oratorio estivo e le vacanze comunitarie ne intensificano l’esperienza educativa.</w:t>
      </w:r>
      <w:r>
        <w:rPr>
          <w:rFonts w:asciiTheme="minorHAnsi" w:hAnsiTheme="minorHAnsi" w:cs="Arial"/>
          <w:color w:val="333333"/>
          <w:sz w:val="20"/>
          <w:szCs w:val="20"/>
        </w:rPr>
        <w:t xml:space="preserve"> </w:t>
      </w:r>
      <w:r w:rsidRPr="00973D02">
        <w:rPr>
          <w:rFonts w:asciiTheme="minorHAnsi" w:hAnsiTheme="minorHAnsi" w:cs="Arial"/>
          <w:color w:val="333333"/>
          <w:sz w:val="20"/>
          <w:szCs w:val="20"/>
          <w:shd w:val="clear" w:color="auto" w:fill="FFFFFF"/>
        </w:rPr>
        <w:t>Vogliamo, quindi, mostrare che Cristo «</w:t>
      </w:r>
      <w:r w:rsidRPr="00973D02">
        <w:rPr>
          <w:rStyle w:val="Enfasicorsivo"/>
          <w:rFonts w:asciiTheme="minorHAnsi" w:hAnsiTheme="minorHAnsi" w:cs="Arial"/>
          <w:color w:val="333333"/>
          <w:sz w:val="20"/>
          <w:szCs w:val="20"/>
          <w:bdr w:val="none" w:sz="0" w:space="0" w:color="auto" w:frame="1"/>
          <w:shd w:val="clear" w:color="auto" w:fill="FFFFFF"/>
        </w:rPr>
        <w:t>svela anche pienamente l'uomo a se stesso e gli manifesta la sua altissima vocazione</w:t>
      </w:r>
      <w:r w:rsidRPr="00973D02">
        <w:rPr>
          <w:rFonts w:asciiTheme="minorHAnsi" w:hAnsiTheme="minorHAnsi" w:cs="Arial"/>
          <w:color w:val="333333"/>
          <w:sz w:val="20"/>
          <w:szCs w:val="20"/>
          <w:shd w:val="clear" w:color="auto" w:fill="FFFFFF"/>
        </w:rPr>
        <w:t>» (</w:t>
      </w:r>
      <w:proofErr w:type="spellStart"/>
      <w:r w:rsidRPr="00973D02">
        <w:rPr>
          <w:rStyle w:val="Enfasicorsivo"/>
          <w:rFonts w:asciiTheme="minorHAnsi" w:hAnsiTheme="minorHAnsi" w:cs="Arial"/>
          <w:color w:val="333333"/>
          <w:sz w:val="20"/>
          <w:szCs w:val="20"/>
          <w:bdr w:val="none" w:sz="0" w:space="0" w:color="auto" w:frame="1"/>
          <w:shd w:val="clear" w:color="auto" w:fill="FFFFFF"/>
        </w:rPr>
        <w:t>Gaudium</w:t>
      </w:r>
      <w:proofErr w:type="spellEnd"/>
      <w:r w:rsidRPr="00973D02">
        <w:rPr>
          <w:rStyle w:val="Enfasicorsivo"/>
          <w:rFonts w:asciiTheme="minorHAnsi" w:hAnsiTheme="minorHAnsi" w:cs="Arial"/>
          <w:color w:val="333333"/>
          <w:sz w:val="20"/>
          <w:szCs w:val="20"/>
          <w:bdr w:val="none" w:sz="0" w:space="0" w:color="auto" w:frame="1"/>
          <w:shd w:val="clear" w:color="auto" w:fill="FFFFFF"/>
        </w:rPr>
        <w:t xml:space="preserve"> </w:t>
      </w:r>
      <w:proofErr w:type="spellStart"/>
      <w:r w:rsidRPr="00973D02">
        <w:rPr>
          <w:rStyle w:val="Enfasicorsivo"/>
          <w:rFonts w:asciiTheme="minorHAnsi" w:hAnsiTheme="minorHAnsi" w:cs="Arial"/>
          <w:color w:val="333333"/>
          <w:sz w:val="20"/>
          <w:szCs w:val="20"/>
          <w:bdr w:val="none" w:sz="0" w:space="0" w:color="auto" w:frame="1"/>
          <w:shd w:val="clear" w:color="auto" w:fill="FFFFFF"/>
        </w:rPr>
        <w:t>et</w:t>
      </w:r>
      <w:proofErr w:type="spellEnd"/>
      <w:r w:rsidRPr="00973D02">
        <w:rPr>
          <w:rStyle w:val="Enfasicorsivo"/>
          <w:rFonts w:asciiTheme="minorHAnsi" w:hAnsiTheme="minorHAnsi" w:cs="Arial"/>
          <w:color w:val="333333"/>
          <w:sz w:val="20"/>
          <w:szCs w:val="20"/>
          <w:bdr w:val="none" w:sz="0" w:space="0" w:color="auto" w:frame="1"/>
          <w:shd w:val="clear" w:color="auto" w:fill="FFFFFF"/>
        </w:rPr>
        <w:t xml:space="preserve"> </w:t>
      </w:r>
      <w:proofErr w:type="spellStart"/>
      <w:r w:rsidRPr="00973D02">
        <w:rPr>
          <w:rStyle w:val="Enfasicorsivo"/>
          <w:rFonts w:asciiTheme="minorHAnsi" w:hAnsiTheme="minorHAnsi" w:cs="Arial"/>
          <w:color w:val="333333"/>
          <w:sz w:val="20"/>
          <w:szCs w:val="20"/>
          <w:bdr w:val="none" w:sz="0" w:space="0" w:color="auto" w:frame="1"/>
          <w:shd w:val="clear" w:color="auto" w:fill="FFFFFF"/>
        </w:rPr>
        <w:t>spes</w:t>
      </w:r>
      <w:proofErr w:type="spellEnd"/>
      <w:r w:rsidRPr="00973D02">
        <w:rPr>
          <w:rStyle w:val="apple-converted-space"/>
          <w:rFonts w:asciiTheme="minorHAnsi" w:hAnsiTheme="minorHAnsi" w:cs="Arial"/>
          <w:color w:val="333333"/>
          <w:sz w:val="20"/>
          <w:szCs w:val="20"/>
          <w:shd w:val="clear" w:color="auto" w:fill="FFFFFF"/>
        </w:rPr>
        <w:t> </w:t>
      </w:r>
      <w:r w:rsidRPr="00973D02">
        <w:rPr>
          <w:rFonts w:asciiTheme="minorHAnsi" w:hAnsiTheme="minorHAnsi" w:cs="Arial"/>
          <w:color w:val="333333"/>
          <w:sz w:val="20"/>
          <w:szCs w:val="20"/>
          <w:shd w:val="clear" w:color="auto" w:fill="FFFFFF"/>
        </w:rPr>
        <w:t xml:space="preserve">22). </w:t>
      </w:r>
      <w:r w:rsidRPr="00973D02">
        <w:rPr>
          <w:rFonts w:asciiTheme="minorHAnsi" w:hAnsiTheme="minorHAnsi" w:cs="Arial"/>
          <w:color w:val="333333"/>
          <w:sz w:val="20"/>
          <w:szCs w:val="20"/>
        </w:rPr>
        <w:t xml:space="preserve">La prima pista da seguire è quella di valorizzare ogni aspetto della vita dei ragazzi come ambito di evangelizzazione: negli affetti e nello studio, attraverso il tempo libero e l’appartenenza alla comunità cristiana e alla società civile. Il campo della nostra vita è il mondo e niente di meno che il mondo. Del resto la fede se è autentica non può mai essere separata dalla vita. In tal senso il compito principale degli educatori – dai sacerdoti alle religiose, ai genitori, ai catechisti, agli insegnanti, agli accompagnatori sportivi e agli animatori – sarà quello di tener sempre presente, in tutta la sua interezza, la persona del ragazzo e del giovane. Un secondo suggerimento per questo anno pastorale è quello di riconoscere, custodire e valorizzare il buon grano, ovvero tutto il bene che c’è nella vita dei nostri ragazzi. Non si tratta di ingenuo ottimismo, ma di realismo cristiano. Non è da tutti saper cogliere il tanto bene che c’è nel mondo e negli altri. Tale atteggiamento è decisivo soprattutto per quanti sono chiamati alla responsabilità educativa. </w:t>
      </w:r>
      <w:r w:rsidRPr="00973D02">
        <w:rPr>
          <w:rFonts w:asciiTheme="minorHAnsi" w:hAnsiTheme="minorHAnsi" w:cs="Arial"/>
          <w:color w:val="333333"/>
          <w:sz w:val="20"/>
          <w:szCs w:val="20"/>
          <w:shd w:val="clear" w:color="auto" w:fill="FFFFFF"/>
        </w:rPr>
        <w:t>Si tratta dunque di documentare la qualità fortemente umanizzante del Vangelo. Gesù Cristo è sorgente dell’umanesimo. L’oratorio, per la sua stessa natura, si propone come luogo privilegiato per apprendere e vivere tutto ciò.</w:t>
      </w:r>
      <w:r w:rsidRPr="00973D02">
        <w:rPr>
          <w:rFonts w:asciiTheme="minorHAnsi" w:hAnsiTheme="minorHAnsi" w:cs="Arial"/>
          <w:color w:val="333333"/>
          <w:sz w:val="20"/>
          <w:szCs w:val="20"/>
        </w:rPr>
        <w:t xml:space="preserve"> Su tutti coloro che vivono a diverso titolo nei nostri oratori invoco di cuore la benedizione della Trinità affinché il Signore porti a compimento in ciascuno l’opera buona che ha cominciato.</w:t>
      </w:r>
    </w:p>
    <w:p w:rsidR="000F4D27" w:rsidRPr="00973D02" w:rsidRDefault="00973D02" w:rsidP="00973D02">
      <w:pPr>
        <w:pStyle w:val="NormaleWeb"/>
        <w:shd w:val="clear" w:color="auto" w:fill="FFFFFF"/>
        <w:spacing w:before="0" w:beforeAutospacing="0" w:after="0" w:afterAutospacing="0" w:line="255" w:lineRule="atLeast"/>
        <w:jc w:val="both"/>
        <w:textAlignment w:val="baseline"/>
        <w:rPr>
          <w:rFonts w:asciiTheme="minorHAnsi" w:hAnsiTheme="minorHAnsi" w:cs="Arial"/>
          <w:sz w:val="20"/>
          <w:szCs w:val="20"/>
        </w:rPr>
      </w:pPr>
      <w:r w:rsidRPr="00973D02">
        <w:rPr>
          <w:rStyle w:val="Enfasicorsivo"/>
          <w:rFonts w:asciiTheme="minorHAnsi" w:hAnsiTheme="minorHAnsi" w:cs="Arial"/>
          <w:sz w:val="20"/>
          <w:szCs w:val="20"/>
          <w:bdr w:val="none" w:sz="0" w:space="0" w:color="auto" w:frame="1"/>
        </w:rPr>
        <w:t>+ Angelo Card. Scola - Arcivescovo</w:t>
      </w:r>
      <w:r w:rsidRPr="00973D02">
        <w:rPr>
          <w:rStyle w:val="apple-converted-space"/>
          <w:rFonts w:asciiTheme="minorHAnsi" w:hAnsiTheme="minorHAnsi" w:cs="Arial"/>
          <w:sz w:val="20"/>
          <w:szCs w:val="20"/>
        </w:rPr>
        <w:t> </w:t>
      </w:r>
      <w:r w:rsidRPr="00973D02">
        <w:rPr>
          <w:rFonts w:asciiTheme="minorHAnsi" w:hAnsiTheme="minorHAnsi" w:cs="Arial"/>
          <w:sz w:val="20"/>
          <w:szCs w:val="20"/>
        </w:rPr>
        <w:t>di Milano</w:t>
      </w:r>
      <w:r w:rsidR="00202034" w:rsidRPr="00973D02">
        <w:rPr>
          <w:rFonts w:ascii="Georgia" w:hAnsi="Georgia"/>
          <w:i/>
          <w:noProof/>
        </w:rPr>
        <w:pict>
          <v:shape id="_x0000_s1190" type="#_x0000_t32" style="position:absolute;left:0;text-align:left;margin-left:3.75pt;margin-top:14.55pt;width:366.75pt;height:0;z-index:251698688;mso-position-horizontal-relative:text;mso-position-vertical-relative:text" o:connectortype="straight">
            <v:stroke startarrow="diamond" endarrow="diamond"/>
          </v:shape>
        </w:pict>
      </w:r>
    </w:p>
    <w:p w:rsidR="00973D02" w:rsidRPr="00973D02" w:rsidRDefault="00973D02" w:rsidP="00FF079F">
      <w:pPr>
        <w:jc w:val="center"/>
        <w:rPr>
          <w:rFonts w:ascii="Arial" w:hAnsi="Arial" w:cs="Arial"/>
          <w:b/>
          <w:color w:val="000000"/>
          <w:sz w:val="10"/>
          <w:szCs w:val="18"/>
          <w:bdr w:val="none" w:sz="0" w:space="0" w:color="auto" w:frame="1"/>
        </w:rPr>
      </w:pPr>
    </w:p>
    <w:p w:rsidR="0038753F" w:rsidRDefault="0038753F" w:rsidP="00FF079F">
      <w:pPr>
        <w:jc w:val="center"/>
        <w:rPr>
          <w:rFonts w:ascii="Arial" w:hAnsi="Arial" w:cs="Arial"/>
          <w:b/>
          <w:color w:val="000000"/>
          <w:sz w:val="22"/>
          <w:szCs w:val="18"/>
          <w:bdr w:val="none" w:sz="0" w:space="0" w:color="auto" w:frame="1"/>
        </w:rPr>
      </w:pPr>
      <w:r>
        <w:rPr>
          <w:rFonts w:ascii="Arial" w:hAnsi="Arial" w:cs="Arial"/>
          <w:b/>
          <w:color w:val="000000"/>
          <w:sz w:val="22"/>
          <w:szCs w:val="18"/>
          <w:bdr w:val="none" w:sz="0" w:space="0" w:color="auto" w:frame="1"/>
        </w:rPr>
        <w:t xml:space="preserve">IL CAMPO E IL MONDO </w:t>
      </w:r>
    </w:p>
    <w:p w:rsidR="00973D02" w:rsidRPr="00973D02" w:rsidRDefault="00973D02" w:rsidP="00973D02">
      <w:pPr>
        <w:jc w:val="both"/>
        <w:rPr>
          <w:rFonts w:asciiTheme="minorHAnsi" w:hAnsiTheme="minorHAnsi"/>
          <w:sz w:val="20"/>
          <w:szCs w:val="16"/>
        </w:rPr>
      </w:pPr>
      <w:r w:rsidRPr="00973D02">
        <w:rPr>
          <w:rFonts w:asciiTheme="minorHAnsi" w:hAnsiTheme="minorHAnsi"/>
          <w:sz w:val="20"/>
          <w:szCs w:val="16"/>
        </w:rPr>
        <w:t xml:space="preserve">Il Figlio del’uomo semina il seme buono nel campo che è il mondo. Questo significa che tutto dell’uomo e tutti gli uomini sono interlocutori di Gesù. Come comunicare che la fede è un dono alla portata di tutti? Come mostrare allora che non vi è opposizione tra fede e ragione, le due ali dell’umana, inesausta ricerca? Come superare la diffidenza, in molti casi diffusa, verso la fede e la Chiesa? A questi interrogativi Papa Francesco ha dato una risposta semplice e diretta: </w:t>
      </w:r>
      <w:r w:rsidRPr="00973D02">
        <w:rPr>
          <w:rFonts w:asciiTheme="minorHAnsi" w:hAnsiTheme="minorHAnsi"/>
          <w:i/>
          <w:sz w:val="20"/>
          <w:szCs w:val="16"/>
        </w:rPr>
        <w:t xml:space="preserve">“La fede nasce dall’incontro con il Dio vivente, che ci chiama e ci svela il suo amore, un amore che ci precede e su cui possiamo poggiare per essere saldi e costruire la vita. Trasformati da questo amore riceviamo occhi nuovi … La fede … appare come luce per la strada, luce che orienta il nostro cammini nel tempo.”(Lumen fide 4i) </w:t>
      </w:r>
      <w:r w:rsidRPr="00973D02">
        <w:rPr>
          <w:rFonts w:asciiTheme="minorHAnsi" w:hAnsiTheme="minorHAnsi"/>
          <w:sz w:val="20"/>
          <w:szCs w:val="16"/>
        </w:rPr>
        <w:t>La parola decisiva di questo passaggio dell’enciclica è la parola “incontro”. La fede cristiana nasce dall’incontro con il Dio vivente che viene prima di ogni nostra iniziativa perché ci chiama alla vita e ci dona il suo amore.</w:t>
      </w:r>
    </w:p>
    <w:p w:rsidR="00FF079F" w:rsidRPr="00973D02" w:rsidRDefault="00202034" w:rsidP="00973D02">
      <w:pPr>
        <w:rPr>
          <w:rFonts w:ascii="Arial" w:hAnsi="Arial" w:cs="Arial"/>
          <w:b/>
          <w:color w:val="000000"/>
          <w:sz w:val="14"/>
          <w:szCs w:val="18"/>
          <w:bdr w:val="none" w:sz="0" w:space="0" w:color="auto" w:frame="1"/>
        </w:rPr>
      </w:pPr>
      <w:r>
        <w:rPr>
          <w:rFonts w:ascii="Arial" w:hAnsi="Arial" w:cs="Arial"/>
          <w:b/>
          <w:noProof/>
          <w:color w:val="000000"/>
          <w:sz w:val="22"/>
          <w:szCs w:val="18"/>
        </w:rPr>
        <w:pict>
          <v:shape id="_x0000_s1186" type="#_x0000_t32" style="position:absolute;margin-left:3.75pt;margin-top:6.4pt;width:366.75pt;height:0;z-index:251695616" o:connectortype="straight">
            <v:stroke startarrow="diamond" endarrow="diamond"/>
          </v:shape>
        </w:pict>
      </w:r>
    </w:p>
    <w:p w:rsidR="00973D02" w:rsidRPr="00973D02" w:rsidRDefault="00973D02" w:rsidP="00973D02">
      <w:pPr>
        <w:jc w:val="center"/>
        <w:rPr>
          <w:rFonts w:ascii="Arial" w:hAnsi="Arial" w:cs="Arial"/>
          <w:b/>
          <w:color w:val="000000"/>
          <w:sz w:val="22"/>
          <w:szCs w:val="16"/>
          <w:shd w:val="clear" w:color="auto" w:fill="FFFFFF"/>
        </w:rPr>
      </w:pPr>
      <w:r w:rsidRPr="00973D02">
        <w:rPr>
          <w:rFonts w:ascii="Arial" w:hAnsi="Arial" w:cs="Arial"/>
          <w:b/>
          <w:color w:val="000000"/>
          <w:sz w:val="22"/>
          <w:szCs w:val="16"/>
          <w:shd w:val="clear" w:color="auto" w:fill="FFFFFF"/>
        </w:rPr>
        <w:lastRenderedPageBreak/>
        <w:t xml:space="preserve">A PROPOSITO </w:t>
      </w:r>
      <w:proofErr w:type="spellStart"/>
      <w:r w:rsidRPr="00973D02">
        <w:rPr>
          <w:rFonts w:ascii="Arial" w:hAnsi="Arial" w:cs="Arial"/>
          <w:b/>
          <w:color w:val="000000"/>
          <w:sz w:val="22"/>
          <w:szCs w:val="16"/>
          <w:shd w:val="clear" w:color="auto" w:fill="FFFFFF"/>
        </w:rPr>
        <w:t>DI</w:t>
      </w:r>
      <w:proofErr w:type="spellEnd"/>
      <w:r w:rsidRPr="00973D02">
        <w:rPr>
          <w:rFonts w:ascii="Arial" w:hAnsi="Arial" w:cs="Arial"/>
          <w:b/>
          <w:color w:val="000000"/>
          <w:sz w:val="22"/>
          <w:szCs w:val="16"/>
          <w:shd w:val="clear" w:color="auto" w:fill="FFFFFF"/>
        </w:rPr>
        <w:t xml:space="preserve"> … </w:t>
      </w:r>
    </w:p>
    <w:p w:rsidR="00973D02" w:rsidRPr="00726438" w:rsidRDefault="00973D02" w:rsidP="00973D02">
      <w:pPr>
        <w:jc w:val="both"/>
        <w:rPr>
          <w:rFonts w:asciiTheme="minorHAnsi" w:hAnsiTheme="minorHAnsi"/>
          <w:sz w:val="16"/>
          <w:szCs w:val="16"/>
        </w:rPr>
      </w:pPr>
      <w:r w:rsidRPr="00973D02">
        <w:rPr>
          <w:rFonts w:asciiTheme="minorHAnsi" w:hAnsiTheme="minorHAnsi" w:cs="Tahoma"/>
          <w:color w:val="000000"/>
          <w:sz w:val="20"/>
          <w:szCs w:val="16"/>
          <w:shd w:val="clear" w:color="auto" w:fill="FFFFFF"/>
        </w:rPr>
        <w:t>Il problema è nell’accento, per creare l’eterna confusione e l’inarrestabile litigio che avvolge qualsiasi discussione in Italia, noi siamo riusciti a farlo spostare sulla vittima e a colorare ideologicamente anche questa disputa. Mentre l’accento va messo sull’omicida: il reato è più grave non solo per via del sesso della vittima, ma a causa dell’intenzione dell’assassino che del sesso della vittima ha fatto il movente delle sue pugnalate, ha ucciso una donna “in quanto donna”. Come i nazisti uccidevano gli ebrei “perché ebrei”. Hai presente quella barzelletta in cui il razzista dice: “Non sono io che sono razzista, sono loro che sono negri”?, ecco. Non c’è corpo di una vittima che valga più di un altro, oppure meno (“Uccidere un poliziotto o un fascista non è un reato”, si gridava un tempo e si tornerà presto a gridare in piazza), il peso, nel senso della gravità, è nell’intenzione, nell’animo. L’atto più grave è sempre un atto spirituale: l’omicidio volontario è più grave di quello colposo, quello razzista più grave di quello per rapina, quello efferato più grave di quello in preda a un raptus, quello premeditato</w:t>
      </w:r>
      <w:r w:rsidR="00B12C0D">
        <w:rPr>
          <w:rFonts w:asciiTheme="minorHAnsi" w:hAnsiTheme="minorHAnsi" w:cs="Tahoma"/>
          <w:color w:val="000000"/>
          <w:sz w:val="20"/>
          <w:szCs w:val="16"/>
          <w:shd w:val="clear" w:color="auto" w:fill="FFFFFF"/>
        </w:rPr>
        <w:t xml:space="preserve"> </w:t>
      </w:r>
      <w:r w:rsidRPr="00973D02">
        <w:rPr>
          <w:rFonts w:asciiTheme="minorHAnsi" w:hAnsiTheme="minorHAnsi" w:cs="Tahoma"/>
          <w:color w:val="000000"/>
          <w:sz w:val="20"/>
          <w:szCs w:val="16"/>
          <w:shd w:val="clear" w:color="auto" w:fill="FFFFFF"/>
        </w:rPr>
        <w:t>… quello sessista è più grave ancora perché vuole eliminare la diversità e sancire il possesso.</w:t>
      </w:r>
      <w:r>
        <w:rPr>
          <w:rFonts w:asciiTheme="minorHAnsi" w:hAnsiTheme="minorHAnsi" w:cs="Tahoma"/>
          <w:color w:val="000000"/>
          <w:sz w:val="16"/>
          <w:szCs w:val="16"/>
          <w:bdr w:val="none" w:sz="0" w:space="0" w:color="auto" w:frame="1"/>
        </w:rPr>
        <w:t xml:space="preserve">                                                                                                                       (TEMPI) </w:t>
      </w:r>
    </w:p>
    <w:p w:rsidR="00B12C0D" w:rsidRPr="00B12C0D" w:rsidRDefault="00B12C0D" w:rsidP="00B12C0D">
      <w:pPr>
        <w:jc w:val="center"/>
        <w:rPr>
          <w:rFonts w:ascii="Calibri" w:hAnsi="Calibri"/>
          <w:b/>
          <w:i/>
          <w:sz w:val="22"/>
          <w:szCs w:val="22"/>
        </w:rPr>
      </w:pPr>
      <w:r w:rsidRPr="00B12C0D">
        <w:rPr>
          <w:rFonts w:asciiTheme="minorHAnsi" w:hAnsiTheme="minorHAnsi" w:cs="Arial"/>
          <w:b/>
          <w:noProof/>
          <w:color w:val="000000"/>
          <w:sz w:val="22"/>
          <w:szCs w:val="22"/>
        </w:rPr>
        <w:pict>
          <v:shape id="_x0000_s1191" type="#_x0000_t32" style="position:absolute;left:0;text-align:left;margin-left:3.75pt;margin-top:1.35pt;width:366.75pt;height:0;z-index:251699712" o:connectortype="straight">
            <v:stroke startarrow="diamond" endarrow="diamond"/>
          </v:shape>
        </w:pict>
      </w:r>
      <w:r w:rsidRPr="00B12C0D">
        <w:rPr>
          <w:rFonts w:ascii="Calibri" w:hAnsi="Calibri"/>
          <w:b/>
          <w:i/>
          <w:sz w:val="22"/>
          <w:szCs w:val="22"/>
        </w:rPr>
        <w:t>Gruppo Sanfrancesco</w:t>
      </w:r>
      <w:r w:rsidRPr="00B12C0D">
        <w:rPr>
          <w:rFonts w:asciiTheme="minorHAnsi" w:hAnsiTheme="minorHAnsi"/>
          <w:b/>
          <w:i/>
          <w:sz w:val="22"/>
          <w:szCs w:val="22"/>
        </w:rPr>
        <w:t xml:space="preserve"> </w:t>
      </w:r>
      <w:r w:rsidRPr="00B12C0D">
        <w:rPr>
          <w:rFonts w:ascii="Calibri" w:hAnsi="Calibri"/>
          <w:b/>
          <w:i/>
          <w:sz w:val="22"/>
          <w:szCs w:val="22"/>
        </w:rPr>
        <w:t>presenta</w:t>
      </w:r>
      <w:r w:rsidRPr="00B12C0D">
        <w:rPr>
          <w:rFonts w:asciiTheme="minorHAnsi" w:hAnsiTheme="minorHAnsi"/>
          <w:b/>
          <w:i/>
          <w:sz w:val="22"/>
          <w:szCs w:val="22"/>
        </w:rPr>
        <w:t xml:space="preserve"> </w:t>
      </w:r>
      <w:r w:rsidRPr="00B12C0D">
        <w:rPr>
          <w:rFonts w:ascii="Calibri" w:hAnsi="Calibri"/>
          <w:b/>
          <w:i/>
          <w:sz w:val="22"/>
          <w:szCs w:val="22"/>
        </w:rPr>
        <w:t>Sabato 5 ottobre 201</w:t>
      </w:r>
      <w:r w:rsidRPr="00B12C0D">
        <w:rPr>
          <w:rFonts w:asciiTheme="minorHAnsi" w:hAnsiTheme="minorHAnsi"/>
          <w:b/>
          <w:i/>
          <w:sz w:val="22"/>
          <w:szCs w:val="22"/>
        </w:rPr>
        <w:t xml:space="preserve">3 </w:t>
      </w:r>
      <w:r w:rsidRPr="00B12C0D">
        <w:rPr>
          <w:rFonts w:ascii="Calibri" w:hAnsi="Calibri"/>
          <w:b/>
          <w:i/>
          <w:sz w:val="22"/>
          <w:szCs w:val="22"/>
        </w:rPr>
        <w:t xml:space="preserve"> ore 21.00</w:t>
      </w:r>
    </w:p>
    <w:p w:rsidR="00B12C0D" w:rsidRPr="00B12C0D" w:rsidRDefault="00B12C0D" w:rsidP="00B12C0D">
      <w:pPr>
        <w:jc w:val="center"/>
        <w:rPr>
          <w:rFonts w:ascii="Calibri" w:hAnsi="Calibri"/>
          <w:b/>
          <w:i/>
          <w:sz w:val="22"/>
          <w:szCs w:val="22"/>
        </w:rPr>
      </w:pPr>
      <w:r w:rsidRPr="00B12C0D">
        <w:rPr>
          <w:rFonts w:ascii="Calibri" w:hAnsi="Calibri"/>
          <w:b/>
          <w:i/>
          <w:sz w:val="22"/>
          <w:szCs w:val="22"/>
        </w:rPr>
        <w:t xml:space="preserve">presso l’aula magna delle Scuole Medie di </w:t>
      </w:r>
      <w:proofErr w:type="spellStart"/>
      <w:r w:rsidRPr="00B12C0D">
        <w:rPr>
          <w:rFonts w:ascii="Calibri" w:hAnsi="Calibri"/>
          <w:b/>
          <w:i/>
          <w:sz w:val="22"/>
          <w:szCs w:val="22"/>
        </w:rPr>
        <w:t>Merone</w:t>
      </w:r>
      <w:proofErr w:type="spellEnd"/>
    </w:p>
    <w:p w:rsidR="00B12C0D" w:rsidRPr="00B12C0D" w:rsidRDefault="00B12C0D" w:rsidP="00B12C0D">
      <w:pPr>
        <w:jc w:val="center"/>
        <w:rPr>
          <w:rFonts w:ascii="Calibri" w:hAnsi="Calibri"/>
          <w:b/>
          <w:i/>
          <w:sz w:val="22"/>
          <w:szCs w:val="22"/>
        </w:rPr>
      </w:pPr>
      <w:r w:rsidRPr="00B12C0D">
        <w:rPr>
          <w:rFonts w:ascii="Calibri" w:hAnsi="Calibri"/>
          <w:b/>
          <w:i/>
          <w:sz w:val="22"/>
          <w:szCs w:val="22"/>
        </w:rPr>
        <w:t xml:space="preserve">“Freddo sul viso” </w:t>
      </w:r>
      <w:r w:rsidRPr="00B12C0D">
        <w:rPr>
          <w:rFonts w:asciiTheme="minorHAnsi" w:hAnsiTheme="minorHAnsi"/>
          <w:b/>
          <w:i/>
          <w:sz w:val="22"/>
          <w:szCs w:val="22"/>
        </w:rPr>
        <w:t xml:space="preserve"> </w:t>
      </w:r>
      <w:r w:rsidRPr="00B12C0D">
        <w:rPr>
          <w:rFonts w:ascii="Calibri" w:hAnsi="Calibri"/>
          <w:sz w:val="22"/>
          <w:szCs w:val="22"/>
        </w:rPr>
        <w:t>Spettacolo di racconti e testimonianze di</w:t>
      </w:r>
    </w:p>
    <w:p w:rsidR="00B12C0D" w:rsidRPr="00B12C0D" w:rsidRDefault="00B12C0D" w:rsidP="00B12C0D">
      <w:pPr>
        <w:jc w:val="center"/>
        <w:rPr>
          <w:rFonts w:ascii="Calibri" w:hAnsi="Calibri"/>
          <w:b/>
          <w:i/>
          <w:sz w:val="22"/>
          <w:szCs w:val="22"/>
        </w:rPr>
      </w:pPr>
      <w:r w:rsidRPr="00B12C0D">
        <w:rPr>
          <w:rFonts w:ascii="Calibri" w:hAnsi="Calibri"/>
          <w:b/>
          <w:i/>
          <w:sz w:val="22"/>
          <w:szCs w:val="22"/>
        </w:rPr>
        <w:t xml:space="preserve">La casa di Gastone di Don </w:t>
      </w:r>
      <w:proofErr w:type="spellStart"/>
      <w:r w:rsidRPr="00B12C0D">
        <w:rPr>
          <w:rFonts w:ascii="Calibri" w:hAnsi="Calibri"/>
          <w:b/>
          <w:i/>
          <w:sz w:val="22"/>
          <w:szCs w:val="22"/>
        </w:rPr>
        <w:t>Leonello</w:t>
      </w:r>
      <w:proofErr w:type="spellEnd"/>
      <w:r w:rsidRPr="00B12C0D">
        <w:rPr>
          <w:rFonts w:ascii="Calibri" w:hAnsi="Calibri"/>
          <w:b/>
          <w:i/>
          <w:sz w:val="22"/>
          <w:szCs w:val="22"/>
        </w:rPr>
        <w:t xml:space="preserve"> Bigelli</w:t>
      </w:r>
    </w:p>
    <w:p w:rsidR="00B12C0D" w:rsidRPr="00B12C0D" w:rsidRDefault="00B12C0D" w:rsidP="00B12C0D">
      <w:pPr>
        <w:jc w:val="center"/>
        <w:rPr>
          <w:rFonts w:ascii="Calibri" w:hAnsi="Calibri"/>
          <w:sz w:val="20"/>
          <w:szCs w:val="20"/>
        </w:rPr>
      </w:pPr>
      <w:r w:rsidRPr="00B12C0D">
        <w:rPr>
          <w:rFonts w:ascii="Calibri" w:hAnsi="Calibri"/>
          <w:sz w:val="20"/>
          <w:szCs w:val="20"/>
        </w:rPr>
        <w:t>Regia di Beatrice Bellini</w:t>
      </w:r>
    </w:p>
    <w:p w:rsidR="00B12C0D" w:rsidRPr="00B12C0D" w:rsidRDefault="00B12C0D" w:rsidP="00B12C0D">
      <w:pPr>
        <w:jc w:val="both"/>
        <w:rPr>
          <w:rFonts w:ascii="Calibri" w:hAnsi="Calibri"/>
          <w:sz w:val="20"/>
          <w:szCs w:val="20"/>
        </w:rPr>
      </w:pPr>
      <w:r w:rsidRPr="00B12C0D">
        <w:rPr>
          <w:rFonts w:ascii="Calibri" w:hAnsi="Calibri"/>
          <w:sz w:val="20"/>
          <w:szCs w:val="20"/>
        </w:rPr>
        <w:t xml:space="preserve">La rappresentazione </w:t>
      </w:r>
      <w:r w:rsidRPr="00B12C0D">
        <w:rPr>
          <w:rFonts w:ascii="Calibri" w:hAnsi="Calibri"/>
          <w:b/>
          <w:sz w:val="20"/>
          <w:szCs w:val="20"/>
        </w:rPr>
        <w:t>“Gli invisibili. Storie di ordinaria emarginazione”</w:t>
      </w:r>
      <w:r w:rsidRPr="00B12C0D">
        <w:rPr>
          <w:rFonts w:ascii="Calibri" w:hAnsi="Calibri"/>
          <w:sz w:val="20"/>
          <w:szCs w:val="20"/>
        </w:rPr>
        <w:t xml:space="preserve">, propone dei testi tratti dal libro </w:t>
      </w:r>
      <w:r w:rsidRPr="00B12C0D">
        <w:rPr>
          <w:rFonts w:ascii="Calibri" w:hAnsi="Calibri"/>
          <w:b/>
          <w:sz w:val="20"/>
          <w:szCs w:val="20"/>
        </w:rPr>
        <w:t>“Freddo sul viso”</w:t>
      </w:r>
      <w:r w:rsidRPr="00B12C0D">
        <w:rPr>
          <w:rFonts w:ascii="Calibri" w:hAnsi="Calibri"/>
          <w:sz w:val="20"/>
          <w:szCs w:val="20"/>
        </w:rPr>
        <w:t xml:space="preserve"> di  Tobia </w:t>
      </w:r>
      <w:proofErr w:type="spellStart"/>
      <w:r w:rsidRPr="00B12C0D">
        <w:rPr>
          <w:rFonts w:ascii="Calibri" w:hAnsi="Calibri"/>
          <w:sz w:val="20"/>
          <w:szCs w:val="20"/>
        </w:rPr>
        <w:t>Scarrocchia</w:t>
      </w:r>
      <w:proofErr w:type="spellEnd"/>
      <w:r w:rsidRPr="00B12C0D">
        <w:rPr>
          <w:rFonts w:ascii="Calibri" w:hAnsi="Calibri"/>
          <w:sz w:val="20"/>
          <w:szCs w:val="20"/>
        </w:rPr>
        <w:t xml:space="preserve">, che racconta piccole e grandi storie raccolte dall’autore durante le notti trascorse come volontario nella “Casa di Gastone”, luogo di accoglienza di persone senza fissa dimora presso l’Opera Don </w:t>
      </w:r>
      <w:proofErr w:type="spellStart"/>
      <w:r w:rsidRPr="00B12C0D">
        <w:rPr>
          <w:rFonts w:ascii="Calibri" w:hAnsi="Calibri"/>
          <w:sz w:val="20"/>
          <w:szCs w:val="20"/>
        </w:rPr>
        <w:t>Guanella</w:t>
      </w:r>
      <w:proofErr w:type="spellEnd"/>
      <w:r w:rsidRPr="00B12C0D">
        <w:rPr>
          <w:rFonts w:ascii="Calibri" w:hAnsi="Calibri"/>
          <w:sz w:val="20"/>
          <w:szCs w:val="20"/>
        </w:rPr>
        <w:t xml:space="preserve"> di Milano.</w:t>
      </w:r>
    </w:p>
    <w:p w:rsidR="00B12C0D" w:rsidRPr="00B12C0D" w:rsidRDefault="00B12C0D" w:rsidP="00B12C0D">
      <w:pPr>
        <w:jc w:val="both"/>
        <w:rPr>
          <w:rFonts w:ascii="Calibri" w:hAnsi="Calibri"/>
          <w:i/>
          <w:sz w:val="20"/>
          <w:szCs w:val="20"/>
        </w:rPr>
      </w:pPr>
      <w:r w:rsidRPr="00B12C0D">
        <w:rPr>
          <w:rFonts w:ascii="Calibri" w:hAnsi="Calibri"/>
          <w:i/>
          <w:sz w:val="20"/>
          <w:szCs w:val="20"/>
        </w:rPr>
        <w:t>Attori:   gli ospiti della Casa di Gastone</w:t>
      </w:r>
    </w:p>
    <w:p w:rsidR="00B12C0D" w:rsidRPr="00B12C0D" w:rsidRDefault="00B12C0D" w:rsidP="00B12C0D">
      <w:pPr>
        <w:ind w:right="-329"/>
        <w:rPr>
          <w:rFonts w:ascii="Calibri" w:hAnsi="Calibri"/>
          <w:i/>
          <w:sz w:val="20"/>
          <w:szCs w:val="20"/>
        </w:rPr>
      </w:pPr>
      <w:r w:rsidRPr="00B12C0D">
        <w:rPr>
          <w:rFonts w:ascii="Calibri" w:hAnsi="Calibri"/>
          <w:i/>
          <w:sz w:val="20"/>
          <w:szCs w:val="20"/>
        </w:rPr>
        <w:t xml:space="preserve">Regia:  Beatrice Bellini, giovane volontaria della Casa. </w:t>
      </w:r>
    </w:p>
    <w:p w:rsidR="002C5954" w:rsidRDefault="00B12C0D" w:rsidP="00F069E9">
      <w:pPr>
        <w:rPr>
          <w:rFonts w:ascii="Arial" w:hAnsi="Arial" w:cs="Arial"/>
          <w:b/>
          <w:color w:val="000000"/>
          <w:sz w:val="22"/>
          <w:szCs w:val="18"/>
          <w:bdr w:val="none" w:sz="0" w:space="0" w:color="auto" w:frame="1"/>
        </w:rPr>
      </w:pPr>
      <w:r>
        <w:rPr>
          <w:rFonts w:ascii="Arial" w:hAnsi="Arial" w:cs="Arial"/>
          <w:b/>
          <w:noProof/>
          <w:color w:val="000000"/>
          <w:sz w:val="22"/>
          <w:szCs w:val="18"/>
        </w:rPr>
        <w:pict>
          <v:shape id="_x0000_s1193" type="#_x0000_t32" style="position:absolute;margin-left:3.75pt;margin-top:10.3pt;width:366.75pt;height:0;z-index:251700736" o:connectortype="straight">
            <v:stroke startarrow="diamond" endarrow="diamond"/>
          </v:shape>
        </w:pict>
      </w:r>
    </w:p>
    <w:p w:rsidR="00B12C0D" w:rsidRDefault="00B12C0D" w:rsidP="00B12C0D">
      <w:pPr>
        <w:rPr>
          <w:rFonts w:ascii="Arial" w:hAnsi="Arial" w:cs="Arial"/>
          <w:b/>
          <w:color w:val="000000"/>
          <w:sz w:val="19"/>
          <w:szCs w:val="19"/>
          <w:bdr w:val="none" w:sz="0" w:space="0" w:color="auto" w:frame="1"/>
        </w:rPr>
      </w:pPr>
    </w:p>
    <w:p w:rsidR="00B12C0D" w:rsidRDefault="00FF079F" w:rsidP="00B12C0D">
      <w:pPr>
        <w:jc w:val="center"/>
        <w:rPr>
          <w:rFonts w:ascii="Arial" w:hAnsi="Arial" w:cs="Arial"/>
          <w:b/>
          <w:color w:val="000000"/>
          <w:sz w:val="19"/>
          <w:szCs w:val="19"/>
          <w:bdr w:val="none" w:sz="0" w:space="0" w:color="auto" w:frame="1"/>
        </w:rPr>
      </w:pPr>
      <w:r w:rsidRPr="00646372">
        <w:rPr>
          <w:rFonts w:ascii="Arial" w:hAnsi="Arial" w:cs="Arial"/>
          <w:b/>
          <w:color w:val="000000"/>
          <w:sz w:val="19"/>
          <w:szCs w:val="19"/>
          <w:bdr w:val="none" w:sz="0" w:space="0" w:color="auto" w:frame="1"/>
        </w:rPr>
        <w:t xml:space="preserve">PROMEMORIA </w:t>
      </w:r>
    </w:p>
    <w:p w:rsidR="00646372" w:rsidRPr="00646372" w:rsidRDefault="00646372" w:rsidP="000F4D27">
      <w:pPr>
        <w:jc w:val="center"/>
        <w:rPr>
          <w:rFonts w:ascii="Arial" w:hAnsi="Arial" w:cs="Arial"/>
          <w:b/>
          <w:color w:val="000000"/>
          <w:sz w:val="4"/>
          <w:szCs w:val="19"/>
          <w:bdr w:val="none" w:sz="0" w:space="0" w:color="auto" w:frame="1"/>
        </w:rPr>
      </w:pPr>
    </w:p>
    <w:p w:rsidR="00FF079F" w:rsidRPr="00DB2556" w:rsidRDefault="00FF079F" w:rsidP="00FF079F">
      <w:pPr>
        <w:pStyle w:val="Paragrafoelenco"/>
        <w:numPr>
          <w:ilvl w:val="0"/>
          <w:numId w:val="25"/>
        </w:numPr>
        <w:ind w:left="142" w:hanging="142"/>
        <w:rPr>
          <w:rFonts w:asciiTheme="minorHAnsi" w:hAnsiTheme="minorHAnsi" w:cs="Arial"/>
          <w:color w:val="000000"/>
          <w:bdr w:val="none" w:sz="0" w:space="0" w:color="auto" w:frame="1"/>
        </w:rPr>
      </w:pPr>
      <w:r w:rsidRPr="00DB2556">
        <w:rPr>
          <w:rFonts w:asciiTheme="minorHAnsi" w:hAnsiTheme="minorHAnsi" w:cs="Arial"/>
          <w:b/>
          <w:color w:val="000000"/>
          <w:bdr w:val="none" w:sz="0" w:space="0" w:color="auto" w:frame="1"/>
        </w:rPr>
        <w:t>Festa dell’Oratorio:</w:t>
      </w:r>
      <w:r w:rsidRPr="00DB2556">
        <w:rPr>
          <w:rFonts w:asciiTheme="minorHAnsi" w:hAnsiTheme="minorHAnsi" w:cs="Arial"/>
          <w:color w:val="000000"/>
          <w:bdr w:val="none" w:sz="0" w:space="0" w:color="auto" w:frame="1"/>
        </w:rPr>
        <w:t xml:space="preserve"> Domenica 29 (vedi Programma esposto in bacheca) </w:t>
      </w:r>
    </w:p>
    <w:p w:rsidR="007959FA" w:rsidRPr="00DB2556" w:rsidRDefault="00FF079F" w:rsidP="00FF079F">
      <w:pPr>
        <w:pStyle w:val="Paragrafoelenco"/>
        <w:numPr>
          <w:ilvl w:val="0"/>
          <w:numId w:val="25"/>
        </w:numPr>
        <w:ind w:left="142" w:hanging="142"/>
        <w:rPr>
          <w:rFonts w:asciiTheme="minorHAnsi" w:hAnsiTheme="minorHAnsi" w:cs="Arial"/>
          <w:color w:val="000000"/>
          <w:bdr w:val="none" w:sz="0" w:space="0" w:color="auto" w:frame="1"/>
        </w:rPr>
      </w:pPr>
      <w:r w:rsidRPr="00DB2556">
        <w:rPr>
          <w:rFonts w:asciiTheme="minorHAnsi" w:hAnsiTheme="minorHAnsi" w:cs="Arial"/>
          <w:b/>
          <w:color w:val="000000"/>
          <w:bdr w:val="none" w:sz="0" w:space="0" w:color="auto" w:frame="1"/>
        </w:rPr>
        <w:t>Festa di S. Francesco</w:t>
      </w:r>
      <w:r w:rsidR="007959FA" w:rsidRPr="00DB2556">
        <w:rPr>
          <w:rFonts w:asciiTheme="minorHAnsi" w:hAnsiTheme="minorHAnsi" w:cs="Arial"/>
          <w:b/>
          <w:color w:val="000000"/>
          <w:bdr w:val="none" w:sz="0" w:space="0" w:color="auto" w:frame="1"/>
        </w:rPr>
        <w:t xml:space="preserve"> 2013</w:t>
      </w:r>
      <w:r w:rsidRPr="00DB2556">
        <w:rPr>
          <w:rFonts w:asciiTheme="minorHAnsi" w:hAnsiTheme="minorHAnsi" w:cs="Arial"/>
          <w:b/>
          <w:color w:val="000000"/>
          <w:bdr w:val="none" w:sz="0" w:space="0" w:color="auto" w:frame="1"/>
        </w:rPr>
        <w:t>:</w:t>
      </w:r>
      <w:r w:rsidR="007959FA" w:rsidRPr="00DB2556">
        <w:rPr>
          <w:rFonts w:asciiTheme="minorHAnsi" w:hAnsiTheme="minorHAnsi" w:cs="Arial"/>
          <w:color w:val="000000"/>
          <w:bdr w:val="none" w:sz="0" w:space="0" w:color="auto" w:frame="1"/>
        </w:rPr>
        <w:t xml:space="preserve"> 5 – 13 Ottobre</w:t>
      </w:r>
      <w:r w:rsidR="007959FA" w:rsidRPr="00DB2556">
        <w:rPr>
          <w:rFonts w:asciiTheme="minorHAnsi" w:hAnsiTheme="minorHAnsi" w:cs="Arial"/>
          <w:b/>
          <w:color w:val="000000"/>
          <w:bdr w:val="none" w:sz="0" w:space="0" w:color="auto" w:frame="1"/>
        </w:rPr>
        <w:t xml:space="preserve"> </w:t>
      </w:r>
      <w:r w:rsidR="007959FA" w:rsidRPr="00DB2556">
        <w:rPr>
          <w:rFonts w:asciiTheme="minorHAnsi" w:hAnsiTheme="minorHAnsi" w:cs="Arial"/>
          <w:color w:val="000000"/>
          <w:bdr w:val="none" w:sz="0" w:space="0" w:color="auto" w:frame="1"/>
        </w:rPr>
        <w:t xml:space="preserve"> (vedi programma depliant) </w:t>
      </w:r>
    </w:p>
    <w:p w:rsidR="007959FA" w:rsidRPr="00DB2556" w:rsidRDefault="007959FA" w:rsidP="00646372">
      <w:pPr>
        <w:pStyle w:val="Paragrafoelenco"/>
        <w:numPr>
          <w:ilvl w:val="0"/>
          <w:numId w:val="26"/>
        </w:numPr>
        <w:ind w:left="709" w:hanging="283"/>
        <w:rPr>
          <w:rFonts w:asciiTheme="minorHAnsi" w:hAnsiTheme="minorHAnsi" w:cs="Arial"/>
          <w:b/>
          <w:i/>
          <w:color w:val="000000"/>
          <w:bdr w:val="none" w:sz="0" w:space="0" w:color="auto" w:frame="1"/>
        </w:rPr>
      </w:pPr>
      <w:r w:rsidRPr="00DB2556">
        <w:rPr>
          <w:rFonts w:asciiTheme="minorHAnsi" w:hAnsiTheme="minorHAnsi" w:cs="Arial"/>
          <w:b/>
          <w:i/>
          <w:color w:val="000000"/>
          <w:bdr w:val="none" w:sz="0" w:space="0" w:color="auto" w:frame="1"/>
        </w:rPr>
        <w:t xml:space="preserve">“Freddo sul viso”: </w:t>
      </w:r>
      <w:r w:rsidRPr="00DB2556">
        <w:rPr>
          <w:rFonts w:asciiTheme="minorHAnsi" w:hAnsiTheme="minorHAnsi" w:cs="Arial"/>
          <w:color w:val="000000"/>
          <w:bdr w:val="none" w:sz="0" w:space="0" w:color="auto" w:frame="1"/>
        </w:rPr>
        <w:t>Spettacolo a cura de</w:t>
      </w:r>
      <w:r w:rsidRPr="00DB2556">
        <w:rPr>
          <w:rFonts w:asciiTheme="minorHAnsi" w:hAnsiTheme="minorHAnsi" w:cs="Arial"/>
          <w:b/>
          <w:i/>
          <w:color w:val="000000"/>
          <w:bdr w:val="none" w:sz="0" w:space="0" w:color="auto" w:frame="1"/>
        </w:rPr>
        <w:t xml:space="preserve"> </w:t>
      </w:r>
      <w:r w:rsidRPr="00DB2556">
        <w:rPr>
          <w:rFonts w:asciiTheme="minorHAnsi" w:hAnsiTheme="minorHAnsi" w:cs="Arial"/>
          <w:color w:val="000000"/>
          <w:bdr w:val="none" w:sz="0" w:space="0" w:color="auto" w:frame="1"/>
        </w:rPr>
        <w:t xml:space="preserve">La casa di Gastone, di don </w:t>
      </w:r>
      <w:proofErr w:type="spellStart"/>
      <w:r w:rsidRPr="00DB2556">
        <w:rPr>
          <w:rFonts w:asciiTheme="minorHAnsi" w:hAnsiTheme="minorHAnsi" w:cs="Arial"/>
          <w:color w:val="000000"/>
          <w:bdr w:val="none" w:sz="0" w:space="0" w:color="auto" w:frame="1"/>
        </w:rPr>
        <w:t>Leonello</w:t>
      </w:r>
      <w:proofErr w:type="spellEnd"/>
      <w:r w:rsidRPr="00DB2556">
        <w:rPr>
          <w:rFonts w:asciiTheme="minorHAnsi" w:hAnsiTheme="minorHAnsi" w:cs="Arial"/>
          <w:color w:val="000000"/>
          <w:bdr w:val="none" w:sz="0" w:space="0" w:color="auto" w:frame="1"/>
        </w:rPr>
        <w:t xml:space="preserve"> </w:t>
      </w:r>
    </w:p>
    <w:p w:rsidR="007959FA" w:rsidRPr="00DB2556" w:rsidRDefault="007959FA" w:rsidP="00646372">
      <w:pPr>
        <w:pStyle w:val="Paragrafoelenco"/>
        <w:numPr>
          <w:ilvl w:val="0"/>
          <w:numId w:val="26"/>
        </w:numPr>
        <w:ind w:left="709" w:hanging="283"/>
        <w:rPr>
          <w:rFonts w:asciiTheme="minorHAnsi" w:hAnsiTheme="minorHAnsi" w:cs="Arial"/>
          <w:b/>
          <w:i/>
          <w:color w:val="000000"/>
          <w:bdr w:val="none" w:sz="0" w:space="0" w:color="auto" w:frame="1"/>
        </w:rPr>
      </w:pPr>
      <w:r w:rsidRPr="00DB2556">
        <w:rPr>
          <w:rFonts w:asciiTheme="minorHAnsi" w:hAnsiTheme="minorHAnsi" w:cs="Arial"/>
          <w:b/>
          <w:i/>
          <w:color w:val="000000"/>
          <w:bdr w:val="none" w:sz="0" w:space="0" w:color="auto" w:frame="1"/>
        </w:rPr>
        <w:t>Eugenio Corti, “Il cavallo rosso”</w:t>
      </w:r>
      <w:r w:rsidRPr="00DB2556">
        <w:rPr>
          <w:rFonts w:asciiTheme="minorHAnsi" w:hAnsiTheme="minorHAnsi" w:cs="Arial"/>
          <w:color w:val="000000"/>
          <w:bdr w:val="none" w:sz="0" w:space="0" w:color="auto" w:frame="1"/>
        </w:rPr>
        <w:t xml:space="preserve"> Relatore prof. Andrea </w:t>
      </w:r>
      <w:proofErr w:type="spellStart"/>
      <w:r w:rsidRPr="00DB2556">
        <w:rPr>
          <w:rFonts w:asciiTheme="minorHAnsi" w:hAnsiTheme="minorHAnsi" w:cs="Arial"/>
          <w:color w:val="000000"/>
          <w:bdr w:val="none" w:sz="0" w:space="0" w:color="auto" w:frame="1"/>
        </w:rPr>
        <w:t>Sciffo</w:t>
      </w:r>
      <w:proofErr w:type="spellEnd"/>
      <w:r w:rsidRPr="00DB2556">
        <w:rPr>
          <w:rFonts w:asciiTheme="minorHAnsi" w:hAnsiTheme="minorHAnsi" w:cs="Arial"/>
          <w:color w:val="000000"/>
          <w:bdr w:val="none" w:sz="0" w:space="0" w:color="auto" w:frame="1"/>
        </w:rPr>
        <w:t xml:space="preserve">  </w:t>
      </w:r>
    </w:p>
    <w:p w:rsidR="007959FA" w:rsidRPr="00DB2556" w:rsidRDefault="007959FA" w:rsidP="007959FA">
      <w:pPr>
        <w:pStyle w:val="Paragrafoelenco"/>
        <w:numPr>
          <w:ilvl w:val="0"/>
          <w:numId w:val="27"/>
        </w:numPr>
        <w:ind w:left="142" w:hanging="142"/>
        <w:rPr>
          <w:rFonts w:asciiTheme="minorHAnsi" w:hAnsiTheme="minorHAnsi" w:cs="Arial"/>
          <w:b/>
          <w:i/>
          <w:color w:val="000000"/>
          <w:bdr w:val="none" w:sz="0" w:space="0" w:color="auto" w:frame="1"/>
        </w:rPr>
      </w:pPr>
      <w:r w:rsidRPr="00DB2556">
        <w:rPr>
          <w:rFonts w:asciiTheme="minorHAnsi" w:hAnsiTheme="minorHAnsi" w:cs="Arial"/>
          <w:b/>
          <w:color w:val="000000"/>
          <w:bdr w:val="none" w:sz="0" w:space="0" w:color="auto" w:frame="1"/>
        </w:rPr>
        <w:t>Festa della Madonna del Rosario:</w:t>
      </w:r>
      <w:r w:rsidRPr="00DB2556">
        <w:rPr>
          <w:rFonts w:asciiTheme="minorHAnsi" w:hAnsiTheme="minorHAnsi" w:cs="Arial"/>
          <w:color w:val="000000"/>
          <w:bdr w:val="none" w:sz="0" w:space="0" w:color="auto" w:frame="1"/>
        </w:rPr>
        <w:t xml:space="preserve"> Domenica 13 Ottobre</w:t>
      </w:r>
    </w:p>
    <w:p w:rsidR="007959FA" w:rsidRPr="00B12C0D" w:rsidRDefault="007959FA" w:rsidP="007959FA">
      <w:pPr>
        <w:pStyle w:val="Paragrafoelenco"/>
        <w:numPr>
          <w:ilvl w:val="0"/>
          <w:numId w:val="28"/>
        </w:numPr>
        <w:ind w:left="851" w:hanging="425"/>
        <w:rPr>
          <w:rFonts w:asciiTheme="minorHAnsi" w:hAnsiTheme="minorHAnsi" w:cs="Arial"/>
          <w:b/>
          <w:i/>
          <w:color w:val="000000"/>
          <w:bdr w:val="none" w:sz="0" w:space="0" w:color="auto" w:frame="1"/>
        </w:rPr>
      </w:pPr>
      <w:r w:rsidRPr="00DB2556">
        <w:rPr>
          <w:rFonts w:asciiTheme="minorHAnsi" w:hAnsiTheme="minorHAnsi" w:cs="Arial"/>
          <w:b/>
          <w:color w:val="000000"/>
          <w:bdr w:val="none" w:sz="0" w:space="0" w:color="auto" w:frame="1"/>
        </w:rPr>
        <w:t>Recita comunitaria del S. Rosario</w:t>
      </w:r>
      <w:r w:rsidRPr="00DB2556">
        <w:rPr>
          <w:rFonts w:asciiTheme="minorHAnsi" w:hAnsiTheme="minorHAnsi" w:cs="Arial"/>
          <w:color w:val="000000"/>
          <w:bdr w:val="none" w:sz="0" w:space="0" w:color="auto" w:frame="1"/>
        </w:rPr>
        <w:t xml:space="preserve"> da Lunedì 7 a Venerdì 11 Ottobre </w:t>
      </w:r>
    </w:p>
    <w:p w:rsidR="00B12C0D" w:rsidRPr="00DB2556" w:rsidRDefault="006C6C68" w:rsidP="007959FA">
      <w:pPr>
        <w:pStyle w:val="Paragrafoelenco"/>
        <w:numPr>
          <w:ilvl w:val="0"/>
          <w:numId w:val="28"/>
        </w:numPr>
        <w:ind w:left="851" w:hanging="425"/>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 xml:space="preserve">Atto di Consacrazione della comunità meronese  </w:t>
      </w:r>
    </w:p>
    <w:p w:rsidR="00781ED0" w:rsidRPr="00DB2556" w:rsidRDefault="007959FA" w:rsidP="00781ED0">
      <w:pPr>
        <w:pStyle w:val="Paragrafoelenco"/>
        <w:numPr>
          <w:ilvl w:val="0"/>
          <w:numId w:val="27"/>
        </w:numPr>
        <w:ind w:left="142" w:hanging="142"/>
        <w:rPr>
          <w:rFonts w:asciiTheme="minorHAnsi" w:hAnsiTheme="minorHAnsi" w:cs="Arial"/>
          <w:b/>
          <w:i/>
          <w:color w:val="000000"/>
          <w:bdr w:val="none" w:sz="0" w:space="0" w:color="auto" w:frame="1"/>
        </w:rPr>
      </w:pPr>
      <w:r w:rsidRPr="00DB2556">
        <w:rPr>
          <w:rFonts w:asciiTheme="minorHAnsi" w:hAnsiTheme="minorHAnsi" w:cs="Arial"/>
          <w:b/>
          <w:color w:val="000000"/>
          <w:bdr w:val="none" w:sz="0" w:space="0" w:color="auto" w:frame="1"/>
        </w:rPr>
        <w:t>Sante Quarantore:</w:t>
      </w:r>
      <w:r w:rsidRPr="00DB2556">
        <w:rPr>
          <w:rFonts w:asciiTheme="minorHAnsi" w:hAnsiTheme="minorHAnsi" w:cs="Arial"/>
          <w:color w:val="000000"/>
          <w:bdr w:val="none" w:sz="0" w:space="0" w:color="auto" w:frame="1"/>
        </w:rPr>
        <w:t xml:space="preserve"> da Giovedì 24 a Domenica </w:t>
      </w:r>
      <w:r w:rsidR="0089410E" w:rsidRPr="00DB2556">
        <w:rPr>
          <w:rFonts w:asciiTheme="minorHAnsi" w:hAnsiTheme="minorHAnsi" w:cs="Arial"/>
          <w:color w:val="000000"/>
          <w:bdr w:val="none" w:sz="0" w:space="0" w:color="auto" w:frame="1"/>
        </w:rPr>
        <w:t>2</w:t>
      </w:r>
      <w:r w:rsidRPr="00DB2556">
        <w:rPr>
          <w:rFonts w:asciiTheme="minorHAnsi" w:hAnsiTheme="minorHAnsi" w:cs="Arial"/>
          <w:color w:val="000000"/>
          <w:bdr w:val="none" w:sz="0" w:space="0" w:color="auto" w:frame="1"/>
        </w:rPr>
        <w:t xml:space="preserve">7 Ottobre </w:t>
      </w:r>
    </w:p>
    <w:p w:rsidR="00F55EED" w:rsidRPr="00781ED0" w:rsidRDefault="00F55EED" w:rsidP="00781ED0">
      <w:pPr>
        <w:rPr>
          <w:rFonts w:ascii="Tahoma" w:hAnsi="Tahoma" w:cs="Tahoma"/>
          <w:color w:val="000000"/>
          <w:sz w:val="18"/>
          <w:szCs w:val="18"/>
          <w:bdr w:val="none" w:sz="0" w:space="0" w:color="auto" w:frame="1"/>
        </w:rPr>
      </w:pPr>
    </w:p>
    <w:sectPr w:rsidR="00F55EED" w:rsidRPr="00781ED0"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5">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7">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4">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7">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8">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15"/>
  </w:num>
  <w:num w:numId="2">
    <w:abstractNumId w:val="13"/>
  </w:num>
  <w:num w:numId="3">
    <w:abstractNumId w:val="11"/>
  </w:num>
  <w:num w:numId="4">
    <w:abstractNumId w:val="12"/>
  </w:num>
  <w:num w:numId="5">
    <w:abstractNumId w:val="17"/>
  </w:num>
  <w:num w:numId="6">
    <w:abstractNumId w:val="7"/>
  </w:num>
  <w:num w:numId="7">
    <w:abstractNumId w:val="21"/>
  </w:num>
  <w:num w:numId="8">
    <w:abstractNumId w:val="14"/>
  </w:num>
  <w:num w:numId="9">
    <w:abstractNumId w:val="19"/>
  </w:num>
  <w:num w:numId="10">
    <w:abstractNumId w:val="1"/>
  </w:num>
  <w:num w:numId="11">
    <w:abstractNumId w:val="20"/>
  </w:num>
  <w:num w:numId="12">
    <w:abstractNumId w:val="18"/>
  </w:num>
  <w:num w:numId="13">
    <w:abstractNumId w:val="5"/>
  </w:num>
  <w:num w:numId="14">
    <w:abstractNumId w:val="16"/>
  </w:num>
  <w:num w:numId="15">
    <w:abstractNumId w:val="4"/>
  </w:num>
  <w:num w:numId="16">
    <w:abstractNumId w:val="10"/>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23"/>
  </w:num>
  <w:num w:numId="21">
    <w:abstractNumId w:val="8"/>
  </w:num>
  <w:num w:numId="22">
    <w:abstractNumId w:val="0"/>
  </w:num>
  <w:num w:numId="23">
    <w:abstractNumId w:val="3"/>
  </w:num>
  <w:num w:numId="24">
    <w:abstractNumId w:val="22"/>
  </w:num>
  <w:num w:numId="25">
    <w:abstractNumId w:val="24"/>
  </w:num>
  <w:num w:numId="26">
    <w:abstractNumId w:val="25"/>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4279"/>
    <w:rsid w:val="0001695E"/>
    <w:rsid w:val="000227A3"/>
    <w:rsid w:val="00023A8F"/>
    <w:rsid w:val="000257B7"/>
    <w:rsid w:val="00025E44"/>
    <w:rsid w:val="000319E8"/>
    <w:rsid w:val="000326C5"/>
    <w:rsid w:val="00032DC7"/>
    <w:rsid w:val="000331A6"/>
    <w:rsid w:val="00040569"/>
    <w:rsid w:val="000436D0"/>
    <w:rsid w:val="00045FFA"/>
    <w:rsid w:val="00052650"/>
    <w:rsid w:val="00052B0B"/>
    <w:rsid w:val="00052B1D"/>
    <w:rsid w:val="00062D7C"/>
    <w:rsid w:val="000635CA"/>
    <w:rsid w:val="000655FF"/>
    <w:rsid w:val="00067B4B"/>
    <w:rsid w:val="00075C72"/>
    <w:rsid w:val="00075F82"/>
    <w:rsid w:val="00076F71"/>
    <w:rsid w:val="00084132"/>
    <w:rsid w:val="00085A1E"/>
    <w:rsid w:val="00091A9A"/>
    <w:rsid w:val="000A2CF3"/>
    <w:rsid w:val="000B007B"/>
    <w:rsid w:val="000B7DFB"/>
    <w:rsid w:val="000C5A4D"/>
    <w:rsid w:val="000C5E6B"/>
    <w:rsid w:val="000D15BF"/>
    <w:rsid w:val="000D3D66"/>
    <w:rsid w:val="000D5545"/>
    <w:rsid w:val="000E26F3"/>
    <w:rsid w:val="000E4521"/>
    <w:rsid w:val="000F4D27"/>
    <w:rsid w:val="000F7279"/>
    <w:rsid w:val="0010173A"/>
    <w:rsid w:val="001030F6"/>
    <w:rsid w:val="001050F4"/>
    <w:rsid w:val="001077E4"/>
    <w:rsid w:val="001107C5"/>
    <w:rsid w:val="00112BCE"/>
    <w:rsid w:val="00112BD9"/>
    <w:rsid w:val="00113E40"/>
    <w:rsid w:val="0011744C"/>
    <w:rsid w:val="00122833"/>
    <w:rsid w:val="00122BBC"/>
    <w:rsid w:val="00123AF9"/>
    <w:rsid w:val="00124B68"/>
    <w:rsid w:val="00132101"/>
    <w:rsid w:val="00132616"/>
    <w:rsid w:val="00145F7F"/>
    <w:rsid w:val="00151570"/>
    <w:rsid w:val="00163BBA"/>
    <w:rsid w:val="001640C2"/>
    <w:rsid w:val="00164580"/>
    <w:rsid w:val="0018315B"/>
    <w:rsid w:val="00183A23"/>
    <w:rsid w:val="001874B6"/>
    <w:rsid w:val="0019079E"/>
    <w:rsid w:val="001909EB"/>
    <w:rsid w:val="001A20B1"/>
    <w:rsid w:val="001C0093"/>
    <w:rsid w:val="001C03C9"/>
    <w:rsid w:val="001D2290"/>
    <w:rsid w:val="001E0A36"/>
    <w:rsid w:val="001E1493"/>
    <w:rsid w:val="001E1CA1"/>
    <w:rsid w:val="001E21FF"/>
    <w:rsid w:val="001E4E84"/>
    <w:rsid w:val="001E5DCD"/>
    <w:rsid w:val="001F750A"/>
    <w:rsid w:val="00202034"/>
    <w:rsid w:val="002031FF"/>
    <w:rsid w:val="0020774E"/>
    <w:rsid w:val="00207A14"/>
    <w:rsid w:val="00215F0A"/>
    <w:rsid w:val="0022035B"/>
    <w:rsid w:val="00221A28"/>
    <w:rsid w:val="002221CC"/>
    <w:rsid w:val="00225C70"/>
    <w:rsid w:val="0023026C"/>
    <w:rsid w:val="00230CEF"/>
    <w:rsid w:val="0024105C"/>
    <w:rsid w:val="00244756"/>
    <w:rsid w:val="00244B31"/>
    <w:rsid w:val="002472EC"/>
    <w:rsid w:val="00251991"/>
    <w:rsid w:val="00252479"/>
    <w:rsid w:val="00254775"/>
    <w:rsid w:val="00254E27"/>
    <w:rsid w:val="00255A1C"/>
    <w:rsid w:val="00263E45"/>
    <w:rsid w:val="00267EC0"/>
    <w:rsid w:val="00272401"/>
    <w:rsid w:val="00273D8D"/>
    <w:rsid w:val="002815D5"/>
    <w:rsid w:val="002830C8"/>
    <w:rsid w:val="00285589"/>
    <w:rsid w:val="002863D6"/>
    <w:rsid w:val="00286B64"/>
    <w:rsid w:val="00286C1A"/>
    <w:rsid w:val="002876DB"/>
    <w:rsid w:val="002923E8"/>
    <w:rsid w:val="00297A5C"/>
    <w:rsid w:val="002A351E"/>
    <w:rsid w:val="002A56AB"/>
    <w:rsid w:val="002B3A99"/>
    <w:rsid w:val="002B6F4C"/>
    <w:rsid w:val="002C1CEF"/>
    <w:rsid w:val="002C5954"/>
    <w:rsid w:val="002D025E"/>
    <w:rsid w:val="002E22FE"/>
    <w:rsid w:val="002E408A"/>
    <w:rsid w:val="002E6BEC"/>
    <w:rsid w:val="002F2735"/>
    <w:rsid w:val="002F308A"/>
    <w:rsid w:val="002F43EA"/>
    <w:rsid w:val="002F62F1"/>
    <w:rsid w:val="002F670A"/>
    <w:rsid w:val="003019ED"/>
    <w:rsid w:val="003020BC"/>
    <w:rsid w:val="003023ED"/>
    <w:rsid w:val="003031F8"/>
    <w:rsid w:val="00304EA0"/>
    <w:rsid w:val="00305179"/>
    <w:rsid w:val="00305704"/>
    <w:rsid w:val="003072AF"/>
    <w:rsid w:val="003073C9"/>
    <w:rsid w:val="003110E0"/>
    <w:rsid w:val="0031261F"/>
    <w:rsid w:val="0031319B"/>
    <w:rsid w:val="003205EF"/>
    <w:rsid w:val="00321D2D"/>
    <w:rsid w:val="003232E9"/>
    <w:rsid w:val="0032624C"/>
    <w:rsid w:val="003263AF"/>
    <w:rsid w:val="00335B0E"/>
    <w:rsid w:val="00336D81"/>
    <w:rsid w:val="003502E6"/>
    <w:rsid w:val="0035780D"/>
    <w:rsid w:val="003600B1"/>
    <w:rsid w:val="00366520"/>
    <w:rsid w:val="003705DE"/>
    <w:rsid w:val="0038156F"/>
    <w:rsid w:val="00382071"/>
    <w:rsid w:val="0038350F"/>
    <w:rsid w:val="0038753F"/>
    <w:rsid w:val="00390660"/>
    <w:rsid w:val="003A3AD7"/>
    <w:rsid w:val="003A3CA9"/>
    <w:rsid w:val="003A47EB"/>
    <w:rsid w:val="003A6AB3"/>
    <w:rsid w:val="003C7077"/>
    <w:rsid w:val="003C7931"/>
    <w:rsid w:val="003D11D2"/>
    <w:rsid w:val="003D46D5"/>
    <w:rsid w:val="003D610D"/>
    <w:rsid w:val="003D7409"/>
    <w:rsid w:val="003E14E9"/>
    <w:rsid w:val="003E2840"/>
    <w:rsid w:val="003E7343"/>
    <w:rsid w:val="00401137"/>
    <w:rsid w:val="00401601"/>
    <w:rsid w:val="004060BA"/>
    <w:rsid w:val="004062FE"/>
    <w:rsid w:val="00412F53"/>
    <w:rsid w:val="00415721"/>
    <w:rsid w:val="004164EF"/>
    <w:rsid w:val="00422984"/>
    <w:rsid w:val="00430954"/>
    <w:rsid w:val="00432C41"/>
    <w:rsid w:val="004334DD"/>
    <w:rsid w:val="004354F4"/>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500EE4"/>
    <w:rsid w:val="00503DCC"/>
    <w:rsid w:val="00506C37"/>
    <w:rsid w:val="0050758F"/>
    <w:rsid w:val="0051015D"/>
    <w:rsid w:val="00510D3B"/>
    <w:rsid w:val="0051410A"/>
    <w:rsid w:val="00516452"/>
    <w:rsid w:val="00523AC4"/>
    <w:rsid w:val="00531FAE"/>
    <w:rsid w:val="005445CA"/>
    <w:rsid w:val="00544914"/>
    <w:rsid w:val="0054683E"/>
    <w:rsid w:val="00547856"/>
    <w:rsid w:val="00553405"/>
    <w:rsid w:val="00555FB8"/>
    <w:rsid w:val="00556A62"/>
    <w:rsid w:val="00564DFC"/>
    <w:rsid w:val="00575630"/>
    <w:rsid w:val="00576B6A"/>
    <w:rsid w:val="00581CA5"/>
    <w:rsid w:val="0058483E"/>
    <w:rsid w:val="005944D0"/>
    <w:rsid w:val="005A0981"/>
    <w:rsid w:val="005A15E7"/>
    <w:rsid w:val="005A364D"/>
    <w:rsid w:val="005A6F75"/>
    <w:rsid w:val="005B5A83"/>
    <w:rsid w:val="005C572D"/>
    <w:rsid w:val="005C7126"/>
    <w:rsid w:val="005D3FD7"/>
    <w:rsid w:val="005D4F16"/>
    <w:rsid w:val="005D5632"/>
    <w:rsid w:val="005D752B"/>
    <w:rsid w:val="005E09B9"/>
    <w:rsid w:val="005E0E02"/>
    <w:rsid w:val="005E39A6"/>
    <w:rsid w:val="005F0346"/>
    <w:rsid w:val="005F37B7"/>
    <w:rsid w:val="00602307"/>
    <w:rsid w:val="00607869"/>
    <w:rsid w:val="006128BE"/>
    <w:rsid w:val="00613643"/>
    <w:rsid w:val="00614B9A"/>
    <w:rsid w:val="00615A1B"/>
    <w:rsid w:val="00615FA9"/>
    <w:rsid w:val="00616231"/>
    <w:rsid w:val="00616E2C"/>
    <w:rsid w:val="0061714F"/>
    <w:rsid w:val="00623506"/>
    <w:rsid w:val="00625A3E"/>
    <w:rsid w:val="00625C6E"/>
    <w:rsid w:val="006448D5"/>
    <w:rsid w:val="00645E69"/>
    <w:rsid w:val="00646372"/>
    <w:rsid w:val="00647588"/>
    <w:rsid w:val="006505B1"/>
    <w:rsid w:val="006546EC"/>
    <w:rsid w:val="0065707B"/>
    <w:rsid w:val="006606C9"/>
    <w:rsid w:val="006621D4"/>
    <w:rsid w:val="00662B02"/>
    <w:rsid w:val="006748B9"/>
    <w:rsid w:val="006756EB"/>
    <w:rsid w:val="00681151"/>
    <w:rsid w:val="006825F1"/>
    <w:rsid w:val="006833BF"/>
    <w:rsid w:val="00686AB8"/>
    <w:rsid w:val="00691C47"/>
    <w:rsid w:val="00694430"/>
    <w:rsid w:val="00695E33"/>
    <w:rsid w:val="00696F9B"/>
    <w:rsid w:val="006A1AB5"/>
    <w:rsid w:val="006A1B0D"/>
    <w:rsid w:val="006A1DD1"/>
    <w:rsid w:val="006A362C"/>
    <w:rsid w:val="006C0227"/>
    <w:rsid w:val="006C6C68"/>
    <w:rsid w:val="006D16AE"/>
    <w:rsid w:val="006F2910"/>
    <w:rsid w:val="007027A7"/>
    <w:rsid w:val="007048AF"/>
    <w:rsid w:val="00710168"/>
    <w:rsid w:val="00713753"/>
    <w:rsid w:val="00714CE2"/>
    <w:rsid w:val="007172B1"/>
    <w:rsid w:val="00721668"/>
    <w:rsid w:val="007220F5"/>
    <w:rsid w:val="00724056"/>
    <w:rsid w:val="00725479"/>
    <w:rsid w:val="0073340D"/>
    <w:rsid w:val="007352F7"/>
    <w:rsid w:val="00740E8B"/>
    <w:rsid w:val="007421A6"/>
    <w:rsid w:val="00743985"/>
    <w:rsid w:val="00745567"/>
    <w:rsid w:val="00756768"/>
    <w:rsid w:val="00761518"/>
    <w:rsid w:val="00761F71"/>
    <w:rsid w:val="0076420A"/>
    <w:rsid w:val="00771E1B"/>
    <w:rsid w:val="00774DCF"/>
    <w:rsid w:val="00775905"/>
    <w:rsid w:val="00776D70"/>
    <w:rsid w:val="00781ED0"/>
    <w:rsid w:val="0078299C"/>
    <w:rsid w:val="0078446F"/>
    <w:rsid w:val="00785A4A"/>
    <w:rsid w:val="0079189B"/>
    <w:rsid w:val="007919DD"/>
    <w:rsid w:val="007921C3"/>
    <w:rsid w:val="007958E3"/>
    <w:rsid w:val="007959FA"/>
    <w:rsid w:val="007A0B10"/>
    <w:rsid w:val="007A2C55"/>
    <w:rsid w:val="007A4D64"/>
    <w:rsid w:val="007A50EC"/>
    <w:rsid w:val="007A52E1"/>
    <w:rsid w:val="007A58A3"/>
    <w:rsid w:val="007A61DB"/>
    <w:rsid w:val="007B4C48"/>
    <w:rsid w:val="007B4CC0"/>
    <w:rsid w:val="007C0325"/>
    <w:rsid w:val="007C2C27"/>
    <w:rsid w:val="007C2F63"/>
    <w:rsid w:val="007C3BAC"/>
    <w:rsid w:val="007C5093"/>
    <w:rsid w:val="007C6C20"/>
    <w:rsid w:val="007D1ED6"/>
    <w:rsid w:val="007D2EA4"/>
    <w:rsid w:val="007E05F0"/>
    <w:rsid w:val="007E218D"/>
    <w:rsid w:val="007E44D1"/>
    <w:rsid w:val="007F0352"/>
    <w:rsid w:val="007F4A65"/>
    <w:rsid w:val="007F69CB"/>
    <w:rsid w:val="007F6CC8"/>
    <w:rsid w:val="007F7299"/>
    <w:rsid w:val="007F7A48"/>
    <w:rsid w:val="00800F38"/>
    <w:rsid w:val="0080172C"/>
    <w:rsid w:val="008069AF"/>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50343"/>
    <w:rsid w:val="00852710"/>
    <w:rsid w:val="008530EA"/>
    <w:rsid w:val="00855A2C"/>
    <w:rsid w:val="00857633"/>
    <w:rsid w:val="00865255"/>
    <w:rsid w:val="00865BFC"/>
    <w:rsid w:val="008662E7"/>
    <w:rsid w:val="008664ED"/>
    <w:rsid w:val="00867784"/>
    <w:rsid w:val="00872395"/>
    <w:rsid w:val="00874A10"/>
    <w:rsid w:val="0088424D"/>
    <w:rsid w:val="008864D1"/>
    <w:rsid w:val="008874D0"/>
    <w:rsid w:val="0089410E"/>
    <w:rsid w:val="008A1780"/>
    <w:rsid w:val="008A7328"/>
    <w:rsid w:val="008B292D"/>
    <w:rsid w:val="008B4787"/>
    <w:rsid w:val="008B4AEB"/>
    <w:rsid w:val="008C0932"/>
    <w:rsid w:val="008C2DA3"/>
    <w:rsid w:val="008C5236"/>
    <w:rsid w:val="008D14A6"/>
    <w:rsid w:val="008D1EE8"/>
    <w:rsid w:val="008D5C56"/>
    <w:rsid w:val="008D62BE"/>
    <w:rsid w:val="008E067C"/>
    <w:rsid w:val="008E1864"/>
    <w:rsid w:val="008E2B01"/>
    <w:rsid w:val="008E5EFC"/>
    <w:rsid w:val="008E65D7"/>
    <w:rsid w:val="008F298B"/>
    <w:rsid w:val="008F2FBD"/>
    <w:rsid w:val="008F3554"/>
    <w:rsid w:val="008F419C"/>
    <w:rsid w:val="008F5C32"/>
    <w:rsid w:val="00900CB9"/>
    <w:rsid w:val="00904945"/>
    <w:rsid w:val="009230C2"/>
    <w:rsid w:val="00923D26"/>
    <w:rsid w:val="00927F15"/>
    <w:rsid w:val="009313E0"/>
    <w:rsid w:val="009323E7"/>
    <w:rsid w:val="009332B4"/>
    <w:rsid w:val="0094405E"/>
    <w:rsid w:val="00944668"/>
    <w:rsid w:val="00944872"/>
    <w:rsid w:val="009453B1"/>
    <w:rsid w:val="00945F3B"/>
    <w:rsid w:val="009479C6"/>
    <w:rsid w:val="00947C2D"/>
    <w:rsid w:val="00951221"/>
    <w:rsid w:val="009564A6"/>
    <w:rsid w:val="00956693"/>
    <w:rsid w:val="00956B26"/>
    <w:rsid w:val="00957A37"/>
    <w:rsid w:val="0096186D"/>
    <w:rsid w:val="00970729"/>
    <w:rsid w:val="00971451"/>
    <w:rsid w:val="00973A10"/>
    <w:rsid w:val="00973D02"/>
    <w:rsid w:val="00973EBC"/>
    <w:rsid w:val="00974880"/>
    <w:rsid w:val="00974E01"/>
    <w:rsid w:val="009846FA"/>
    <w:rsid w:val="00987118"/>
    <w:rsid w:val="00997A66"/>
    <w:rsid w:val="009A32D3"/>
    <w:rsid w:val="009B279D"/>
    <w:rsid w:val="009B44E0"/>
    <w:rsid w:val="009B4EAF"/>
    <w:rsid w:val="009B6242"/>
    <w:rsid w:val="009C087F"/>
    <w:rsid w:val="009C1F7B"/>
    <w:rsid w:val="009C3F7B"/>
    <w:rsid w:val="009C46DE"/>
    <w:rsid w:val="009C6207"/>
    <w:rsid w:val="009D13A1"/>
    <w:rsid w:val="009D4AB3"/>
    <w:rsid w:val="009D53C3"/>
    <w:rsid w:val="009D587A"/>
    <w:rsid w:val="009D60E8"/>
    <w:rsid w:val="009D6F70"/>
    <w:rsid w:val="009E5B7A"/>
    <w:rsid w:val="009F6199"/>
    <w:rsid w:val="00A01B5C"/>
    <w:rsid w:val="00A048ED"/>
    <w:rsid w:val="00A05742"/>
    <w:rsid w:val="00A11646"/>
    <w:rsid w:val="00A124F3"/>
    <w:rsid w:val="00A133C4"/>
    <w:rsid w:val="00A141A1"/>
    <w:rsid w:val="00A15696"/>
    <w:rsid w:val="00A16B1D"/>
    <w:rsid w:val="00A20DCC"/>
    <w:rsid w:val="00A2290C"/>
    <w:rsid w:val="00A24170"/>
    <w:rsid w:val="00A30D20"/>
    <w:rsid w:val="00A369B7"/>
    <w:rsid w:val="00A369B9"/>
    <w:rsid w:val="00A37EE5"/>
    <w:rsid w:val="00A37EFF"/>
    <w:rsid w:val="00A409C3"/>
    <w:rsid w:val="00A42565"/>
    <w:rsid w:val="00A47DAD"/>
    <w:rsid w:val="00A53834"/>
    <w:rsid w:val="00A54ADA"/>
    <w:rsid w:val="00A608F5"/>
    <w:rsid w:val="00A614A8"/>
    <w:rsid w:val="00A74177"/>
    <w:rsid w:val="00A746E7"/>
    <w:rsid w:val="00A75D07"/>
    <w:rsid w:val="00A800BC"/>
    <w:rsid w:val="00A82E7A"/>
    <w:rsid w:val="00A900AE"/>
    <w:rsid w:val="00A9183C"/>
    <w:rsid w:val="00A92F25"/>
    <w:rsid w:val="00AA2FF0"/>
    <w:rsid w:val="00AA4ACF"/>
    <w:rsid w:val="00AB20AB"/>
    <w:rsid w:val="00AB4F99"/>
    <w:rsid w:val="00AC033E"/>
    <w:rsid w:val="00AC0560"/>
    <w:rsid w:val="00AC0A5D"/>
    <w:rsid w:val="00AC0F3B"/>
    <w:rsid w:val="00AC2C06"/>
    <w:rsid w:val="00AC3D8E"/>
    <w:rsid w:val="00AC5F61"/>
    <w:rsid w:val="00AD2537"/>
    <w:rsid w:val="00AE1FAE"/>
    <w:rsid w:val="00AE40B8"/>
    <w:rsid w:val="00AE7C80"/>
    <w:rsid w:val="00AF0249"/>
    <w:rsid w:val="00B00A99"/>
    <w:rsid w:val="00B00BD8"/>
    <w:rsid w:val="00B01D95"/>
    <w:rsid w:val="00B0246C"/>
    <w:rsid w:val="00B108A6"/>
    <w:rsid w:val="00B12C0D"/>
    <w:rsid w:val="00B13763"/>
    <w:rsid w:val="00B16EE1"/>
    <w:rsid w:val="00B25AB2"/>
    <w:rsid w:val="00B2727D"/>
    <w:rsid w:val="00B27C90"/>
    <w:rsid w:val="00B343C7"/>
    <w:rsid w:val="00B37064"/>
    <w:rsid w:val="00B40201"/>
    <w:rsid w:val="00B436D8"/>
    <w:rsid w:val="00B47395"/>
    <w:rsid w:val="00B47BCC"/>
    <w:rsid w:val="00B506DD"/>
    <w:rsid w:val="00B546D7"/>
    <w:rsid w:val="00B55BD8"/>
    <w:rsid w:val="00B60092"/>
    <w:rsid w:val="00B64FF9"/>
    <w:rsid w:val="00B704B4"/>
    <w:rsid w:val="00B70CE3"/>
    <w:rsid w:val="00B72E99"/>
    <w:rsid w:val="00B84C65"/>
    <w:rsid w:val="00B8664C"/>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0663D"/>
    <w:rsid w:val="00C12C2E"/>
    <w:rsid w:val="00C15A97"/>
    <w:rsid w:val="00C2427E"/>
    <w:rsid w:val="00C304AB"/>
    <w:rsid w:val="00C322FB"/>
    <w:rsid w:val="00C334AB"/>
    <w:rsid w:val="00C33C66"/>
    <w:rsid w:val="00C36D71"/>
    <w:rsid w:val="00C42200"/>
    <w:rsid w:val="00C42C51"/>
    <w:rsid w:val="00C4745B"/>
    <w:rsid w:val="00C52A8F"/>
    <w:rsid w:val="00C52AC5"/>
    <w:rsid w:val="00C533E5"/>
    <w:rsid w:val="00C53E35"/>
    <w:rsid w:val="00C544F6"/>
    <w:rsid w:val="00C55AE2"/>
    <w:rsid w:val="00C61496"/>
    <w:rsid w:val="00C648E3"/>
    <w:rsid w:val="00C72D27"/>
    <w:rsid w:val="00C72FAA"/>
    <w:rsid w:val="00C83A66"/>
    <w:rsid w:val="00C84917"/>
    <w:rsid w:val="00C86980"/>
    <w:rsid w:val="00C90620"/>
    <w:rsid w:val="00C920D9"/>
    <w:rsid w:val="00C9430F"/>
    <w:rsid w:val="00CA13F8"/>
    <w:rsid w:val="00CA3F1B"/>
    <w:rsid w:val="00CA6687"/>
    <w:rsid w:val="00CA6EBA"/>
    <w:rsid w:val="00CA776C"/>
    <w:rsid w:val="00CB5345"/>
    <w:rsid w:val="00CC2165"/>
    <w:rsid w:val="00CC3E55"/>
    <w:rsid w:val="00CC5C69"/>
    <w:rsid w:val="00CC68AF"/>
    <w:rsid w:val="00CC7644"/>
    <w:rsid w:val="00CD0495"/>
    <w:rsid w:val="00CD36FC"/>
    <w:rsid w:val="00CD5C5A"/>
    <w:rsid w:val="00CD7E09"/>
    <w:rsid w:val="00CE0616"/>
    <w:rsid w:val="00CF687C"/>
    <w:rsid w:val="00D02073"/>
    <w:rsid w:val="00D03612"/>
    <w:rsid w:val="00D039D3"/>
    <w:rsid w:val="00D03E55"/>
    <w:rsid w:val="00D0554C"/>
    <w:rsid w:val="00D073CE"/>
    <w:rsid w:val="00D10D31"/>
    <w:rsid w:val="00D11E59"/>
    <w:rsid w:val="00D15909"/>
    <w:rsid w:val="00D3239D"/>
    <w:rsid w:val="00D32EC4"/>
    <w:rsid w:val="00D349EA"/>
    <w:rsid w:val="00D4182F"/>
    <w:rsid w:val="00D503B1"/>
    <w:rsid w:val="00D50EC1"/>
    <w:rsid w:val="00D61203"/>
    <w:rsid w:val="00D6471C"/>
    <w:rsid w:val="00D653D4"/>
    <w:rsid w:val="00D75D72"/>
    <w:rsid w:val="00D83B78"/>
    <w:rsid w:val="00D83C6B"/>
    <w:rsid w:val="00D86B34"/>
    <w:rsid w:val="00D86FD7"/>
    <w:rsid w:val="00D87450"/>
    <w:rsid w:val="00D91B28"/>
    <w:rsid w:val="00D93DBA"/>
    <w:rsid w:val="00D96333"/>
    <w:rsid w:val="00DA3292"/>
    <w:rsid w:val="00DA7205"/>
    <w:rsid w:val="00DB0B10"/>
    <w:rsid w:val="00DB2556"/>
    <w:rsid w:val="00DC369E"/>
    <w:rsid w:val="00DC6411"/>
    <w:rsid w:val="00DD33CA"/>
    <w:rsid w:val="00DD6B9A"/>
    <w:rsid w:val="00DD7988"/>
    <w:rsid w:val="00DE124D"/>
    <w:rsid w:val="00DE1BE3"/>
    <w:rsid w:val="00DE4D99"/>
    <w:rsid w:val="00DE4F91"/>
    <w:rsid w:val="00DF234C"/>
    <w:rsid w:val="00DF2EF8"/>
    <w:rsid w:val="00DF4F29"/>
    <w:rsid w:val="00DF560C"/>
    <w:rsid w:val="00E03804"/>
    <w:rsid w:val="00E042A8"/>
    <w:rsid w:val="00E044A6"/>
    <w:rsid w:val="00E05975"/>
    <w:rsid w:val="00E20E88"/>
    <w:rsid w:val="00E22954"/>
    <w:rsid w:val="00E23677"/>
    <w:rsid w:val="00E23AE6"/>
    <w:rsid w:val="00E24678"/>
    <w:rsid w:val="00E35D11"/>
    <w:rsid w:val="00E35D59"/>
    <w:rsid w:val="00E46FCE"/>
    <w:rsid w:val="00E50B8E"/>
    <w:rsid w:val="00E533F7"/>
    <w:rsid w:val="00E5554B"/>
    <w:rsid w:val="00E62814"/>
    <w:rsid w:val="00E6581C"/>
    <w:rsid w:val="00E7010B"/>
    <w:rsid w:val="00E7056D"/>
    <w:rsid w:val="00E70931"/>
    <w:rsid w:val="00E71361"/>
    <w:rsid w:val="00E742E0"/>
    <w:rsid w:val="00E76A5C"/>
    <w:rsid w:val="00E826C0"/>
    <w:rsid w:val="00E8326A"/>
    <w:rsid w:val="00E93F0F"/>
    <w:rsid w:val="00E9471A"/>
    <w:rsid w:val="00E94B08"/>
    <w:rsid w:val="00E97B74"/>
    <w:rsid w:val="00EA6E98"/>
    <w:rsid w:val="00EB3532"/>
    <w:rsid w:val="00EB37E9"/>
    <w:rsid w:val="00EB7E67"/>
    <w:rsid w:val="00EC1D8A"/>
    <w:rsid w:val="00EC745F"/>
    <w:rsid w:val="00EE30D2"/>
    <w:rsid w:val="00EE625E"/>
    <w:rsid w:val="00EE752F"/>
    <w:rsid w:val="00EF675C"/>
    <w:rsid w:val="00F01700"/>
    <w:rsid w:val="00F03872"/>
    <w:rsid w:val="00F043C6"/>
    <w:rsid w:val="00F069E9"/>
    <w:rsid w:val="00F13DCE"/>
    <w:rsid w:val="00F13E5F"/>
    <w:rsid w:val="00F145C8"/>
    <w:rsid w:val="00F2340E"/>
    <w:rsid w:val="00F255BC"/>
    <w:rsid w:val="00F32997"/>
    <w:rsid w:val="00F40F84"/>
    <w:rsid w:val="00F44314"/>
    <w:rsid w:val="00F44F23"/>
    <w:rsid w:val="00F465CE"/>
    <w:rsid w:val="00F513AE"/>
    <w:rsid w:val="00F55EED"/>
    <w:rsid w:val="00F56F68"/>
    <w:rsid w:val="00F57696"/>
    <w:rsid w:val="00F617E8"/>
    <w:rsid w:val="00F64101"/>
    <w:rsid w:val="00F650E2"/>
    <w:rsid w:val="00F7018D"/>
    <w:rsid w:val="00F732B1"/>
    <w:rsid w:val="00F7404F"/>
    <w:rsid w:val="00F77497"/>
    <w:rsid w:val="00F7785A"/>
    <w:rsid w:val="00F905EB"/>
    <w:rsid w:val="00F92CAF"/>
    <w:rsid w:val="00F93919"/>
    <w:rsid w:val="00F958B0"/>
    <w:rsid w:val="00F977DF"/>
    <w:rsid w:val="00F97B97"/>
    <w:rsid w:val="00FA061D"/>
    <w:rsid w:val="00FA514E"/>
    <w:rsid w:val="00FA5752"/>
    <w:rsid w:val="00FC130B"/>
    <w:rsid w:val="00FC4E10"/>
    <w:rsid w:val="00FC6D1E"/>
    <w:rsid w:val="00FD067A"/>
    <w:rsid w:val="00FD2077"/>
    <w:rsid w:val="00FD42F7"/>
    <w:rsid w:val="00FD5211"/>
    <w:rsid w:val="00FD5372"/>
    <w:rsid w:val="00FE2B24"/>
    <w:rsid w:val="00FE2E00"/>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colormenu v:ext="edit" strokecolor="none [3212]"/>
    </o:shapedefaults>
    <o:shapelayout v:ext="edit">
      <o:idmap v:ext="edit" data="1"/>
      <o:rules v:ext="edit">
        <o:r id="V:Rule5" type="connector" idref="#_x0000_s1186"/>
        <o:r id="V:Rule6" type="connector" idref="#_x0000_s1191"/>
        <o:r id="V:Rule7" type="connector" idref="#_x0000_s1190"/>
        <o:r id="V:Rule8" type="connector" idref="#_x0000_s1189"/>
        <o:r id="V:Rule9" type="connector" idref="#_x0000_s11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377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7451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2107-6C44-4E33-837E-4411F0F1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2</Pages>
  <Words>1436</Words>
  <Characters>8186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9603</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62</cp:revision>
  <cp:lastPrinted>2013-09-28T07:40:00Z</cp:lastPrinted>
  <dcterms:created xsi:type="dcterms:W3CDTF">2013-07-06T07:00:00Z</dcterms:created>
  <dcterms:modified xsi:type="dcterms:W3CDTF">2013-09-28T07:42:00Z</dcterms:modified>
</cp:coreProperties>
</file>